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ерми объявляет о проведен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ии ау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кциона в электронной форме по продаже  имущества,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A25326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 Федеральным законом от 21.12.2001 № 178-ФЗ «О приватизации государственного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Пермской городской Думы от 19.12.2017 № 249 «Об утверждении Прогнозного плана приватизации муниципального имущества города Перми</w:t>
      </w:r>
      <w:proofErr w:type="gramEnd"/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2018 год и плановый период 2019 и 2020 годов», </w:t>
      </w:r>
      <w:r w:rsidRPr="0059604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Pr="0059604A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A53A31">
      <w:pPr>
        <w:pStyle w:val="ab"/>
        <w:spacing w:line="240" w:lineRule="exact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 с распоряжени</w:t>
      </w:r>
      <w:r w:rsidR="007F68A5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="004A0BB1" w:rsidRPr="00D357F7">
        <w:rPr>
          <w:rFonts w:eastAsia="Courier New"/>
          <w:sz w:val="24"/>
          <w:szCs w:val="24"/>
          <w:lang w:bidi="ru-RU"/>
        </w:rPr>
        <w:t xml:space="preserve">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>отношений администрации города Перми</w:t>
      </w:r>
      <w:proofErr w:type="gramEnd"/>
      <w:r w:rsidR="004A0BB1" w:rsidRPr="00084F26">
        <w:rPr>
          <w:rFonts w:eastAsia="Courier New"/>
          <w:sz w:val="24"/>
          <w:szCs w:val="24"/>
          <w:lang w:bidi="ru-RU"/>
        </w:rPr>
        <w:t xml:space="preserve"> 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5640D5">
        <w:rPr>
          <w:rFonts w:eastAsia="Courier New"/>
          <w:color w:val="000000"/>
          <w:sz w:val="24"/>
          <w:szCs w:val="24"/>
          <w:lang w:bidi="ru-RU"/>
        </w:rPr>
        <w:t>07.08</w:t>
      </w:r>
      <w:r w:rsidR="00E57D7C">
        <w:rPr>
          <w:rFonts w:eastAsia="Courier New"/>
          <w:color w:val="000000"/>
          <w:sz w:val="24"/>
          <w:szCs w:val="24"/>
          <w:lang w:bidi="ru-RU"/>
        </w:rPr>
        <w:t>.2018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 xml:space="preserve"> № СЭД-</w:t>
      </w:r>
      <w:r w:rsidR="00084F26" w:rsidRPr="00084F26">
        <w:rPr>
          <w:rFonts w:eastAsia="Courier New"/>
          <w:color w:val="000000"/>
          <w:sz w:val="24"/>
          <w:szCs w:val="24"/>
          <w:lang w:bidi="ru-RU"/>
        </w:rPr>
        <w:t>059-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>19-0</w:t>
      </w:r>
      <w:r w:rsidR="00084F26" w:rsidRPr="00084F26">
        <w:rPr>
          <w:rFonts w:eastAsia="Courier New"/>
          <w:color w:val="000000"/>
          <w:sz w:val="24"/>
          <w:szCs w:val="24"/>
          <w:lang w:bidi="ru-RU"/>
        </w:rPr>
        <w:t>9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>-</w:t>
      </w:r>
      <w:r w:rsidR="005640D5">
        <w:rPr>
          <w:rFonts w:eastAsia="Courier New"/>
          <w:color w:val="000000"/>
          <w:sz w:val="24"/>
          <w:szCs w:val="24"/>
          <w:lang w:bidi="ru-RU"/>
        </w:rPr>
        <w:t>1000</w:t>
      </w:r>
      <w:r w:rsidR="003204E7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4A0BB1" w:rsidRPr="00084F2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7"/>
        <w:gridCol w:w="6219"/>
        <w:gridCol w:w="2552"/>
        <w:gridCol w:w="1406"/>
        <w:gridCol w:w="3980"/>
      </w:tblGrid>
      <w:tr w:rsidR="006960D3" w:rsidRPr="006960D3" w:rsidTr="00D35C18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2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5640D5" w:rsidRPr="00003AD6" w:rsidTr="008265A5">
        <w:trPr>
          <w:trHeight w:val="1398"/>
        </w:trPr>
        <w:tc>
          <w:tcPr>
            <w:tcW w:w="727" w:type="dxa"/>
          </w:tcPr>
          <w:p w:rsidR="005640D5" w:rsidRPr="00003AD6" w:rsidRDefault="005640D5" w:rsidP="00E718B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AD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219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 xml:space="preserve">Муниципальное имущество в виде 543/2211 доли в праве общей долевой собственности на нежилое здание общей площадью 221,1 кв. м по адресу ул. </w:t>
            </w:r>
            <w:proofErr w:type="gramStart"/>
            <w:r w:rsidRPr="00D96AF3">
              <w:rPr>
                <w:rFonts w:ascii="Times New Roman" w:hAnsi="Times New Roman" w:cs="Times New Roman"/>
                <w:lang w:bidi="ar-SA"/>
              </w:rPr>
              <w:t>Пермская</w:t>
            </w:r>
            <w:proofErr w:type="gramEnd"/>
            <w:r w:rsidRPr="00D96AF3">
              <w:rPr>
                <w:rFonts w:ascii="Times New Roman" w:hAnsi="Times New Roman" w:cs="Times New Roman"/>
                <w:lang w:bidi="ar-SA"/>
              </w:rPr>
              <w:t xml:space="preserve">, 51 </w:t>
            </w:r>
            <w:r w:rsidRPr="00D96AF3">
              <w:rPr>
                <w:rFonts w:ascii="Times New Roman" w:hAnsi="Times New Roman" w:cs="Times New Roman"/>
                <w:bCs/>
                <w:lang w:bidi="ar-SA"/>
              </w:rPr>
              <w:t>кадастровый номер 59:01:4410088:367, реестровый номер 482305.</w:t>
            </w:r>
          </w:p>
        </w:tc>
        <w:tc>
          <w:tcPr>
            <w:tcW w:w="2552" w:type="dxa"/>
          </w:tcPr>
          <w:p w:rsidR="005640D5" w:rsidRPr="00D96AF3" w:rsidRDefault="005640D5" w:rsidP="00E80C91">
            <w:pPr>
              <w:ind w:firstLine="42"/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1 470 000</w:t>
            </w:r>
          </w:p>
        </w:tc>
        <w:tc>
          <w:tcPr>
            <w:tcW w:w="1406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294 000</w:t>
            </w:r>
          </w:p>
        </w:tc>
        <w:tc>
          <w:tcPr>
            <w:tcW w:w="3980" w:type="dxa"/>
          </w:tcPr>
          <w:p w:rsidR="005640D5" w:rsidRPr="00D96AF3" w:rsidRDefault="005640D5" w:rsidP="00B34BC9">
            <w:pPr>
              <w:rPr>
                <w:rFonts w:ascii="Times New Roman" w:hAnsi="Times New Roman" w:cs="Times New Roman"/>
              </w:rPr>
            </w:pPr>
            <w:r w:rsidRPr="00D96AF3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5640D5" w:rsidRPr="00003AD6" w:rsidTr="00D35C18">
        <w:tc>
          <w:tcPr>
            <w:tcW w:w="727" w:type="dxa"/>
          </w:tcPr>
          <w:p w:rsidR="005640D5" w:rsidRPr="00003AD6" w:rsidRDefault="005640D5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 xml:space="preserve">Нежилое помещение, назначение: нежилое, общая площадь 107,6 </w:t>
            </w:r>
            <w:proofErr w:type="spellStart"/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>кв</w:t>
            </w:r>
            <w:proofErr w:type="gramStart"/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>.м</w:t>
            </w:r>
            <w:proofErr w:type="spellEnd"/>
            <w:proofErr w:type="gramEnd"/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 xml:space="preserve">, этаж 2, номера на поэтажном плане 1 (кадастровый номер: 59:01:4410729:1302), расположенные по адресу: Пермский край, </w:t>
            </w:r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br/>
              <w:t>г. Пермь, Свердловский район, ул. Куйбышева, 67, реестровый номер 24662. Помещение пустует.</w:t>
            </w:r>
          </w:p>
        </w:tc>
        <w:tc>
          <w:tcPr>
            <w:tcW w:w="2552" w:type="dxa"/>
          </w:tcPr>
          <w:p w:rsidR="005640D5" w:rsidRPr="00D96AF3" w:rsidRDefault="005640D5" w:rsidP="00E80C91">
            <w:pPr>
              <w:ind w:firstLine="42"/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2 000 000</w:t>
            </w:r>
          </w:p>
        </w:tc>
        <w:tc>
          <w:tcPr>
            <w:tcW w:w="1406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400 000</w:t>
            </w:r>
          </w:p>
        </w:tc>
        <w:tc>
          <w:tcPr>
            <w:tcW w:w="3980" w:type="dxa"/>
          </w:tcPr>
          <w:p w:rsidR="005640D5" w:rsidRPr="00D96AF3" w:rsidRDefault="005640D5" w:rsidP="00EE3257">
            <w:pPr>
              <w:rPr>
                <w:rFonts w:ascii="Times New Roman" w:hAnsi="Times New Roman" w:cs="Times New Roman"/>
              </w:rPr>
            </w:pPr>
            <w:r w:rsidRPr="00D96AF3">
              <w:rPr>
                <w:rFonts w:ascii="Times New Roman" w:hAnsi="Times New Roman" w:cs="Times New Roman"/>
                <w:color w:val="000000"/>
              </w:rPr>
              <w:t>24.04.2017, 22.03.2018, 28.04.2018</w:t>
            </w:r>
            <w:r w:rsidRPr="00D96AF3">
              <w:rPr>
                <w:rFonts w:ascii="Times New Roman" w:hAnsi="Times New Roman" w:cs="Times New Roman"/>
                <w:color w:val="000000"/>
              </w:rPr>
              <w:t>, 06.06.2018</w:t>
            </w:r>
            <w:r w:rsidRPr="00D96AF3">
              <w:rPr>
                <w:rFonts w:ascii="Times New Roman" w:hAnsi="Times New Roman" w:cs="Times New Roman"/>
                <w:color w:val="000000"/>
              </w:rPr>
              <w:t xml:space="preserve"> - торги не состоялись</w:t>
            </w:r>
          </w:p>
        </w:tc>
      </w:tr>
      <w:tr w:rsidR="005640D5" w:rsidRPr="00003AD6" w:rsidTr="00D35C18">
        <w:tc>
          <w:tcPr>
            <w:tcW w:w="727" w:type="dxa"/>
          </w:tcPr>
          <w:p w:rsidR="005640D5" w:rsidRPr="00003AD6" w:rsidRDefault="005640D5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19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 xml:space="preserve">Нежилое помещение, назначение: нежилое, общая площадь 115,3 </w:t>
            </w:r>
            <w:proofErr w:type="spellStart"/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>кв</w:t>
            </w:r>
            <w:proofErr w:type="gramStart"/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>.м</w:t>
            </w:r>
            <w:proofErr w:type="spellEnd"/>
            <w:proofErr w:type="gramEnd"/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 xml:space="preserve">, этаж цокольный, номера на поэтажном плане 45-59 (кадастровый номер: 59:01:4310919:426), расположенные по адресу: Пермский край, г. Пермь, Свердловский район, ул. </w:t>
            </w:r>
            <w:proofErr w:type="gramStart"/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>Холмогорская</w:t>
            </w:r>
            <w:proofErr w:type="gramEnd"/>
            <w:r w:rsidRPr="00D96AF3">
              <w:rPr>
                <w:rFonts w:ascii="Times New Roman" w:hAnsi="Times New Roman" w:cs="Times New Roman"/>
                <w:shd w:val="clear" w:color="auto" w:fill="FFFFFF"/>
                <w:lang w:bidi="ar-SA"/>
              </w:rPr>
              <w:t>, 5, реестровый номер 463615. Помещение пустует.</w:t>
            </w:r>
          </w:p>
        </w:tc>
        <w:tc>
          <w:tcPr>
            <w:tcW w:w="2552" w:type="dxa"/>
          </w:tcPr>
          <w:p w:rsidR="005640D5" w:rsidRPr="00D96AF3" w:rsidRDefault="005640D5" w:rsidP="00E80C91">
            <w:pPr>
              <w:ind w:firstLine="42"/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2 000 000</w:t>
            </w:r>
          </w:p>
        </w:tc>
        <w:tc>
          <w:tcPr>
            <w:tcW w:w="1406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400 000</w:t>
            </w:r>
          </w:p>
        </w:tc>
        <w:tc>
          <w:tcPr>
            <w:tcW w:w="3980" w:type="dxa"/>
          </w:tcPr>
          <w:p w:rsidR="005640D5" w:rsidRPr="00D96AF3" w:rsidRDefault="005640D5" w:rsidP="00080470">
            <w:pPr>
              <w:rPr>
                <w:rFonts w:ascii="Times New Roman" w:hAnsi="Times New Roman" w:cs="Times New Roman"/>
              </w:rPr>
            </w:pPr>
            <w:r w:rsidRPr="00D96AF3">
              <w:rPr>
                <w:rFonts w:ascii="Times New Roman" w:hAnsi="Times New Roman" w:cs="Times New Roman"/>
                <w:color w:val="000000"/>
              </w:rPr>
              <w:t>24.04.2017, 22.03.2018, 28.04.2018</w:t>
            </w:r>
            <w:r w:rsidRPr="00D96AF3">
              <w:rPr>
                <w:rFonts w:ascii="Times New Roman" w:hAnsi="Times New Roman" w:cs="Times New Roman"/>
                <w:color w:val="000000"/>
              </w:rPr>
              <w:t>, 06.06.2018</w:t>
            </w:r>
            <w:r w:rsidRPr="00D96AF3">
              <w:rPr>
                <w:rFonts w:ascii="Times New Roman" w:hAnsi="Times New Roman" w:cs="Times New Roman"/>
                <w:color w:val="000000"/>
              </w:rPr>
              <w:t xml:space="preserve"> - торги не состоялись</w:t>
            </w:r>
          </w:p>
        </w:tc>
      </w:tr>
      <w:tr w:rsidR="005640D5" w:rsidRPr="00003AD6" w:rsidTr="00D35C18">
        <w:tc>
          <w:tcPr>
            <w:tcW w:w="727" w:type="dxa"/>
          </w:tcPr>
          <w:p w:rsidR="005640D5" w:rsidRPr="00003AD6" w:rsidRDefault="005640D5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 xml:space="preserve">Отдельно стоящее 1-этажное здание площадью 100,1 </w:t>
            </w:r>
            <w:proofErr w:type="spellStart"/>
            <w:r w:rsidRPr="00D96AF3">
              <w:rPr>
                <w:rFonts w:ascii="Times New Roman" w:hAnsi="Times New Roman" w:cs="Times New Roman"/>
                <w:lang w:bidi="ar-SA"/>
              </w:rPr>
              <w:t>кв</w:t>
            </w:r>
            <w:proofErr w:type="gramStart"/>
            <w:r w:rsidRPr="00D96AF3">
              <w:rPr>
                <w:rFonts w:ascii="Times New Roman" w:hAnsi="Times New Roman" w:cs="Times New Roman"/>
                <w:lang w:bidi="ar-SA"/>
              </w:rPr>
              <w:t>.м</w:t>
            </w:r>
            <w:proofErr w:type="spellEnd"/>
            <w:proofErr w:type="gramEnd"/>
            <w:r w:rsidRPr="00D96AF3">
              <w:rPr>
                <w:rFonts w:ascii="Times New Roman" w:hAnsi="Times New Roman" w:cs="Times New Roman"/>
                <w:lang w:bidi="ar-SA"/>
              </w:rPr>
              <w:t xml:space="preserve"> (кадастровый номер: 59:01:3512336:25), реестровый номер 194153, с земельным участком категория земель: земли населенных пунктов, разрешенное использование: отдельно стоящие и встроенно-пристроенные объекты капитального строительства нежилого назначения на нижних этажах площадью 793,0 кв. м (кадастровый номер 59:01:3512336:83), реестровый номер 472719, расположенное по адресу: Пермский край, г. Пермь, Орджоникидзевский район, ул. </w:t>
            </w:r>
            <w:proofErr w:type="gramStart"/>
            <w:r w:rsidRPr="00D96AF3">
              <w:rPr>
                <w:rFonts w:ascii="Times New Roman" w:hAnsi="Times New Roman" w:cs="Times New Roman"/>
                <w:lang w:bidi="ar-SA"/>
              </w:rPr>
              <w:t>Сухумская</w:t>
            </w:r>
            <w:proofErr w:type="gramEnd"/>
            <w:r w:rsidRPr="00D96AF3">
              <w:rPr>
                <w:rFonts w:ascii="Times New Roman" w:hAnsi="Times New Roman" w:cs="Times New Roman"/>
                <w:lang w:bidi="ar-SA"/>
              </w:rPr>
              <w:t>, 3а. Здание пустует.</w:t>
            </w:r>
          </w:p>
        </w:tc>
        <w:tc>
          <w:tcPr>
            <w:tcW w:w="2552" w:type="dxa"/>
          </w:tcPr>
          <w:p w:rsidR="005640D5" w:rsidRPr="00D96AF3" w:rsidRDefault="005640D5" w:rsidP="00E80C91">
            <w:pPr>
              <w:ind w:firstLine="42"/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 xml:space="preserve">1 250 000 рублей (с учётом НДС) в </w:t>
            </w:r>
            <w:proofErr w:type="spellStart"/>
            <w:r w:rsidRPr="00D96AF3">
              <w:rPr>
                <w:rFonts w:ascii="Times New Roman" w:hAnsi="Times New Roman" w:cs="Times New Roman"/>
                <w:lang w:bidi="ar-SA"/>
              </w:rPr>
              <w:t>т.ч</w:t>
            </w:r>
            <w:proofErr w:type="spellEnd"/>
            <w:r w:rsidRPr="00D96AF3">
              <w:rPr>
                <w:rFonts w:ascii="Times New Roman" w:hAnsi="Times New Roman" w:cs="Times New Roman"/>
                <w:lang w:bidi="ar-SA"/>
              </w:rPr>
              <w:t>. стоимость земельного участка 75,81 % (НДС не облагается)</w:t>
            </w:r>
          </w:p>
        </w:tc>
        <w:tc>
          <w:tcPr>
            <w:tcW w:w="1406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250 000</w:t>
            </w:r>
          </w:p>
        </w:tc>
        <w:tc>
          <w:tcPr>
            <w:tcW w:w="3980" w:type="dxa"/>
          </w:tcPr>
          <w:p w:rsidR="005640D5" w:rsidRPr="00D96AF3" w:rsidRDefault="005640D5" w:rsidP="00134D81">
            <w:pPr>
              <w:rPr>
                <w:rFonts w:ascii="Times New Roman" w:hAnsi="Times New Roman" w:cs="Times New Roman"/>
              </w:rPr>
            </w:pPr>
            <w:r w:rsidRPr="00D96AF3">
              <w:rPr>
                <w:rFonts w:ascii="Times New Roman" w:hAnsi="Times New Roman" w:cs="Times New Roman"/>
                <w:color w:val="000000"/>
              </w:rPr>
              <w:t>14.08.2017, 19.09.2017, 27.10.2017, 04.12.2017, 29.03.2018, 11.05.2018</w:t>
            </w:r>
            <w:r w:rsidRPr="00D96AF3">
              <w:rPr>
                <w:rFonts w:ascii="Times New Roman" w:hAnsi="Times New Roman" w:cs="Times New Roman"/>
                <w:color w:val="000000"/>
              </w:rPr>
              <w:t>, 21.06.2018</w:t>
            </w:r>
            <w:r w:rsidRPr="00D96AF3">
              <w:rPr>
                <w:rFonts w:ascii="Times New Roman" w:hAnsi="Times New Roman" w:cs="Times New Roman"/>
                <w:color w:val="000000"/>
              </w:rPr>
              <w:t xml:space="preserve"> - торги не состоялись</w:t>
            </w:r>
          </w:p>
        </w:tc>
      </w:tr>
      <w:tr w:rsidR="005640D5" w:rsidRPr="00003AD6" w:rsidTr="00D35C18">
        <w:tc>
          <w:tcPr>
            <w:tcW w:w="727" w:type="dxa"/>
          </w:tcPr>
          <w:p w:rsidR="005640D5" w:rsidRPr="00003AD6" w:rsidRDefault="005640D5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 xml:space="preserve">Нежилые помещения общей площадью 48,3 кв. м, этаж цокольный, номера на поэтажном плане 26-30 </w:t>
            </w:r>
            <w:r w:rsidRPr="00D96AF3">
              <w:rPr>
                <w:rFonts w:ascii="Times New Roman" w:hAnsi="Times New Roman" w:cs="Times New Roman"/>
                <w:lang w:bidi="ar-SA"/>
              </w:rPr>
              <w:lastRenderedPageBreak/>
              <w:t xml:space="preserve">(кадастровый номер: 59:01:5110008:87), расположенные по адресу: Пермский край, г. Пермь, Ленинский район, ул. </w:t>
            </w:r>
            <w:proofErr w:type="gramStart"/>
            <w:r w:rsidRPr="00D96AF3">
              <w:rPr>
                <w:rFonts w:ascii="Times New Roman" w:hAnsi="Times New Roman" w:cs="Times New Roman"/>
                <w:lang w:bidi="ar-SA"/>
              </w:rPr>
              <w:t>Петропавловская</w:t>
            </w:r>
            <w:proofErr w:type="gramEnd"/>
            <w:r w:rsidRPr="00D96AF3">
              <w:rPr>
                <w:rFonts w:ascii="Times New Roman" w:hAnsi="Times New Roman" w:cs="Times New Roman"/>
                <w:lang w:bidi="ar-SA"/>
              </w:rPr>
              <w:t>, 17, реестровый номер 29258. Помещения пустуют.</w:t>
            </w:r>
          </w:p>
        </w:tc>
        <w:tc>
          <w:tcPr>
            <w:tcW w:w="2552" w:type="dxa"/>
          </w:tcPr>
          <w:p w:rsidR="005640D5" w:rsidRPr="00D96AF3" w:rsidRDefault="005640D5" w:rsidP="00E80C91">
            <w:pPr>
              <w:ind w:firstLine="42"/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lastRenderedPageBreak/>
              <w:t>1 030 000</w:t>
            </w:r>
          </w:p>
        </w:tc>
        <w:tc>
          <w:tcPr>
            <w:tcW w:w="1406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206  000</w:t>
            </w:r>
          </w:p>
        </w:tc>
        <w:tc>
          <w:tcPr>
            <w:tcW w:w="3980" w:type="dxa"/>
          </w:tcPr>
          <w:p w:rsidR="005640D5" w:rsidRPr="00D96AF3" w:rsidRDefault="005640D5" w:rsidP="0038607F">
            <w:pPr>
              <w:rPr>
                <w:rFonts w:ascii="Times New Roman" w:hAnsi="Times New Roman" w:cs="Times New Roman"/>
              </w:rPr>
            </w:pPr>
            <w:r w:rsidRPr="00D96AF3">
              <w:rPr>
                <w:rFonts w:ascii="Times New Roman" w:hAnsi="Times New Roman" w:cs="Times New Roman"/>
                <w:color w:val="000000"/>
              </w:rPr>
              <w:t>24.04.2017, 22.03.2018, 28.04.2018</w:t>
            </w:r>
            <w:r w:rsidRPr="00D96AF3">
              <w:rPr>
                <w:rFonts w:ascii="Times New Roman" w:hAnsi="Times New Roman" w:cs="Times New Roman"/>
                <w:color w:val="000000"/>
              </w:rPr>
              <w:t>, 06.06.2018</w:t>
            </w:r>
            <w:r w:rsidRPr="00D96AF3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5640D5" w:rsidRPr="00003AD6" w:rsidTr="00D35C18">
        <w:tc>
          <w:tcPr>
            <w:tcW w:w="727" w:type="dxa"/>
          </w:tcPr>
          <w:p w:rsidR="005640D5" w:rsidRPr="00003AD6" w:rsidRDefault="005640D5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219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 xml:space="preserve">Нежилые помещения общей площадью 133,6 </w:t>
            </w:r>
            <w:proofErr w:type="spellStart"/>
            <w:r w:rsidRPr="00D96AF3">
              <w:rPr>
                <w:rFonts w:ascii="Times New Roman" w:hAnsi="Times New Roman" w:cs="Times New Roman"/>
                <w:lang w:bidi="ar-SA"/>
              </w:rPr>
              <w:t>кв</w:t>
            </w:r>
            <w:proofErr w:type="gramStart"/>
            <w:r w:rsidRPr="00D96AF3">
              <w:rPr>
                <w:rFonts w:ascii="Times New Roman" w:hAnsi="Times New Roman" w:cs="Times New Roman"/>
                <w:lang w:bidi="ar-SA"/>
              </w:rPr>
              <w:t>.м</w:t>
            </w:r>
            <w:proofErr w:type="spellEnd"/>
            <w:proofErr w:type="gramEnd"/>
            <w:r w:rsidRPr="00D96AF3">
              <w:rPr>
                <w:rFonts w:ascii="Times New Roman" w:hAnsi="Times New Roman" w:cs="Times New Roman"/>
                <w:lang w:bidi="ar-SA"/>
              </w:rPr>
              <w:t xml:space="preserve"> на 1 и 2 этажах нежилого здания (состоящие из трех объектов площадью 110,9 </w:t>
            </w:r>
            <w:proofErr w:type="spellStart"/>
            <w:r w:rsidRPr="00D96AF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r w:rsidRPr="00D96AF3">
              <w:rPr>
                <w:rFonts w:ascii="Times New Roman" w:hAnsi="Times New Roman" w:cs="Times New Roman"/>
                <w:lang w:bidi="ar-SA"/>
              </w:rPr>
              <w:t xml:space="preserve"> на 2 этаже (кадастровый номер: 59:01:4311778:2802); 19,9 </w:t>
            </w:r>
            <w:proofErr w:type="spellStart"/>
            <w:r w:rsidRPr="00D96AF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r w:rsidRPr="00D96AF3">
              <w:rPr>
                <w:rFonts w:ascii="Times New Roman" w:hAnsi="Times New Roman" w:cs="Times New Roman"/>
                <w:lang w:bidi="ar-SA"/>
              </w:rPr>
              <w:t xml:space="preserve"> на 1 этаже (кадастровый номер: 59:01:4311778:3137); и 2,8 </w:t>
            </w:r>
            <w:proofErr w:type="spellStart"/>
            <w:r w:rsidRPr="00D96AF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r w:rsidRPr="00D96AF3">
              <w:rPr>
                <w:rFonts w:ascii="Times New Roman" w:hAnsi="Times New Roman" w:cs="Times New Roman"/>
                <w:lang w:bidi="ar-SA"/>
              </w:rPr>
              <w:t xml:space="preserve"> на 1 этаже (кадастровый</w:t>
            </w:r>
            <w:bookmarkStart w:id="0" w:name="_GoBack"/>
            <w:bookmarkEnd w:id="0"/>
            <w:r w:rsidRPr="00D96AF3">
              <w:rPr>
                <w:rFonts w:ascii="Times New Roman" w:hAnsi="Times New Roman" w:cs="Times New Roman"/>
                <w:lang w:bidi="ar-SA"/>
              </w:rPr>
              <w:t xml:space="preserve"> номер: 59:01:4311778:3138), расположенные по адресу: Пермский край, г. Пермь, Мотовилихинский район, ул. Звонарева, 4а, реестровые номера 478370, 478371, 478372. Помещения пустуют.</w:t>
            </w:r>
          </w:p>
        </w:tc>
        <w:tc>
          <w:tcPr>
            <w:tcW w:w="2552" w:type="dxa"/>
          </w:tcPr>
          <w:p w:rsidR="005640D5" w:rsidRPr="00D96AF3" w:rsidRDefault="005640D5" w:rsidP="00E80C91">
            <w:pPr>
              <w:ind w:firstLine="42"/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1 950 000</w:t>
            </w:r>
          </w:p>
        </w:tc>
        <w:tc>
          <w:tcPr>
            <w:tcW w:w="1406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390 000</w:t>
            </w:r>
          </w:p>
        </w:tc>
        <w:tc>
          <w:tcPr>
            <w:tcW w:w="3980" w:type="dxa"/>
          </w:tcPr>
          <w:p w:rsidR="005640D5" w:rsidRPr="00D96AF3" w:rsidRDefault="005640D5" w:rsidP="00EE3257">
            <w:pPr>
              <w:rPr>
                <w:rFonts w:ascii="Times New Roman" w:hAnsi="Times New Roman" w:cs="Times New Roman"/>
              </w:rPr>
            </w:pPr>
            <w:r w:rsidRPr="00D96AF3">
              <w:rPr>
                <w:rFonts w:ascii="Times New Roman" w:hAnsi="Times New Roman" w:cs="Times New Roman"/>
                <w:color w:val="000000"/>
              </w:rPr>
              <w:t>25.05.2017, 22.03.2018, 28.04.2018</w:t>
            </w:r>
            <w:r w:rsidRPr="00D96AF3">
              <w:rPr>
                <w:rFonts w:ascii="Times New Roman" w:hAnsi="Times New Roman" w:cs="Times New Roman"/>
                <w:color w:val="000000"/>
              </w:rPr>
              <w:t>, 06.06.2018</w:t>
            </w:r>
            <w:r w:rsidRPr="00D96AF3">
              <w:rPr>
                <w:rFonts w:ascii="Times New Roman" w:hAnsi="Times New Roman" w:cs="Times New Roman"/>
                <w:color w:val="000000"/>
              </w:rPr>
              <w:t xml:space="preserve"> - торги не состоялись</w:t>
            </w:r>
          </w:p>
        </w:tc>
      </w:tr>
      <w:tr w:rsidR="005640D5" w:rsidRPr="00003AD6" w:rsidTr="00D35C18">
        <w:tc>
          <w:tcPr>
            <w:tcW w:w="727" w:type="dxa"/>
          </w:tcPr>
          <w:p w:rsidR="005640D5" w:rsidRPr="00003AD6" w:rsidRDefault="005640D5" w:rsidP="00A31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19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 xml:space="preserve">Помещения, назначение: нежилое помещение, общая площадь 199,9 </w:t>
            </w:r>
            <w:proofErr w:type="spellStart"/>
            <w:r w:rsidRPr="00D96AF3">
              <w:rPr>
                <w:rFonts w:ascii="Times New Roman" w:hAnsi="Times New Roman" w:cs="Times New Roman"/>
                <w:lang w:bidi="ar-SA"/>
              </w:rPr>
              <w:t>кв</w:t>
            </w:r>
            <w:proofErr w:type="gramStart"/>
            <w:r w:rsidRPr="00D96AF3">
              <w:rPr>
                <w:rFonts w:ascii="Times New Roman" w:hAnsi="Times New Roman" w:cs="Times New Roman"/>
                <w:lang w:bidi="ar-SA"/>
              </w:rPr>
              <w:t>.м</w:t>
            </w:r>
            <w:proofErr w:type="spellEnd"/>
            <w:proofErr w:type="gramEnd"/>
            <w:r w:rsidRPr="00D96AF3">
              <w:rPr>
                <w:rFonts w:ascii="Times New Roman" w:hAnsi="Times New Roman" w:cs="Times New Roman"/>
                <w:lang w:bidi="ar-SA"/>
              </w:rPr>
              <w:t xml:space="preserve">, этаж 1 (кадастровый номер: 59:01:3911611:505), расположенные по адресу: Пермский край, г. Пермь, Мотовилихинский район, </w:t>
            </w:r>
            <w:r w:rsidRPr="00D96AF3">
              <w:rPr>
                <w:rFonts w:ascii="Times New Roman" w:hAnsi="Times New Roman" w:cs="Times New Roman"/>
                <w:lang w:bidi="ar-SA"/>
              </w:rPr>
              <w:br/>
              <w:t>ул. Гашкова, 11, реестровый номер 26884. Помещения пустуют.</w:t>
            </w:r>
          </w:p>
        </w:tc>
        <w:tc>
          <w:tcPr>
            <w:tcW w:w="2552" w:type="dxa"/>
          </w:tcPr>
          <w:p w:rsidR="005640D5" w:rsidRPr="00D96AF3" w:rsidRDefault="005640D5" w:rsidP="00E80C91">
            <w:pPr>
              <w:ind w:firstLine="42"/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2 460 000</w:t>
            </w:r>
          </w:p>
        </w:tc>
        <w:tc>
          <w:tcPr>
            <w:tcW w:w="1406" w:type="dxa"/>
          </w:tcPr>
          <w:p w:rsidR="005640D5" w:rsidRPr="00D96AF3" w:rsidRDefault="005640D5" w:rsidP="00E80C91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D96AF3">
              <w:rPr>
                <w:rFonts w:ascii="Times New Roman" w:hAnsi="Times New Roman" w:cs="Times New Roman"/>
                <w:lang w:bidi="ar-SA"/>
              </w:rPr>
              <w:t>492 000</w:t>
            </w:r>
          </w:p>
        </w:tc>
        <w:tc>
          <w:tcPr>
            <w:tcW w:w="3980" w:type="dxa"/>
          </w:tcPr>
          <w:p w:rsidR="005640D5" w:rsidRPr="00D96AF3" w:rsidRDefault="00D96AF3" w:rsidP="00EE3257">
            <w:pPr>
              <w:rPr>
                <w:rFonts w:ascii="Times New Roman" w:hAnsi="Times New Roman" w:cs="Times New Roman"/>
                <w:color w:val="000000"/>
              </w:rPr>
            </w:pPr>
            <w:r w:rsidRPr="00D96AF3">
              <w:rPr>
                <w:rFonts w:ascii="Times New Roman" w:hAnsi="Times New Roman" w:cs="Times New Roman"/>
                <w:color w:val="000000"/>
              </w:rPr>
              <w:t>24.04.2017, 25.05.2017, 22.03.2018, 28.04.2018</w:t>
            </w:r>
            <w:r w:rsidRPr="00D96AF3">
              <w:rPr>
                <w:rFonts w:ascii="Times New Roman" w:hAnsi="Times New Roman" w:cs="Times New Roman"/>
                <w:color w:val="000000"/>
              </w:rPr>
              <w:t>, 06.06.2018</w:t>
            </w:r>
            <w:r w:rsidRPr="00D96AF3">
              <w:rPr>
                <w:rFonts w:ascii="Times New Roman" w:hAnsi="Times New Roman" w:cs="Times New Roman"/>
                <w:color w:val="000000"/>
              </w:rPr>
              <w:t xml:space="preserve"> -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8929B0">
          <w:pgSz w:w="16838" w:h="11906" w:orient="landscape"/>
          <w:pgMar w:top="850" w:right="568" w:bottom="1560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96AF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10.08</w:t>
      </w:r>
      <w:r w:rsidR="00D35C1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96AF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12337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.09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96AF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12</w:t>
      </w:r>
      <w:r w:rsidR="00A316C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.09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96AF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17</w:t>
      </w:r>
      <w:r w:rsidR="0012337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.09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D96AF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10</w:t>
      </w:r>
      <w:r w:rsidR="0012337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.08</w:t>
      </w:r>
      <w:r w:rsidR="007D2F9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</w:t>
      </w:r>
      <w:r w:rsidR="00D35C1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8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D96AF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07</w:t>
      </w:r>
      <w:r w:rsidR="0012337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.09</w:t>
      </w:r>
      <w:r w:rsidR="00AA5A0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.2018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(7:00 – 16:00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МСК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7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8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43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96AF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316C4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 w:rsidR="00AA5A05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96AF3">
        <w:rPr>
          <w:rFonts w:eastAsiaTheme="majorEastAsia"/>
          <w:b/>
          <w:bCs/>
          <w:sz w:val="24"/>
          <w:szCs w:val="24"/>
          <w:lang w:bidi="ru-RU"/>
        </w:rPr>
        <w:t>10</w:t>
      </w:r>
      <w:r w:rsidR="00A316C4">
        <w:rPr>
          <w:rFonts w:eastAsiaTheme="majorEastAsia"/>
          <w:b/>
          <w:bCs/>
          <w:sz w:val="24"/>
          <w:szCs w:val="24"/>
          <w:lang w:bidi="ru-RU"/>
        </w:rPr>
        <w:t>.08</w:t>
      </w:r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.2018 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E47A2A">
        <w:rPr>
          <w:rFonts w:eastAsiaTheme="majorEastAsia"/>
          <w:b/>
          <w:bCs/>
          <w:sz w:val="24"/>
          <w:szCs w:val="24"/>
          <w:lang w:bidi="ru-RU"/>
        </w:rPr>
        <w:t>0</w:t>
      </w:r>
      <w:r w:rsidR="00D96AF3">
        <w:rPr>
          <w:rFonts w:eastAsiaTheme="majorEastAsia"/>
          <w:b/>
          <w:bCs/>
          <w:sz w:val="24"/>
          <w:szCs w:val="24"/>
          <w:lang w:bidi="ru-RU"/>
        </w:rPr>
        <w:t>7</w:t>
      </w:r>
      <w:r w:rsidR="00123378">
        <w:rPr>
          <w:rFonts w:eastAsiaTheme="majorEastAsia"/>
          <w:b/>
          <w:bCs/>
          <w:sz w:val="24"/>
          <w:szCs w:val="24"/>
          <w:lang w:bidi="ru-RU"/>
        </w:rPr>
        <w:t>.09</w:t>
      </w:r>
      <w:r w:rsidR="00AA5A05">
        <w:rPr>
          <w:rFonts w:eastAsiaTheme="majorEastAsia"/>
          <w:b/>
          <w:bCs/>
          <w:sz w:val="24"/>
          <w:szCs w:val="24"/>
          <w:lang w:bidi="ru-RU"/>
        </w:rPr>
        <w:t>.2018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</w:t>
      </w:r>
      <w:proofErr w:type="gramEnd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10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="008929B0">
        <w:rPr>
          <w:rFonts w:ascii="Times New Roman" w:eastAsia="Calibri" w:hAnsi="Times New Roman"/>
          <w:sz w:val="24"/>
          <w:szCs w:val="24"/>
        </w:rPr>
        <w:t>210-91-24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lastRenderedPageBreak/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lastRenderedPageBreak/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2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46AF"/>
    <w:rsid w:val="00245B6B"/>
    <w:rsid w:val="00255DAA"/>
    <w:rsid w:val="002623C3"/>
    <w:rsid w:val="00275E29"/>
    <w:rsid w:val="0029185C"/>
    <w:rsid w:val="00295B22"/>
    <w:rsid w:val="002A7092"/>
    <w:rsid w:val="002D1A3E"/>
    <w:rsid w:val="002D28EE"/>
    <w:rsid w:val="002E2AC8"/>
    <w:rsid w:val="002F331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7702"/>
    <w:rsid w:val="00505554"/>
    <w:rsid w:val="005163A4"/>
    <w:rsid w:val="0052170A"/>
    <w:rsid w:val="00524B0F"/>
    <w:rsid w:val="005255B4"/>
    <w:rsid w:val="00527B04"/>
    <w:rsid w:val="005423B3"/>
    <w:rsid w:val="00543A3E"/>
    <w:rsid w:val="005640D5"/>
    <w:rsid w:val="00585F07"/>
    <w:rsid w:val="00592709"/>
    <w:rsid w:val="00597FC3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5902"/>
    <w:rsid w:val="00775937"/>
    <w:rsid w:val="0079579D"/>
    <w:rsid w:val="007A2FF3"/>
    <w:rsid w:val="007C2ED8"/>
    <w:rsid w:val="007D2F9D"/>
    <w:rsid w:val="007D3164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29B0"/>
    <w:rsid w:val="00892B94"/>
    <w:rsid w:val="008A2760"/>
    <w:rsid w:val="008A45AC"/>
    <w:rsid w:val="008C29C9"/>
    <w:rsid w:val="008D49BC"/>
    <w:rsid w:val="008E53F1"/>
    <w:rsid w:val="008E6833"/>
    <w:rsid w:val="008F3997"/>
    <w:rsid w:val="008F3F04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D45A6"/>
    <w:rsid w:val="009F015C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33E2"/>
    <w:rsid w:val="00AC7792"/>
    <w:rsid w:val="00AD10C8"/>
    <w:rsid w:val="00AD438A"/>
    <w:rsid w:val="00AD4926"/>
    <w:rsid w:val="00AE4198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4C36"/>
    <w:rsid w:val="00B70DC1"/>
    <w:rsid w:val="00B90797"/>
    <w:rsid w:val="00BA64D0"/>
    <w:rsid w:val="00BB4587"/>
    <w:rsid w:val="00BD0C35"/>
    <w:rsid w:val="00BD2299"/>
    <w:rsid w:val="00BD2554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443E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5998"/>
    <w:rsid w:val="00CC49FE"/>
    <w:rsid w:val="00CC750D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306FD"/>
    <w:rsid w:val="00D357F7"/>
    <w:rsid w:val="00D35C18"/>
    <w:rsid w:val="00D37084"/>
    <w:rsid w:val="00D53C32"/>
    <w:rsid w:val="00D53D2A"/>
    <w:rsid w:val="00D60227"/>
    <w:rsid w:val="00D7706B"/>
    <w:rsid w:val="00D938C3"/>
    <w:rsid w:val="00D9498C"/>
    <w:rsid w:val="00D96AF3"/>
    <w:rsid w:val="00DA46C1"/>
    <w:rsid w:val="00DB5BCE"/>
    <w:rsid w:val="00DC7223"/>
    <w:rsid w:val="00DD0F1D"/>
    <w:rsid w:val="00DD1540"/>
    <w:rsid w:val="00DD283B"/>
    <w:rsid w:val="00DD32FF"/>
    <w:rsid w:val="00DD550E"/>
    <w:rsid w:val="00E3135D"/>
    <w:rsid w:val="00E47A2A"/>
    <w:rsid w:val="00E52B62"/>
    <w:rsid w:val="00E57D7C"/>
    <w:rsid w:val="00E636A6"/>
    <w:rsid w:val="00E650A7"/>
    <w:rsid w:val="00E65BF9"/>
    <w:rsid w:val="00E718B4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perm.ru" TargetMode="External"/><Relationship Id="rId12" Type="http://schemas.openxmlformats.org/officeDocument/2006/relationships/hyperlink" Target="http://www.gorod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p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F3B0-22C6-415E-B97E-2096D3D4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9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30</cp:revision>
  <cp:lastPrinted>2018-08-06T07:00:00Z</cp:lastPrinted>
  <dcterms:created xsi:type="dcterms:W3CDTF">2017-09-25T05:00:00Z</dcterms:created>
  <dcterms:modified xsi:type="dcterms:W3CDTF">2018-08-08T04:21:00Z</dcterms:modified>
</cp:coreProperties>
</file>