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794" w:rsidRPr="009E2A78" w:rsidRDefault="00E47170" w:rsidP="00083823">
      <w:pPr>
        <w:spacing w:after="0" w:line="240" w:lineRule="auto"/>
      </w:pPr>
      <w:bookmarkStart w:id="0" w:name="_GoBack"/>
      <w:bookmarkEnd w:id="0"/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18415</wp:posOffset>
                </wp:positionV>
                <wp:extent cx="6146800" cy="9601200"/>
                <wp:effectExtent l="17145" t="18415" r="0" b="10160"/>
                <wp:wrapNone/>
                <wp:docPr id="18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6800" cy="9601200"/>
                          <a:chOff x="0" y="0"/>
                          <a:chExt cx="61468" cy="96012"/>
                        </a:xfrm>
                      </wpg:grpSpPr>
                      <pic:pic xmlns:pic="http://schemas.openxmlformats.org/drawingml/2006/picture">
                        <pic:nvPicPr>
                          <pic:cNvPr id="19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1026"/>
                            <a:ext cx="61468" cy="149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Прямоугольник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1245" cy="9591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" o:spid="_x0000_s1026" style="position:absolute;margin-left:-.9pt;margin-top:1.45pt;width:484pt;height:756pt;z-index:-251658240" coordsize="61468,96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top:81026;width:61468;height:149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f2+3AAAAA2wAAAA8AAABkcnMvZG93bnJldi54bWxET0uLwjAQvi/4H8II3tbUPbhrbRRxERRP&#10;1td1aKYPbCalibb+e7Mg7G0+vucky97U4kGtqywrmIwjEMSZ1RUXCk7HzecPCOeRNdaWScGTHCwX&#10;g48EY207PtAj9YUIIexiVFB638RSuqwkg25sG+LA5bY16ANsC6lb7EK4qeVXFE2lwYpDQ4kNrUvK&#10;bundKEh/z9fuNPu+pfr6tHm0N7uLN0qNhv1qDsJT7//Fb/dWh/kz+PslHCAX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R/b7cAAAADbAAAADwAAAAAAAAAAAAAAAACfAgAA&#10;ZHJzL2Rvd25yZXYueG1sUEsFBgAAAAAEAAQA9wAAAIwDAAAAAA==&#10;">
                  <v:imagedata r:id="rId9" o:title=""/>
                  <v:path arrowok="t"/>
                </v:shape>
                <v:rect id="Прямоугольник 3" o:spid="_x0000_s1028" style="position:absolute;width:61245;height:959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mZ3MMA&#10;AADbAAAADwAAAGRycy9kb3ducmV2LnhtbERPTWvCQBC9C/6HZQpexGwMSSmpq0hB8FKwaUvxNmSn&#10;SWp2Ns1uk/jvuwfB4+N9b3aTacVAvWssK1hHMQji0uqGKwUf74fVEwjnkTW2lknBlRzstvPZBnNt&#10;R36jofCVCCHsclRQe9/lUrqyJoMush1x4L5tb9AH2FdS9ziGcNPKJI4fpcGGQ0ONHb3UVF6KP6Pg&#10;lMpLWi0/s/h1/fWb/RyyRg5npRYP0/4ZhKfJ38U391ErSML68CX8AL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mZ3MMAAADbAAAADwAAAAAAAAAAAAAAAACYAgAAZHJzL2Rv&#10;d25yZXYueG1sUEsFBgAAAAAEAAQA9QAAAIgDAAAAAA==&#10;" filled="f" strokeweight="2pt"/>
              </v:group>
            </w:pict>
          </mc:Fallback>
        </mc:AlternateContent>
      </w:r>
    </w:p>
    <w:p w:rsidR="00226794" w:rsidRPr="009E2A78" w:rsidRDefault="00226794" w:rsidP="000838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E2A78">
        <w:rPr>
          <w:rFonts w:ascii="Times New Roman" w:hAnsi="Times New Roman" w:cs="Times New Roman"/>
          <w:b/>
          <w:bCs/>
          <w:sz w:val="24"/>
          <w:szCs w:val="24"/>
        </w:rPr>
        <w:t>Управление Федеральной службы по надзору</w:t>
      </w:r>
    </w:p>
    <w:p w:rsidR="00226794" w:rsidRPr="009E2A78" w:rsidRDefault="00226794" w:rsidP="000838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E2A78">
        <w:rPr>
          <w:rFonts w:ascii="Times New Roman" w:hAnsi="Times New Roman" w:cs="Times New Roman"/>
          <w:b/>
          <w:bCs/>
          <w:sz w:val="24"/>
          <w:szCs w:val="24"/>
        </w:rPr>
        <w:t>в сфере защиты прав потребителей и благополучия человека по Пермскому краю</w:t>
      </w:r>
    </w:p>
    <w:p w:rsidR="00226794" w:rsidRPr="009E2A78" w:rsidRDefault="00226794" w:rsidP="000838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6794" w:rsidRPr="009E2A78" w:rsidRDefault="00226794" w:rsidP="000838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E2A78">
        <w:rPr>
          <w:rFonts w:ascii="Times New Roman" w:hAnsi="Times New Roman" w:cs="Times New Roman"/>
          <w:b/>
          <w:bCs/>
          <w:sz w:val="24"/>
          <w:szCs w:val="24"/>
        </w:rPr>
        <w:t>ФБУЗ «Центр гигиены и эпидемиологии в Пермском крае»</w:t>
      </w:r>
    </w:p>
    <w:p w:rsidR="00226794" w:rsidRPr="009E2A78" w:rsidRDefault="00226794" w:rsidP="000838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6794" w:rsidRPr="009E2A78" w:rsidRDefault="00226794" w:rsidP="000838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E2A78">
        <w:rPr>
          <w:rFonts w:ascii="Times New Roman" w:hAnsi="Times New Roman" w:cs="Times New Roman"/>
          <w:b/>
          <w:bCs/>
          <w:sz w:val="24"/>
          <w:szCs w:val="24"/>
        </w:rPr>
        <w:t xml:space="preserve">ГБУЗ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ПК </w:t>
      </w:r>
      <w:r w:rsidRPr="009E2A78">
        <w:rPr>
          <w:rFonts w:ascii="Times New Roman" w:hAnsi="Times New Roman" w:cs="Times New Roman"/>
          <w:b/>
          <w:bCs/>
          <w:sz w:val="24"/>
          <w:szCs w:val="24"/>
        </w:rPr>
        <w:t xml:space="preserve">«Пермский краевой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клинический </w:t>
      </w:r>
      <w:r w:rsidRPr="009E2A78">
        <w:rPr>
          <w:rFonts w:ascii="Times New Roman" w:hAnsi="Times New Roman" w:cs="Times New Roman"/>
          <w:b/>
          <w:bCs/>
          <w:sz w:val="24"/>
          <w:szCs w:val="24"/>
        </w:rPr>
        <w:t>наркологический диспансер»</w:t>
      </w:r>
    </w:p>
    <w:p w:rsidR="00226794" w:rsidRPr="009E2A78" w:rsidRDefault="00226794" w:rsidP="000838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6794" w:rsidRDefault="00226794" w:rsidP="000838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6794" w:rsidRPr="009E2A78" w:rsidRDefault="00226794" w:rsidP="000838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6794" w:rsidRPr="009E2A78" w:rsidRDefault="00226794" w:rsidP="000838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6794" w:rsidRPr="009E2A78" w:rsidRDefault="00226794" w:rsidP="000838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6794" w:rsidRPr="009E2A78" w:rsidRDefault="00226794" w:rsidP="000838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6794" w:rsidRPr="009E2A78" w:rsidRDefault="00226794" w:rsidP="000838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6794" w:rsidRPr="009E2A78" w:rsidRDefault="00226794" w:rsidP="000838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6794" w:rsidRPr="009E2A78" w:rsidRDefault="00226794" w:rsidP="000838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6794" w:rsidRPr="009E2A78" w:rsidRDefault="00226794" w:rsidP="000838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6794" w:rsidRPr="009E2A78" w:rsidRDefault="00226794" w:rsidP="000838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6794" w:rsidRPr="009E2A78" w:rsidRDefault="00226794" w:rsidP="000838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6794" w:rsidRPr="009E2A78" w:rsidRDefault="00226794" w:rsidP="000838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6794" w:rsidRPr="009E2A78" w:rsidRDefault="00226794" w:rsidP="000838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6794" w:rsidRPr="009E2A78" w:rsidRDefault="00226794" w:rsidP="000838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9E2A78">
        <w:rPr>
          <w:rFonts w:ascii="Times New Roman" w:hAnsi="Times New Roman" w:cs="Times New Roman"/>
          <w:b/>
          <w:bCs/>
          <w:sz w:val="48"/>
          <w:szCs w:val="48"/>
        </w:rPr>
        <w:t>Аналитический обзор</w:t>
      </w:r>
    </w:p>
    <w:p w:rsidR="00226794" w:rsidRPr="009E2A78" w:rsidRDefault="00226794" w:rsidP="000838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9E2A78">
        <w:rPr>
          <w:rFonts w:ascii="Times New Roman" w:hAnsi="Times New Roman" w:cs="Times New Roman"/>
          <w:b/>
          <w:bCs/>
          <w:sz w:val="48"/>
          <w:szCs w:val="48"/>
        </w:rPr>
        <w:t xml:space="preserve">«О заболеваемости </w:t>
      </w:r>
    </w:p>
    <w:p w:rsidR="00226794" w:rsidRPr="009E2A78" w:rsidRDefault="00226794" w:rsidP="000838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9E2A78">
        <w:rPr>
          <w:rFonts w:ascii="Times New Roman" w:hAnsi="Times New Roman" w:cs="Times New Roman"/>
          <w:b/>
          <w:bCs/>
          <w:sz w:val="48"/>
          <w:szCs w:val="48"/>
        </w:rPr>
        <w:t>наркологическими расстройствами</w:t>
      </w:r>
    </w:p>
    <w:p w:rsidR="00226794" w:rsidRPr="009E2A78" w:rsidRDefault="00226794" w:rsidP="000838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9E2A78">
        <w:rPr>
          <w:rFonts w:ascii="Times New Roman" w:hAnsi="Times New Roman" w:cs="Times New Roman"/>
          <w:b/>
          <w:bCs/>
          <w:sz w:val="48"/>
          <w:szCs w:val="48"/>
        </w:rPr>
        <w:t xml:space="preserve">и отравлениях химической этиологии </w:t>
      </w:r>
    </w:p>
    <w:p w:rsidR="00226794" w:rsidRPr="009E2A78" w:rsidRDefault="00226794" w:rsidP="000838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9E2A78">
        <w:rPr>
          <w:rFonts w:ascii="Times New Roman" w:hAnsi="Times New Roman" w:cs="Times New Roman"/>
          <w:b/>
          <w:bCs/>
          <w:sz w:val="48"/>
          <w:szCs w:val="48"/>
        </w:rPr>
        <w:t xml:space="preserve">населения г. Перми </w:t>
      </w:r>
    </w:p>
    <w:p w:rsidR="00226794" w:rsidRPr="009E2A78" w:rsidRDefault="00226794" w:rsidP="000838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9E2A78">
        <w:rPr>
          <w:rFonts w:ascii="Times New Roman" w:hAnsi="Times New Roman" w:cs="Times New Roman"/>
          <w:b/>
          <w:bCs/>
          <w:sz w:val="48"/>
          <w:szCs w:val="48"/>
        </w:rPr>
        <w:t>за 2015 год»</w:t>
      </w:r>
    </w:p>
    <w:p w:rsidR="00226794" w:rsidRPr="009E2A78" w:rsidRDefault="00226794" w:rsidP="000838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6794" w:rsidRPr="009E2A78" w:rsidRDefault="00226794" w:rsidP="000838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6794" w:rsidRPr="009E2A78" w:rsidRDefault="00226794" w:rsidP="000838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6794" w:rsidRPr="009E2A78" w:rsidRDefault="00226794" w:rsidP="000838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6794" w:rsidRPr="009E2A78" w:rsidRDefault="00226794" w:rsidP="000838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6794" w:rsidRPr="009E2A78" w:rsidRDefault="00226794" w:rsidP="000838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6794" w:rsidRPr="009E2A78" w:rsidRDefault="00226794" w:rsidP="000838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6794" w:rsidRPr="009E2A78" w:rsidRDefault="00226794" w:rsidP="000838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6794" w:rsidRPr="009E2A78" w:rsidRDefault="00226794" w:rsidP="000838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6794" w:rsidRPr="009E2A78" w:rsidRDefault="00226794" w:rsidP="000838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6794" w:rsidRPr="009E2A78" w:rsidRDefault="00226794" w:rsidP="0032634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6794" w:rsidRPr="009E2A78" w:rsidRDefault="00226794" w:rsidP="0032634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6794" w:rsidRPr="009E2A78" w:rsidRDefault="00226794" w:rsidP="0032634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6794" w:rsidRPr="009E2A78" w:rsidRDefault="00226794" w:rsidP="0032634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6794" w:rsidRPr="009E2A78" w:rsidRDefault="00226794" w:rsidP="0032634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6794" w:rsidRPr="009E2A78" w:rsidRDefault="00226794" w:rsidP="0032634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6794" w:rsidRPr="009E2A78" w:rsidRDefault="00226794" w:rsidP="0032634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6794" w:rsidRPr="009E2A78" w:rsidRDefault="00226794" w:rsidP="0032634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E2A78">
        <w:rPr>
          <w:rFonts w:ascii="Times New Roman" w:hAnsi="Times New Roman" w:cs="Times New Roman"/>
          <w:b/>
          <w:bCs/>
          <w:sz w:val="24"/>
          <w:szCs w:val="24"/>
        </w:rPr>
        <w:t>г. Пермь</w:t>
      </w:r>
    </w:p>
    <w:p w:rsidR="00226794" w:rsidRPr="009E2A78" w:rsidRDefault="00226794" w:rsidP="0032634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E2A78">
        <w:rPr>
          <w:rFonts w:ascii="Times New Roman" w:hAnsi="Times New Roman" w:cs="Times New Roman"/>
          <w:b/>
          <w:bCs/>
          <w:sz w:val="24"/>
          <w:szCs w:val="24"/>
        </w:rPr>
        <w:t>201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9E2A78">
        <w:rPr>
          <w:rFonts w:ascii="Times New Roman" w:hAnsi="Times New Roman" w:cs="Times New Roman"/>
          <w:b/>
          <w:bCs/>
          <w:sz w:val="24"/>
          <w:szCs w:val="24"/>
        </w:rPr>
        <w:t xml:space="preserve"> г.</w:t>
      </w:r>
    </w:p>
    <w:p w:rsidR="00226794" w:rsidRPr="009E2A78" w:rsidRDefault="00226794" w:rsidP="0032634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26794" w:rsidRPr="009E2A78" w:rsidRDefault="00226794" w:rsidP="0032634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26794" w:rsidRPr="009E2A78" w:rsidRDefault="00226794" w:rsidP="0032634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9E2A78">
        <w:rPr>
          <w:rFonts w:ascii="Times New Roman" w:hAnsi="Times New Roman" w:cs="Times New Roman"/>
        </w:rPr>
        <w:br w:type="page"/>
      </w:r>
      <w:r w:rsidRPr="009E2A78">
        <w:rPr>
          <w:rFonts w:ascii="Times New Roman" w:hAnsi="Times New Roman" w:cs="Times New Roman"/>
          <w:b/>
          <w:bCs/>
          <w:sz w:val="26"/>
          <w:szCs w:val="26"/>
          <w:u w:val="single"/>
        </w:rPr>
        <w:lastRenderedPageBreak/>
        <w:t>Содержание</w:t>
      </w:r>
    </w:p>
    <w:p w:rsidR="00226794" w:rsidRPr="009E2A78" w:rsidRDefault="00226794" w:rsidP="003263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26794" w:rsidRPr="009E2A78" w:rsidRDefault="00226794" w:rsidP="003263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26794" w:rsidRPr="009E2A78" w:rsidRDefault="00226794" w:rsidP="003263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2A78">
        <w:rPr>
          <w:rFonts w:ascii="Times New Roman" w:hAnsi="Times New Roman" w:cs="Times New Roman"/>
          <w:sz w:val="24"/>
          <w:szCs w:val="24"/>
        </w:rPr>
        <w:t>Анализ заболеваемости наркологическими расстройствами населения</w:t>
      </w:r>
      <w:r w:rsidRPr="009E2A78">
        <w:rPr>
          <w:rFonts w:ascii="Times New Roman" w:hAnsi="Times New Roman" w:cs="Times New Roman"/>
          <w:sz w:val="24"/>
          <w:szCs w:val="24"/>
        </w:rPr>
        <w:tab/>
      </w:r>
      <w:r w:rsidRPr="009E2A78">
        <w:rPr>
          <w:rFonts w:ascii="Times New Roman" w:hAnsi="Times New Roman" w:cs="Times New Roman"/>
          <w:sz w:val="24"/>
          <w:szCs w:val="24"/>
        </w:rPr>
        <w:tab/>
      </w:r>
      <w:r w:rsidRPr="009E2A78">
        <w:rPr>
          <w:rFonts w:ascii="Times New Roman" w:hAnsi="Times New Roman" w:cs="Times New Roman"/>
          <w:sz w:val="24"/>
          <w:szCs w:val="24"/>
        </w:rPr>
        <w:tab/>
        <w:t>2</w:t>
      </w:r>
    </w:p>
    <w:p w:rsidR="00226794" w:rsidRPr="009E2A78" w:rsidRDefault="00226794" w:rsidP="003263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6794" w:rsidRPr="009E2A78" w:rsidRDefault="00226794" w:rsidP="003263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2A78">
        <w:rPr>
          <w:rFonts w:ascii="Times New Roman" w:hAnsi="Times New Roman" w:cs="Times New Roman"/>
          <w:sz w:val="24"/>
          <w:szCs w:val="24"/>
        </w:rPr>
        <w:t>Анализ заболеваемости наркологическими расстройствами несовершеннолетних</w:t>
      </w:r>
      <w:r w:rsidRPr="009E2A78">
        <w:rPr>
          <w:rFonts w:ascii="Times New Roman" w:hAnsi="Times New Roman" w:cs="Times New Roman"/>
          <w:sz w:val="24"/>
          <w:szCs w:val="24"/>
        </w:rPr>
        <w:tab/>
      </w:r>
      <w:r w:rsidRPr="009E2A78">
        <w:rPr>
          <w:rFonts w:ascii="Times New Roman" w:hAnsi="Times New Roman" w:cs="Times New Roman"/>
          <w:sz w:val="24"/>
          <w:szCs w:val="24"/>
        </w:rPr>
        <w:tab/>
        <w:t>4</w:t>
      </w:r>
    </w:p>
    <w:p w:rsidR="00226794" w:rsidRPr="009E2A78" w:rsidRDefault="00226794" w:rsidP="003263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6794" w:rsidRPr="009E2A78" w:rsidRDefault="00226794" w:rsidP="003263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2A78">
        <w:rPr>
          <w:rFonts w:ascii="Times New Roman" w:hAnsi="Times New Roman" w:cs="Times New Roman"/>
          <w:sz w:val="24"/>
          <w:szCs w:val="24"/>
        </w:rPr>
        <w:t>Анализ заболеваемости наркоманией</w:t>
      </w:r>
      <w:r w:rsidRPr="009E2A78">
        <w:rPr>
          <w:rFonts w:ascii="Times New Roman" w:hAnsi="Times New Roman" w:cs="Times New Roman"/>
          <w:sz w:val="24"/>
          <w:szCs w:val="24"/>
        </w:rPr>
        <w:tab/>
      </w:r>
      <w:r w:rsidRPr="009E2A78">
        <w:rPr>
          <w:rFonts w:ascii="Times New Roman" w:hAnsi="Times New Roman" w:cs="Times New Roman"/>
          <w:sz w:val="24"/>
          <w:szCs w:val="24"/>
        </w:rPr>
        <w:tab/>
      </w:r>
      <w:r w:rsidRPr="009E2A78">
        <w:rPr>
          <w:rFonts w:ascii="Times New Roman" w:hAnsi="Times New Roman" w:cs="Times New Roman"/>
          <w:sz w:val="24"/>
          <w:szCs w:val="24"/>
        </w:rPr>
        <w:tab/>
      </w:r>
      <w:r w:rsidRPr="009E2A78">
        <w:rPr>
          <w:rFonts w:ascii="Times New Roman" w:hAnsi="Times New Roman" w:cs="Times New Roman"/>
          <w:sz w:val="24"/>
          <w:szCs w:val="24"/>
        </w:rPr>
        <w:tab/>
      </w:r>
      <w:r w:rsidRPr="009E2A78">
        <w:rPr>
          <w:rFonts w:ascii="Times New Roman" w:hAnsi="Times New Roman" w:cs="Times New Roman"/>
          <w:sz w:val="24"/>
          <w:szCs w:val="24"/>
        </w:rPr>
        <w:tab/>
      </w:r>
      <w:r w:rsidRPr="009E2A78">
        <w:rPr>
          <w:rFonts w:ascii="Times New Roman" w:hAnsi="Times New Roman" w:cs="Times New Roman"/>
          <w:sz w:val="24"/>
          <w:szCs w:val="24"/>
        </w:rPr>
        <w:tab/>
      </w:r>
      <w:r w:rsidRPr="009E2A78">
        <w:rPr>
          <w:rFonts w:ascii="Times New Roman" w:hAnsi="Times New Roman" w:cs="Times New Roman"/>
          <w:sz w:val="24"/>
          <w:szCs w:val="24"/>
        </w:rPr>
        <w:tab/>
      </w:r>
      <w:r w:rsidRPr="009E2A78">
        <w:rPr>
          <w:rFonts w:ascii="Times New Roman" w:hAnsi="Times New Roman" w:cs="Times New Roman"/>
          <w:sz w:val="24"/>
          <w:szCs w:val="24"/>
        </w:rPr>
        <w:tab/>
        <w:t>5</w:t>
      </w:r>
    </w:p>
    <w:p w:rsidR="00226794" w:rsidRPr="009E2A78" w:rsidRDefault="00226794" w:rsidP="003263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6794" w:rsidRPr="009E2A78" w:rsidRDefault="00226794" w:rsidP="003263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2A78">
        <w:rPr>
          <w:rFonts w:ascii="Times New Roman" w:hAnsi="Times New Roman" w:cs="Times New Roman"/>
          <w:sz w:val="24"/>
          <w:szCs w:val="24"/>
        </w:rPr>
        <w:t>Специализированная наркологическая помощь населению</w:t>
      </w:r>
      <w:r w:rsidRPr="009E2A78">
        <w:rPr>
          <w:rFonts w:ascii="Times New Roman" w:hAnsi="Times New Roman" w:cs="Times New Roman"/>
          <w:sz w:val="24"/>
          <w:szCs w:val="24"/>
        </w:rPr>
        <w:tab/>
      </w:r>
      <w:r w:rsidRPr="009E2A78">
        <w:rPr>
          <w:rFonts w:ascii="Times New Roman" w:hAnsi="Times New Roman" w:cs="Times New Roman"/>
          <w:sz w:val="24"/>
          <w:szCs w:val="24"/>
        </w:rPr>
        <w:tab/>
      </w:r>
      <w:r w:rsidRPr="009E2A78">
        <w:rPr>
          <w:rFonts w:ascii="Times New Roman" w:hAnsi="Times New Roman" w:cs="Times New Roman"/>
          <w:sz w:val="24"/>
          <w:szCs w:val="24"/>
        </w:rPr>
        <w:tab/>
      </w:r>
      <w:r w:rsidRPr="009E2A78">
        <w:rPr>
          <w:rFonts w:ascii="Times New Roman" w:hAnsi="Times New Roman" w:cs="Times New Roman"/>
          <w:sz w:val="24"/>
          <w:szCs w:val="24"/>
        </w:rPr>
        <w:tab/>
      </w:r>
      <w:r w:rsidRPr="009E2A78">
        <w:rPr>
          <w:rFonts w:ascii="Times New Roman" w:hAnsi="Times New Roman" w:cs="Times New Roman"/>
          <w:sz w:val="24"/>
          <w:szCs w:val="24"/>
        </w:rPr>
        <w:tab/>
        <w:t>6</w:t>
      </w:r>
    </w:p>
    <w:p w:rsidR="00226794" w:rsidRPr="009E2A78" w:rsidRDefault="00226794" w:rsidP="003263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6794" w:rsidRPr="009E2A78" w:rsidRDefault="00226794" w:rsidP="003263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2A78">
        <w:rPr>
          <w:rFonts w:ascii="Times New Roman" w:hAnsi="Times New Roman" w:cs="Times New Roman"/>
          <w:sz w:val="24"/>
          <w:szCs w:val="24"/>
        </w:rPr>
        <w:t>Анализ общей ситуации отравлений химической этиологии</w:t>
      </w:r>
      <w:r w:rsidRPr="009E2A78">
        <w:rPr>
          <w:rFonts w:ascii="Times New Roman" w:hAnsi="Times New Roman" w:cs="Times New Roman"/>
          <w:sz w:val="24"/>
          <w:szCs w:val="24"/>
        </w:rPr>
        <w:tab/>
      </w:r>
      <w:r w:rsidRPr="009E2A78">
        <w:rPr>
          <w:rFonts w:ascii="Times New Roman" w:hAnsi="Times New Roman" w:cs="Times New Roman"/>
          <w:sz w:val="24"/>
          <w:szCs w:val="24"/>
        </w:rPr>
        <w:tab/>
      </w:r>
      <w:r w:rsidRPr="009E2A78">
        <w:rPr>
          <w:rFonts w:ascii="Times New Roman" w:hAnsi="Times New Roman" w:cs="Times New Roman"/>
          <w:sz w:val="24"/>
          <w:szCs w:val="24"/>
        </w:rPr>
        <w:tab/>
      </w:r>
      <w:r w:rsidRPr="009E2A78">
        <w:rPr>
          <w:rFonts w:ascii="Times New Roman" w:hAnsi="Times New Roman" w:cs="Times New Roman"/>
          <w:sz w:val="24"/>
          <w:szCs w:val="24"/>
        </w:rPr>
        <w:tab/>
      </w:r>
      <w:r w:rsidRPr="009E2A78">
        <w:rPr>
          <w:rFonts w:ascii="Times New Roman" w:hAnsi="Times New Roman" w:cs="Times New Roman"/>
          <w:sz w:val="24"/>
          <w:szCs w:val="24"/>
        </w:rPr>
        <w:tab/>
        <w:t>7</w:t>
      </w:r>
    </w:p>
    <w:p w:rsidR="00226794" w:rsidRPr="009E2A78" w:rsidRDefault="00226794" w:rsidP="003263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6794" w:rsidRPr="009E2A78" w:rsidRDefault="00226794" w:rsidP="003263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2A78">
        <w:rPr>
          <w:rFonts w:ascii="Times New Roman" w:hAnsi="Times New Roman" w:cs="Times New Roman"/>
          <w:sz w:val="24"/>
          <w:szCs w:val="24"/>
        </w:rPr>
        <w:t>Анализ отравлений медикаментами</w:t>
      </w:r>
      <w:r w:rsidRPr="009E2A78">
        <w:rPr>
          <w:rFonts w:ascii="Times New Roman" w:hAnsi="Times New Roman" w:cs="Times New Roman"/>
          <w:sz w:val="24"/>
          <w:szCs w:val="24"/>
        </w:rPr>
        <w:tab/>
      </w:r>
      <w:r w:rsidRPr="009E2A78">
        <w:rPr>
          <w:rFonts w:ascii="Times New Roman" w:hAnsi="Times New Roman" w:cs="Times New Roman"/>
          <w:sz w:val="24"/>
          <w:szCs w:val="24"/>
        </w:rPr>
        <w:tab/>
      </w:r>
      <w:r w:rsidRPr="009E2A78">
        <w:rPr>
          <w:rFonts w:ascii="Times New Roman" w:hAnsi="Times New Roman" w:cs="Times New Roman"/>
          <w:sz w:val="24"/>
          <w:szCs w:val="24"/>
        </w:rPr>
        <w:tab/>
      </w:r>
      <w:r w:rsidRPr="009E2A78">
        <w:rPr>
          <w:rFonts w:ascii="Times New Roman" w:hAnsi="Times New Roman" w:cs="Times New Roman"/>
          <w:sz w:val="24"/>
          <w:szCs w:val="24"/>
        </w:rPr>
        <w:tab/>
      </w:r>
      <w:r w:rsidRPr="009E2A78">
        <w:rPr>
          <w:rFonts w:ascii="Times New Roman" w:hAnsi="Times New Roman" w:cs="Times New Roman"/>
          <w:sz w:val="24"/>
          <w:szCs w:val="24"/>
        </w:rPr>
        <w:tab/>
      </w:r>
      <w:r w:rsidRPr="009E2A78">
        <w:rPr>
          <w:rFonts w:ascii="Times New Roman" w:hAnsi="Times New Roman" w:cs="Times New Roman"/>
          <w:sz w:val="24"/>
          <w:szCs w:val="24"/>
        </w:rPr>
        <w:tab/>
      </w:r>
      <w:r w:rsidRPr="009E2A78">
        <w:rPr>
          <w:rFonts w:ascii="Times New Roman" w:hAnsi="Times New Roman" w:cs="Times New Roman"/>
          <w:sz w:val="24"/>
          <w:szCs w:val="24"/>
        </w:rPr>
        <w:tab/>
      </w:r>
      <w:r w:rsidRPr="009E2A78">
        <w:rPr>
          <w:rFonts w:ascii="Times New Roman" w:hAnsi="Times New Roman" w:cs="Times New Roman"/>
          <w:sz w:val="24"/>
          <w:szCs w:val="24"/>
        </w:rPr>
        <w:tab/>
        <w:t>1</w:t>
      </w:r>
      <w:r>
        <w:rPr>
          <w:rFonts w:ascii="Times New Roman" w:hAnsi="Times New Roman" w:cs="Times New Roman"/>
          <w:sz w:val="24"/>
          <w:szCs w:val="24"/>
        </w:rPr>
        <w:t>0</w:t>
      </w:r>
    </w:p>
    <w:p w:rsidR="00226794" w:rsidRPr="009E2A78" w:rsidRDefault="00226794" w:rsidP="003263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6794" w:rsidRPr="009E2A78" w:rsidRDefault="00226794" w:rsidP="00F558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2A78">
        <w:rPr>
          <w:rFonts w:ascii="Times New Roman" w:hAnsi="Times New Roman" w:cs="Times New Roman"/>
          <w:sz w:val="24"/>
          <w:szCs w:val="24"/>
        </w:rPr>
        <w:t>Анализ отравлений наркотическими веществами</w:t>
      </w:r>
      <w:r w:rsidRPr="009E2A78">
        <w:rPr>
          <w:rFonts w:ascii="Times New Roman" w:hAnsi="Times New Roman" w:cs="Times New Roman"/>
          <w:sz w:val="24"/>
          <w:szCs w:val="24"/>
        </w:rPr>
        <w:tab/>
      </w:r>
      <w:r w:rsidRPr="009E2A78">
        <w:rPr>
          <w:rFonts w:ascii="Times New Roman" w:hAnsi="Times New Roman" w:cs="Times New Roman"/>
          <w:sz w:val="24"/>
          <w:szCs w:val="24"/>
        </w:rPr>
        <w:tab/>
      </w:r>
      <w:r w:rsidRPr="009E2A78">
        <w:rPr>
          <w:rFonts w:ascii="Times New Roman" w:hAnsi="Times New Roman" w:cs="Times New Roman"/>
          <w:sz w:val="24"/>
          <w:szCs w:val="24"/>
        </w:rPr>
        <w:tab/>
      </w:r>
      <w:r w:rsidRPr="009E2A78">
        <w:rPr>
          <w:rFonts w:ascii="Times New Roman" w:hAnsi="Times New Roman" w:cs="Times New Roman"/>
          <w:sz w:val="24"/>
          <w:szCs w:val="24"/>
        </w:rPr>
        <w:tab/>
      </w:r>
      <w:r w:rsidRPr="009E2A78">
        <w:rPr>
          <w:rFonts w:ascii="Times New Roman" w:hAnsi="Times New Roman" w:cs="Times New Roman"/>
          <w:sz w:val="24"/>
          <w:szCs w:val="24"/>
        </w:rPr>
        <w:tab/>
      </w:r>
      <w:r w:rsidRPr="009E2A78">
        <w:rPr>
          <w:rFonts w:ascii="Times New Roman" w:hAnsi="Times New Roman" w:cs="Times New Roman"/>
          <w:sz w:val="24"/>
          <w:szCs w:val="24"/>
        </w:rPr>
        <w:tab/>
        <w:t>13</w:t>
      </w:r>
    </w:p>
    <w:p w:rsidR="00226794" w:rsidRPr="009E2A78" w:rsidRDefault="00226794" w:rsidP="003263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6794" w:rsidRPr="009E2A78" w:rsidRDefault="00226794" w:rsidP="003263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2A78">
        <w:rPr>
          <w:rFonts w:ascii="Times New Roman" w:hAnsi="Times New Roman" w:cs="Times New Roman"/>
          <w:sz w:val="24"/>
          <w:szCs w:val="24"/>
        </w:rPr>
        <w:t>Анализ отравлений спиртосодержащей продукцией</w:t>
      </w:r>
      <w:r w:rsidRPr="009E2A78">
        <w:rPr>
          <w:rFonts w:ascii="Times New Roman" w:hAnsi="Times New Roman" w:cs="Times New Roman"/>
          <w:sz w:val="24"/>
          <w:szCs w:val="24"/>
        </w:rPr>
        <w:tab/>
      </w:r>
      <w:r w:rsidRPr="009E2A78">
        <w:rPr>
          <w:rFonts w:ascii="Times New Roman" w:hAnsi="Times New Roman" w:cs="Times New Roman"/>
          <w:sz w:val="24"/>
          <w:szCs w:val="24"/>
        </w:rPr>
        <w:tab/>
      </w:r>
      <w:r w:rsidRPr="009E2A78">
        <w:rPr>
          <w:rFonts w:ascii="Times New Roman" w:hAnsi="Times New Roman" w:cs="Times New Roman"/>
          <w:sz w:val="24"/>
          <w:szCs w:val="24"/>
        </w:rPr>
        <w:tab/>
      </w:r>
      <w:r w:rsidRPr="009E2A78">
        <w:rPr>
          <w:rFonts w:ascii="Times New Roman" w:hAnsi="Times New Roman" w:cs="Times New Roman"/>
          <w:sz w:val="24"/>
          <w:szCs w:val="24"/>
        </w:rPr>
        <w:tab/>
      </w:r>
      <w:r w:rsidRPr="009E2A78">
        <w:rPr>
          <w:rFonts w:ascii="Times New Roman" w:hAnsi="Times New Roman" w:cs="Times New Roman"/>
          <w:sz w:val="24"/>
          <w:szCs w:val="24"/>
        </w:rPr>
        <w:tab/>
      </w:r>
      <w:r w:rsidRPr="009E2A78">
        <w:rPr>
          <w:rFonts w:ascii="Times New Roman" w:hAnsi="Times New Roman" w:cs="Times New Roman"/>
          <w:sz w:val="24"/>
          <w:szCs w:val="24"/>
        </w:rPr>
        <w:tab/>
        <w:t>16</w:t>
      </w:r>
    </w:p>
    <w:p w:rsidR="00226794" w:rsidRPr="009E2A78" w:rsidRDefault="00226794" w:rsidP="003263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6794" w:rsidRPr="009E2A78" w:rsidRDefault="00226794" w:rsidP="003263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2A78">
        <w:rPr>
          <w:rFonts w:ascii="Times New Roman" w:hAnsi="Times New Roman" w:cs="Times New Roman"/>
          <w:sz w:val="24"/>
          <w:szCs w:val="24"/>
        </w:rPr>
        <w:t>Анализ отравлений угарным газом</w:t>
      </w:r>
      <w:r w:rsidRPr="009E2A78">
        <w:rPr>
          <w:rFonts w:ascii="Times New Roman" w:hAnsi="Times New Roman" w:cs="Times New Roman"/>
          <w:sz w:val="24"/>
          <w:szCs w:val="24"/>
        </w:rPr>
        <w:tab/>
      </w:r>
      <w:r w:rsidRPr="009E2A78">
        <w:rPr>
          <w:rFonts w:ascii="Times New Roman" w:hAnsi="Times New Roman" w:cs="Times New Roman"/>
          <w:sz w:val="24"/>
          <w:szCs w:val="24"/>
        </w:rPr>
        <w:tab/>
      </w:r>
      <w:r w:rsidRPr="009E2A78">
        <w:rPr>
          <w:rFonts w:ascii="Times New Roman" w:hAnsi="Times New Roman" w:cs="Times New Roman"/>
          <w:sz w:val="24"/>
          <w:szCs w:val="24"/>
        </w:rPr>
        <w:tab/>
      </w:r>
      <w:r w:rsidRPr="009E2A78">
        <w:rPr>
          <w:rFonts w:ascii="Times New Roman" w:hAnsi="Times New Roman" w:cs="Times New Roman"/>
          <w:sz w:val="24"/>
          <w:szCs w:val="24"/>
        </w:rPr>
        <w:tab/>
      </w:r>
      <w:r w:rsidRPr="009E2A78">
        <w:rPr>
          <w:rFonts w:ascii="Times New Roman" w:hAnsi="Times New Roman" w:cs="Times New Roman"/>
          <w:sz w:val="24"/>
          <w:szCs w:val="24"/>
        </w:rPr>
        <w:tab/>
      </w:r>
      <w:r w:rsidRPr="009E2A78">
        <w:rPr>
          <w:rFonts w:ascii="Times New Roman" w:hAnsi="Times New Roman" w:cs="Times New Roman"/>
          <w:sz w:val="24"/>
          <w:szCs w:val="24"/>
        </w:rPr>
        <w:tab/>
      </w:r>
      <w:r w:rsidRPr="009E2A78">
        <w:rPr>
          <w:rFonts w:ascii="Times New Roman" w:hAnsi="Times New Roman" w:cs="Times New Roman"/>
          <w:sz w:val="24"/>
          <w:szCs w:val="24"/>
        </w:rPr>
        <w:tab/>
      </w:r>
      <w:r w:rsidRPr="009E2A78">
        <w:rPr>
          <w:rFonts w:ascii="Times New Roman" w:hAnsi="Times New Roman" w:cs="Times New Roman"/>
          <w:sz w:val="24"/>
          <w:szCs w:val="24"/>
        </w:rPr>
        <w:tab/>
        <w:t>1</w:t>
      </w:r>
      <w:r>
        <w:rPr>
          <w:rFonts w:ascii="Times New Roman" w:hAnsi="Times New Roman" w:cs="Times New Roman"/>
          <w:sz w:val="24"/>
          <w:szCs w:val="24"/>
        </w:rPr>
        <w:t>9</w:t>
      </w:r>
    </w:p>
    <w:p w:rsidR="00226794" w:rsidRPr="009E2A78" w:rsidRDefault="00226794" w:rsidP="003263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6794" w:rsidRPr="009E2A78" w:rsidRDefault="00226794" w:rsidP="003263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2A78">
        <w:rPr>
          <w:rFonts w:ascii="Times New Roman" w:hAnsi="Times New Roman" w:cs="Times New Roman"/>
          <w:sz w:val="24"/>
          <w:szCs w:val="24"/>
        </w:rPr>
        <w:t>Анализ отравлений с целью суицида</w:t>
      </w:r>
      <w:r w:rsidRPr="009E2A78">
        <w:rPr>
          <w:rFonts w:ascii="Times New Roman" w:hAnsi="Times New Roman" w:cs="Times New Roman"/>
          <w:sz w:val="24"/>
          <w:szCs w:val="24"/>
        </w:rPr>
        <w:tab/>
      </w:r>
      <w:r w:rsidRPr="009E2A78">
        <w:rPr>
          <w:rFonts w:ascii="Times New Roman" w:hAnsi="Times New Roman" w:cs="Times New Roman"/>
          <w:sz w:val="24"/>
          <w:szCs w:val="24"/>
        </w:rPr>
        <w:tab/>
      </w:r>
      <w:r w:rsidRPr="009E2A78">
        <w:rPr>
          <w:rFonts w:ascii="Times New Roman" w:hAnsi="Times New Roman" w:cs="Times New Roman"/>
          <w:sz w:val="24"/>
          <w:szCs w:val="24"/>
        </w:rPr>
        <w:tab/>
      </w:r>
      <w:r w:rsidRPr="009E2A78">
        <w:rPr>
          <w:rFonts w:ascii="Times New Roman" w:hAnsi="Times New Roman" w:cs="Times New Roman"/>
          <w:sz w:val="24"/>
          <w:szCs w:val="24"/>
        </w:rPr>
        <w:tab/>
      </w:r>
      <w:r w:rsidRPr="009E2A78">
        <w:rPr>
          <w:rFonts w:ascii="Times New Roman" w:hAnsi="Times New Roman" w:cs="Times New Roman"/>
          <w:sz w:val="24"/>
          <w:szCs w:val="24"/>
        </w:rPr>
        <w:tab/>
      </w:r>
      <w:r w:rsidRPr="009E2A78">
        <w:rPr>
          <w:rFonts w:ascii="Times New Roman" w:hAnsi="Times New Roman" w:cs="Times New Roman"/>
          <w:sz w:val="24"/>
          <w:szCs w:val="24"/>
        </w:rPr>
        <w:tab/>
      </w:r>
      <w:r w:rsidRPr="009E2A78">
        <w:rPr>
          <w:rFonts w:ascii="Times New Roman" w:hAnsi="Times New Roman" w:cs="Times New Roman"/>
          <w:sz w:val="24"/>
          <w:szCs w:val="24"/>
        </w:rPr>
        <w:tab/>
      </w:r>
      <w:r w:rsidRPr="009E2A78">
        <w:rPr>
          <w:rFonts w:ascii="Times New Roman" w:hAnsi="Times New Roman" w:cs="Times New Roman"/>
          <w:sz w:val="24"/>
          <w:szCs w:val="24"/>
        </w:rPr>
        <w:tab/>
        <w:t>20</w:t>
      </w:r>
    </w:p>
    <w:p w:rsidR="00226794" w:rsidRPr="009E2A78" w:rsidRDefault="00226794" w:rsidP="003263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6794" w:rsidRPr="009E2A78" w:rsidRDefault="00226794" w:rsidP="003263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2A78">
        <w:rPr>
          <w:rFonts w:ascii="Times New Roman" w:hAnsi="Times New Roman" w:cs="Times New Roman"/>
          <w:sz w:val="24"/>
          <w:szCs w:val="24"/>
        </w:rPr>
        <w:t>Сравнительная характеристика отравлений химической этиологии</w:t>
      </w:r>
      <w:r w:rsidRPr="009E2A78">
        <w:rPr>
          <w:rFonts w:ascii="Times New Roman" w:hAnsi="Times New Roman" w:cs="Times New Roman"/>
          <w:sz w:val="24"/>
          <w:szCs w:val="24"/>
        </w:rPr>
        <w:tab/>
      </w:r>
      <w:r w:rsidRPr="009E2A78">
        <w:rPr>
          <w:rFonts w:ascii="Times New Roman" w:hAnsi="Times New Roman" w:cs="Times New Roman"/>
          <w:sz w:val="24"/>
          <w:szCs w:val="24"/>
        </w:rPr>
        <w:tab/>
      </w:r>
      <w:r w:rsidRPr="009E2A78">
        <w:rPr>
          <w:rFonts w:ascii="Times New Roman" w:hAnsi="Times New Roman" w:cs="Times New Roman"/>
          <w:sz w:val="24"/>
          <w:szCs w:val="24"/>
        </w:rPr>
        <w:tab/>
      </w:r>
      <w:r w:rsidRPr="009E2A78">
        <w:rPr>
          <w:rFonts w:ascii="Times New Roman" w:hAnsi="Times New Roman" w:cs="Times New Roman"/>
          <w:sz w:val="24"/>
          <w:szCs w:val="24"/>
        </w:rPr>
        <w:tab/>
        <w:t>23</w:t>
      </w:r>
    </w:p>
    <w:p w:rsidR="00226794" w:rsidRPr="009E2A78" w:rsidRDefault="00226794" w:rsidP="003263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6794" w:rsidRPr="009E2A78" w:rsidRDefault="00226794" w:rsidP="003263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6794" w:rsidRPr="009E2A78" w:rsidRDefault="00226794" w:rsidP="003263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6794" w:rsidRPr="009E2A78" w:rsidRDefault="00226794" w:rsidP="003263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6794" w:rsidRPr="009E2A78" w:rsidRDefault="00226794" w:rsidP="003263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6794" w:rsidRPr="009E2A78" w:rsidRDefault="00226794" w:rsidP="003263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6794" w:rsidRPr="009E2A78" w:rsidRDefault="00226794" w:rsidP="003263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6794" w:rsidRPr="009E2A78" w:rsidRDefault="00226794" w:rsidP="003263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6794" w:rsidRPr="009E2A78" w:rsidRDefault="00226794" w:rsidP="003263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6794" w:rsidRPr="009E2A78" w:rsidRDefault="00226794" w:rsidP="003263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6794" w:rsidRPr="009E2A78" w:rsidRDefault="00226794" w:rsidP="003263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6794" w:rsidRPr="009E2A78" w:rsidRDefault="00226794" w:rsidP="003263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6794" w:rsidRPr="009E2A78" w:rsidRDefault="00226794" w:rsidP="003263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6794" w:rsidRPr="009E2A78" w:rsidRDefault="00226794" w:rsidP="003263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6794" w:rsidRPr="009E2A78" w:rsidRDefault="00226794" w:rsidP="003263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6794" w:rsidRPr="009E2A78" w:rsidRDefault="00226794" w:rsidP="003263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6794" w:rsidRPr="009E2A78" w:rsidRDefault="00226794" w:rsidP="003263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6794" w:rsidRPr="009E2A78" w:rsidRDefault="00226794" w:rsidP="003263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6794" w:rsidRPr="009E2A78" w:rsidRDefault="00226794" w:rsidP="003263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6794" w:rsidRPr="009E2A78" w:rsidRDefault="00226794" w:rsidP="003263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6794" w:rsidRPr="009E2A78" w:rsidRDefault="00226794" w:rsidP="003263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6794" w:rsidRPr="009E2A78" w:rsidRDefault="00226794" w:rsidP="003263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6794" w:rsidRPr="009E2A78" w:rsidRDefault="00226794" w:rsidP="003263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6794" w:rsidRPr="009E2A78" w:rsidRDefault="00226794" w:rsidP="003263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6794" w:rsidRPr="009E2A78" w:rsidRDefault="00226794" w:rsidP="003263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6794" w:rsidRPr="009E2A78" w:rsidRDefault="00226794" w:rsidP="003263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6794" w:rsidRPr="009E2A78" w:rsidRDefault="00226794" w:rsidP="003263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6794" w:rsidRPr="009E2A78" w:rsidRDefault="00226794" w:rsidP="003263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6794" w:rsidRPr="009E2A78" w:rsidRDefault="00226794" w:rsidP="0088040F">
      <w:pPr>
        <w:autoSpaceDE w:val="0"/>
        <w:autoSpaceDN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  <w:u w:val="single"/>
          <w:lang w:eastAsia="ru-RU"/>
        </w:rPr>
      </w:pPr>
      <w:r w:rsidRPr="00301574">
        <w:rPr>
          <w:rFonts w:ascii="Times New Roman" w:hAnsi="Times New Roman" w:cs="Times New Roman"/>
          <w:b/>
          <w:bCs/>
          <w:sz w:val="26"/>
          <w:szCs w:val="26"/>
          <w:u w:val="single"/>
          <w:lang w:eastAsia="ru-RU"/>
        </w:rPr>
        <w:lastRenderedPageBreak/>
        <w:t>1. Анализ заболеваемости наркологическими расстройствами</w:t>
      </w:r>
    </w:p>
    <w:p w:rsidR="00226794" w:rsidRPr="009E2A78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6794" w:rsidRPr="009E2A78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За 2015 г. специализированными учреждениями г. Перми зарегистрировано </w:t>
      </w:r>
      <w:r>
        <w:rPr>
          <w:rFonts w:ascii="Times New Roman" w:hAnsi="Times New Roman" w:cs="Times New Roman"/>
          <w:sz w:val="24"/>
          <w:szCs w:val="24"/>
          <w:lang w:eastAsia="ru-RU"/>
        </w:rPr>
        <w:t>13817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 больных наркологическими расстройствами (НР), что составило 1,</w:t>
      </w:r>
      <w:r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> % от общей численности населения.</w:t>
      </w:r>
    </w:p>
    <w:p w:rsidR="00226794" w:rsidRPr="009E2A78" w:rsidRDefault="00226794" w:rsidP="009360C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E2A78">
        <w:rPr>
          <w:rFonts w:ascii="Times New Roman" w:hAnsi="Times New Roman" w:cs="Times New Roman"/>
          <w:sz w:val="24"/>
          <w:szCs w:val="24"/>
          <w:lang w:eastAsia="ru-RU"/>
        </w:rPr>
        <w:t>В сравнении с прошл</w:t>
      </w:r>
      <w:r>
        <w:rPr>
          <w:rFonts w:ascii="Times New Roman" w:hAnsi="Times New Roman" w:cs="Times New Roman"/>
          <w:sz w:val="24"/>
          <w:szCs w:val="24"/>
          <w:lang w:eastAsia="ru-RU"/>
        </w:rPr>
        <w:t>ым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 год</w:t>
      </w:r>
      <w:r>
        <w:rPr>
          <w:rFonts w:ascii="Times New Roman" w:hAnsi="Times New Roman" w:cs="Times New Roman"/>
          <w:sz w:val="24"/>
          <w:szCs w:val="24"/>
          <w:lang w:eastAsia="ru-RU"/>
        </w:rPr>
        <w:t>ом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 показатель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общей заболеваемости и 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первичной заболеваемости НР снизился на </w:t>
      </w:r>
      <w:r>
        <w:rPr>
          <w:rFonts w:ascii="Times New Roman" w:hAnsi="Times New Roman" w:cs="Times New Roman"/>
          <w:sz w:val="24"/>
          <w:szCs w:val="24"/>
          <w:lang w:eastAsia="ru-RU"/>
        </w:rPr>
        <w:t>4,5 % и 7,3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> %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соответственно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>, в основном за счет снижения злоупотребления ненаркотическими веществами (табл. 1, 2).</w:t>
      </w:r>
    </w:p>
    <w:p w:rsidR="00226794" w:rsidRPr="009E2A78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lang w:eastAsia="ru-RU"/>
        </w:rPr>
      </w:pPr>
    </w:p>
    <w:p w:rsidR="00226794" w:rsidRPr="009E2A78" w:rsidRDefault="00226794" w:rsidP="0088040F">
      <w:pPr>
        <w:autoSpaceDE w:val="0"/>
        <w:autoSpaceDN w:val="0"/>
        <w:spacing w:after="0" w:line="240" w:lineRule="auto"/>
        <w:jc w:val="right"/>
        <w:outlineLvl w:val="0"/>
        <w:rPr>
          <w:rFonts w:ascii="Times New Roman" w:hAnsi="Times New Roman" w:cs="Times New Roman"/>
          <w:lang w:eastAsia="ru-RU"/>
        </w:rPr>
      </w:pPr>
      <w:r w:rsidRPr="009E2A78">
        <w:rPr>
          <w:rFonts w:ascii="Times New Roman" w:hAnsi="Times New Roman" w:cs="Times New Roman"/>
          <w:lang w:eastAsia="ru-RU"/>
        </w:rPr>
        <w:t>Таблица 1</w:t>
      </w:r>
    </w:p>
    <w:p w:rsidR="00226794" w:rsidRPr="009E2A78" w:rsidRDefault="00226794" w:rsidP="0088040F">
      <w:pPr>
        <w:autoSpaceDE w:val="0"/>
        <w:autoSpaceDN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lang w:eastAsia="ru-RU"/>
        </w:rPr>
      </w:pPr>
      <w:r w:rsidRPr="009E2A78">
        <w:rPr>
          <w:rFonts w:ascii="Times New Roman" w:hAnsi="Times New Roman" w:cs="Times New Roman"/>
          <w:b/>
          <w:bCs/>
          <w:lang w:eastAsia="ru-RU"/>
        </w:rPr>
        <w:t>Распространенность наркологических расстройств среди населения г. Перми</w:t>
      </w:r>
    </w:p>
    <w:p w:rsidR="00226794" w:rsidRPr="009E2A78" w:rsidRDefault="00226794" w:rsidP="0088040F">
      <w:pPr>
        <w:autoSpaceDE w:val="0"/>
        <w:autoSpaceDN w:val="0"/>
        <w:spacing w:after="0" w:line="240" w:lineRule="auto"/>
        <w:jc w:val="center"/>
        <w:outlineLvl w:val="0"/>
        <w:rPr>
          <w:rFonts w:ascii="Times New Roman" w:hAnsi="Times New Roman" w:cs="Times New Roman"/>
          <w:lang w:eastAsia="ru-RU"/>
        </w:rPr>
      </w:pPr>
    </w:p>
    <w:p w:rsidR="00226794" w:rsidRPr="009E2A78" w:rsidRDefault="00226794" w:rsidP="0088040F">
      <w:pPr>
        <w:autoSpaceDE w:val="0"/>
        <w:autoSpaceDN w:val="0"/>
        <w:spacing w:after="0" w:line="240" w:lineRule="auto"/>
        <w:rPr>
          <w:rFonts w:ascii="Times New Roman" w:hAnsi="Times New Roman" w:cs="Times New Roman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64"/>
        <w:gridCol w:w="816"/>
        <w:gridCol w:w="816"/>
        <w:gridCol w:w="873"/>
        <w:gridCol w:w="875"/>
        <w:gridCol w:w="1364"/>
        <w:gridCol w:w="973"/>
        <w:gridCol w:w="972"/>
      </w:tblGrid>
      <w:tr w:rsidR="00226794" w:rsidRPr="005F525A">
        <w:trPr>
          <w:trHeight w:val="225"/>
          <w:jc w:val="center"/>
        </w:trPr>
        <w:tc>
          <w:tcPr>
            <w:tcW w:w="1606" w:type="pct"/>
            <w:vMerge w:val="restart"/>
            <w:vAlign w:val="center"/>
          </w:tcPr>
          <w:p w:rsidR="00226794" w:rsidRPr="005F525A" w:rsidRDefault="00226794" w:rsidP="00315F7F">
            <w:pPr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5F525A">
              <w:rPr>
                <w:rFonts w:ascii="Times New Roman" w:hAnsi="Times New Roman" w:cs="Times New Roman"/>
                <w:lang w:eastAsia="ru-RU"/>
              </w:rPr>
              <w:t>Нозологии</w:t>
            </w:r>
          </w:p>
        </w:tc>
        <w:tc>
          <w:tcPr>
            <w:tcW w:w="828" w:type="pct"/>
            <w:gridSpan w:val="2"/>
            <w:vAlign w:val="center"/>
          </w:tcPr>
          <w:p w:rsidR="00226794" w:rsidRPr="005F525A" w:rsidRDefault="00226794" w:rsidP="00315F7F">
            <w:pPr>
              <w:autoSpaceDE w:val="0"/>
              <w:autoSpaceDN w:val="0"/>
              <w:spacing w:after="0" w:line="240" w:lineRule="auto"/>
              <w:ind w:left="-41"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5F525A">
              <w:rPr>
                <w:rFonts w:ascii="Times New Roman" w:hAnsi="Times New Roman" w:cs="Times New Roman"/>
                <w:lang w:eastAsia="ru-RU"/>
              </w:rPr>
              <w:t>абс. число случаев</w:t>
            </w:r>
          </w:p>
        </w:tc>
        <w:tc>
          <w:tcPr>
            <w:tcW w:w="887" w:type="pct"/>
            <w:gridSpan w:val="2"/>
            <w:vAlign w:val="center"/>
          </w:tcPr>
          <w:p w:rsidR="00226794" w:rsidRPr="005F525A" w:rsidRDefault="00226794" w:rsidP="00315F7F">
            <w:pPr>
              <w:autoSpaceDE w:val="0"/>
              <w:autoSpaceDN w:val="0"/>
              <w:spacing w:after="0" w:line="240" w:lineRule="auto"/>
              <w:ind w:left="-41"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5F525A">
              <w:rPr>
                <w:rFonts w:ascii="Times New Roman" w:hAnsi="Times New Roman" w:cs="Times New Roman"/>
                <w:lang w:eastAsia="ru-RU"/>
              </w:rPr>
              <w:t>показатель на 100 тыс. населения</w:t>
            </w:r>
          </w:p>
        </w:tc>
        <w:tc>
          <w:tcPr>
            <w:tcW w:w="692" w:type="pct"/>
            <w:vMerge w:val="restart"/>
            <w:vAlign w:val="center"/>
          </w:tcPr>
          <w:p w:rsidR="00226794" w:rsidRPr="005F525A" w:rsidRDefault="00226794" w:rsidP="00315F7F">
            <w:pPr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5F525A">
              <w:rPr>
                <w:rFonts w:ascii="Times New Roman" w:hAnsi="Times New Roman" w:cs="Times New Roman"/>
                <w:lang w:eastAsia="ru-RU"/>
              </w:rPr>
              <w:t>темп изменений, %</w:t>
            </w:r>
          </w:p>
        </w:tc>
        <w:tc>
          <w:tcPr>
            <w:tcW w:w="987" w:type="pct"/>
            <w:gridSpan w:val="2"/>
            <w:vAlign w:val="center"/>
          </w:tcPr>
          <w:p w:rsidR="00226794" w:rsidRPr="005F525A" w:rsidRDefault="00226794" w:rsidP="00315F7F">
            <w:pPr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5F525A">
              <w:rPr>
                <w:rFonts w:ascii="Times New Roman" w:hAnsi="Times New Roman" w:cs="Times New Roman"/>
                <w:lang w:eastAsia="ru-RU"/>
              </w:rPr>
              <w:t>структура наркологических расстройств, %</w:t>
            </w:r>
          </w:p>
        </w:tc>
      </w:tr>
      <w:tr w:rsidR="00226794" w:rsidRPr="005F525A">
        <w:trPr>
          <w:trHeight w:val="70"/>
          <w:jc w:val="center"/>
        </w:trPr>
        <w:tc>
          <w:tcPr>
            <w:tcW w:w="1606" w:type="pct"/>
            <w:vMerge/>
            <w:vAlign w:val="center"/>
          </w:tcPr>
          <w:p w:rsidR="00226794" w:rsidRPr="005F525A" w:rsidRDefault="00226794" w:rsidP="00315F7F">
            <w:pPr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14" w:type="pct"/>
            <w:vAlign w:val="center"/>
          </w:tcPr>
          <w:p w:rsidR="00226794" w:rsidRPr="009E2A78" w:rsidRDefault="00226794" w:rsidP="00315F7F">
            <w:pPr>
              <w:autoSpaceDE w:val="0"/>
              <w:autoSpaceDN w:val="0"/>
              <w:spacing w:after="0" w:line="240" w:lineRule="auto"/>
              <w:ind w:left="-41"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2015 г.</w:t>
            </w:r>
          </w:p>
        </w:tc>
        <w:tc>
          <w:tcPr>
            <w:tcW w:w="414" w:type="pct"/>
            <w:vAlign w:val="center"/>
          </w:tcPr>
          <w:p w:rsidR="00226794" w:rsidRPr="009E2A78" w:rsidRDefault="00226794" w:rsidP="00315F7F">
            <w:pPr>
              <w:autoSpaceDE w:val="0"/>
              <w:autoSpaceDN w:val="0"/>
              <w:spacing w:after="0" w:line="240" w:lineRule="auto"/>
              <w:ind w:left="-41"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2014 г.</w:t>
            </w:r>
          </w:p>
        </w:tc>
        <w:tc>
          <w:tcPr>
            <w:tcW w:w="443" w:type="pct"/>
            <w:vAlign w:val="center"/>
          </w:tcPr>
          <w:p w:rsidR="00226794" w:rsidRPr="009E2A78" w:rsidRDefault="00226794" w:rsidP="00315F7F">
            <w:pPr>
              <w:autoSpaceDE w:val="0"/>
              <w:autoSpaceDN w:val="0"/>
              <w:spacing w:after="0" w:line="240" w:lineRule="auto"/>
              <w:ind w:left="-41"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2015 г.</w:t>
            </w:r>
          </w:p>
        </w:tc>
        <w:tc>
          <w:tcPr>
            <w:tcW w:w="444" w:type="pct"/>
            <w:vAlign w:val="center"/>
          </w:tcPr>
          <w:p w:rsidR="00226794" w:rsidRPr="009E2A78" w:rsidRDefault="00226794" w:rsidP="00315F7F">
            <w:pPr>
              <w:autoSpaceDE w:val="0"/>
              <w:autoSpaceDN w:val="0"/>
              <w:spacing w:after="0" w:line="240" w:lineRule="auto"/>
              <w:ind w:left="-41"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2014 г.</w:t>
            </w:r>
          </w:p>
        </w:tc>
        <w:tc>
          <w:tcPr>
            <w:tcW w:w="692" w:type="pct"/>
            <w:vMerge/>
            <w:vAlign w:val="center"/>
          </w:tcPr>
          <w:p w:rsidR="00226794" w:rsidRPr="005F525A" w:rsidRDefault="00226794" w:rsidP="00315F7F">
            <w:pPr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4" w:type="pct"/>
            <w:vAlign w:val="center"/>
          </w:tcPr>
          <w:p w:rsidR="00226794" w:rsidRPr="009E2A78" w:rsidRDefault="00226794" w:rsidP="00315F7F">
            <w:pPr>
              <w:autoSpaceDE w:val="0"/>
              <w:autoSpaceDN w:val="0"/>
              <w:spacing w:after="0" w:line="240" w:lineRule="auto"/>
              <w:ind w:left="-41"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2015 г.</w:t>
            </w:r>
          </w:p>
        </w:tc>
        <w:tc>
          <w:tcPr>
            <w:tcW w:w="493" w:type="pct"/>
            <w:vAlign w:val="center"/>
          </w:tcPr>
          <w:p w:rsidR="00226794" w:rsidRPr="009E2A78" w:rsidRDefault="00226794" w:rsidP="00315F7F">
            <w:pPr>
              <w:autoSpaceDE w:val="0"/>
              <w:autoSpaceDN w:val="0"/>
              <w:spacing w:after="0" w:line="240" w:lineRule="auto"/>
              <w:ind w:left="-41"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2014 г.</w:t>
            </w:r>
          </w:p>
        </w:tc>
      </w:tr>
      <w:tr w:rsidR="00226794" w:rsidRPr="005F525A">
        <w:trPr>
          <w:trHeight w:val="70"/>
          <w:jc w:val="center"/>
        </w:trPr>
        <w:tc>
          <w:tcPr>
            <w:tcW w:w="1606" w:type="pct"/>
            <w:vAlign w:val="bottom"/>
          </w:tcPr>
          <w:p w:rsidR="00226794" w:rsidRPr="005F525A" w:rsidRDefault="00226794" w:rsidP="00315F7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5F525A">
              <w:rPr>
                <w:rFonts w:ascii="Times New Roman" w:hAnsi="Times New Roman" w:cs="Times New Roman"/>
                <w:lang w:eastAsia="ru-RU"/>
              </w:rPr>
              <w:t>Алкогольные психозы</w:t>
            </w:r>
          </w:p>
        </w:tc>
        <w:tc>
          <w:tcPr>
            <w:tcW w:w="414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1189</w:t>
            </w:r>
          </w:p>
        </w:tc>
        <w:tc>
          <w:tcPr>
            <w:tcW w:w="414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1096</w:t>
            </w:r>
          </w:p>
        </w:tc>
        <w:tc>
          <w:tcPr>
            <w:tcW w:w="443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114,7</w:t>
            </w:r>
          </w:p>
        </w:tc>
        <w:tc>
          <w:tcPr>
            <w:tcW w:w="444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106,8</w:t>
            </w:r>
          </w:p>
        </w:tc>
        <w:tc>
          <w:tcPr>
            <w:tcW w:w="692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7,4</w:t>
            </w:r>
          </w:p>
        </w:tc>
        <w:tc>
          <w:tcPr>
            <w:tcW w:w="494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8,6</w:t>
            </w:r>
          </w:p>
        </w:tc>
        <w:tc>
          <w:tcPr>
            <w:tcW w:w="493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7,6</w:t>
            </w:r>
          </w:p>
        </w:tc>
      </w:tr>
      <w:tr w:rsidR="00226794" w:rsidRPr="005F525A">
        <w:trPr>
          <w:trHeight w:val="240"/>
          <w:jc w:val="center"/>
        </w:trPr>
        <w:tc>
          <w:tcPr>
            <w:tcW w:w="1606" w:type="pct"/>
            <w:vAlign w:val="bottom"/>
          </w:tcPr>
          <w:p w:rsidR="00226794" w:rsidRPr="005F525A" w:rsidRDefault="00226794" w:rsidP="00315F7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5F525A">
              <w:rPr>
                <w:rFonts w:ascii="Times New Roman" w:hAnsi="Times New Roman" w:cs="Times New Roman"/>
                <w:lang w:eastAsia="ru-RU"/>
              </w:rPr>
              <w:t>Хронический алкоголизм</w:t>
            </w:r>
          </w:p>
        </w:tc>
        <w:tc>
          <w:tcPr>
            <w:tcW w:w="414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5717</w:t>
            </w:r>
          </w:p>
        </w:tc>
        <w:tc>
          <w:tcPr>
            <w:tcW w:w="414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6065</w:t>
            </w:r>
          </w:p>
        </w:tc>
        <w:tc>
          <w:tcPr>
            <w:tcW w:w="443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551,6</w:t>
            </w:r>
          </w:p>
        </w:tc>
        <w:tc>
          <w:tcPr>
            <w:tcW w:w="444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590,9</w:t>
            </w:r>
          </w:p>
        </w:tc>
        <w:tc>
          <w:tcPr>
            <w:tcW w:w="692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-6,7</w:t>
            </w:r>
          </w:p>
        </w:tc>
        <w:tc>
          <w:tcPr>
            <w:tcW w:w="494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41,4</w:t>
            </w:r>
          </w:p>
        </w:tc>
        <w:tc>
          <w:tcPr>
            <w:tcW w:w="493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42,3</w:t>
            </w:r>
          </w:p>
        </w:tc>
      </w:tr>
      <w:tr w:rsidR="00226794" w:rsidRPr="005F525A">
        <w:trPr>
          <w:trHeight w:val="225"/>
          <w:jc w:val="center"/>
        </w:trPr>
        <w:tc>
          <w:tcPr>
            <w:tcW w:w="1606" w:type="pct"/>
            <w:vAlign w:val="bottom"/>
          </w:tcPr>
          <w:p w:rsidR="00226794" w:rsidRPr="005F525A" w:rsidRDefault="00226794" w:rsidP="00315F7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5F525A">
              <w:rPr>
                <w:rFonts w:ascii="Times New Roman" w:hAnsi="Times New Roman" w:cs="Times New Roman"/>
                <w:lang w:eastAsia="ru-RU"/>
              </w:rPr>
              <w:t>Наркомания</w:t>
            </w:r>
          </w:p>
        </w:tc>
        <w:tc>
          <w:tcPr>
            <w:tcW w:w="414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4077</w:t>
            </w:r>
          </w:p>
        </w:tc>
        <w:tc>
          <w:tcPr>
            <w:tcW w:w="414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4341</w:t>
            </w:r>
          </w:p>
        </w:tc>
        <w:tc>
          <w:tcPr>
            <w:tcW w:w="443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393,4</w:t>
            </w:r>
          </w:p>
        </w:tc>
        <w:tc>
          <w:tcPr>
            <w:tcW w:w="444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422,9</w:t>
            </w:r>
          </w:p>
        </w:tc>
        <w:tc>
          <w:tcPr>
            <w:tcW w:w="692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-7,0</w:t>
            </w:r>
          </w:p>
        </w:tc>
        <w:tc>
          <w:tcPr>
            <w:tcW w:w="494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29,5</w:t>
            </w:r>
          </w:p>
        </w:tc>
        <w:tc>
          <w:tcPr>
            <w:tcW w:w="493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30,3</w:t>
            </w:r>
          </w:p>
        </w:tc>
      </w:tr>
      <w:tr w:rsidR="00226794" w:rsidRPr="005F525A">
        <w:trPr>
          <w:trHeight w:val="195"/>
          <w:jc w:val="center"/>
        </w:trPr>
        <w:tc>
          <w:tcPr>
            <w:tcW w:w="1606" w:type="pct"/>
            <w:vAlign w:val="bottom"/>
          </w:tcPr>
          <w:p w:rsidR="00226794" w:rsidRPr="005F525A" w:rsidRDefault="00226794" w:rsidP="00315F7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5F525A">
              <w:rPr>
                <w:rFonts w:ascii="Times New Roman" w:hAnsi="Times New Roman" w:cs="Times New Roman"/>
                <w:lang w:eastAsia="ru-RU"/>
              </w:rPr>
              <w:t>Токсикомания</w:t>
            </w:r>
          </w:p>
        </w:tc>
        <w:tc>
          <w:tcPr>
            <w:tcW w:w="414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414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443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7,4</w:t>
            </w:r>
          </w:p>
        </w:tc>
        <w:tc>
          <w:tcPr>
            <w:tcW w:w="444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7,8</w:t>
            </w:r>
          </w:p>
        </w:tc>
        <w:tc>
          <w:tcPr>
            <w:tcW w:w="692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-5,1</w:t>
            </w:r>
          </w:p>
        </w:tc>
        <w:tc>
          <w:tcPr>
            <w:tcW w:w="494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493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</w:tr>
      <w:tr w:rsidR="00226794" w:rsidRPr="005F525A">
        <w:trPr>
          <w:trHeight w:val="180"/>
          <w:jc w:val="center"/>
        </w:trPr>
        <w:tc>
          <w:tcPr>
            <w:tcW w:w="1606" w:type="pct"/>
            <w:vAlign w:val="bottom"/>
          </w:tcPr>
          <w:p w:rsidR="00226794" w:rsidRPr="005F525A" w:rsidRDefault="00226794" w:rsidP="00315F7F">
            <w:pPr>
              <w:autoSpaceDE w:val="0"/>
              <w:autoSpaceDN w:val="0"/>
              <w:spacing w:after="0" w:line="240" w:lineRule="auto"/>
              <w:ind w:right="-216"/>
              <w:rPr>
                <w:rFonts w:ascii="Times New Roman" w:hAnsi="Times New Roman" w:cs="Times New Roman"/>
                <w:lang w:eastAsia="ru-RU"/>
              </w:rPr>
            </w:pPr>
            <w:r w:rsidRPr="005F525A">
              <w:rPr>
                <w:rFonts w:ascii="Times New Roman" w:hAnsi="Times New Roman" w:cs="Times New Roman"/>
                <w:lang w:eastAsia="ru-RU"/>
              </w:rPr>
              <w:t>Употребление алкоголя с ВП*</w:t>
            </w:r>
          </w:p>
        </w:tc>
        <w:tc>
          <w:tcPr>
            <w:tcW w:w="414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307</w:t>
            </w:r>
          </w:p>
        </w:tc>
        <w:tc>
          <w:tcPr>
            <w:tcW w:w="414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298</w:t>
            </w:r>
          </w:p>
        </w:tc>
        <w:tc>
          <w:tcPr>
            <w:tcW w:w="443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29,6</w:t>
            </w:r>
          </w:p>
        </w:tc>
        <w:tc>
          <w:tcPr>
            <w:tcW w:w="444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29,2</w:t>
            </w:r>
          </w:p>
        </w:tc>
        <w:tc>
          <w:tcPr>
            <w:tcW w:w="692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2,1</w:t>
            </w:r>
          </w:p>
        </w:tc>
        <w:tc>
          <w:tcPr>
            <w:tcW w:w="494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493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2,1</w:t>
            </w:r>
          </w:p>
        </w:tc>
      </w:tr>
      <w:tr w:rsidR="00226794" w:rsidRPr="005F525A">
        <w:trPr>
          <w:trHeight w:val="150"/>
          <w:jc w:val="center"/>
        </w:trPr>
        <w:tc>
          <w:tcPr>
            <w:tcW w:w="1606" w:type="pct"/>
            <w:vAlign w:val="bottom"/>
          </w:tcPr>
          <w:p w:rsidR="00226794" w:rsidRPr="005F525A" w:rsidRDefault="00226794" w:rsidP="00315F7F">
            <w:pPr>
              <w:autoSpaceDE w:val="0"/>
              <w:autoSpaceDN w:val="0"/>
              <w:spacing w:after="0" w:line="240" w:lineRule="auto"/>
              <w:ind w:right="-74"/>
              <w:rPr>
                <w:rFonts w:ascii="Times New Roman" w:hAnsi="Times New Roman" w:cs="Times New Roman"/>
                <w:lang w:eastAsia="ru-RU"/>
              </w:rPr>
            </w:pPr>
            <w:r w:rsidRPr="005F525A">
              <w:rPr>
                <w:rFonts w:ascii="Times New Roman" w:hAnsi="Times New Roman" w:cs="Times New Roman"/>
                <w:lang w:eastAsia="ru-RU"/>
              </w:rPr>
              <w:t>Употребление наркотических веществ с ВП</w:t>
            </w:r>
          </w:p>
        </w:tc>
        <w:tc>
          <w:tcPr>
            <w:tcW w:w="414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2329</w:t>
            </w:r>
          </w:p>
        </w:tc>
        <w:tc>
          <w:tcPr>
            <w:tcW w:w="414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2311</w:t>
            </w:r>
          </w:p>
        </w:tc>
        <w:tc>
          <w:tcPr>
            <w:tcW w:w="443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224,7</w:t>
            </w:r>
          </w:p>
        </w:tc>
        <w:tc>
          <w:tcPr>
            <w:tcW w:w="444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225,1</w:t>
            </w:r>
          </w:p>
        </w:tc>
        <w:tc>
          <w:tcPr>
            <w:tcW w:w="692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-0,2</w:t>
            </w:r>
          </w:p>
        </w:tc>
        <w:tc>
          <w:tcPr>
            <w:tcW w:w="494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16,9</w:t>
            </w:r>
          </w:p>
        </w:tc>
        <w:tc>
          <w:tcPr>
            <w:tcW w:w="493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16,1</w:t>
            </w:r>
          </w:p>
        </w:tc>
      </w:tr>
      <w:tr w:rsidR="00226794" w:rsidRPr="005F525A">
        <w:trPr>
          <w:trHeight w:val="540"/>
          <w:jc w:val="center"/>
        </w:trPr>
        <w:tc>
          <w:tcPr>
            <w:tcW w:w="1606" w:type="pct"/>
            <w:vAlign w:val="bottom"/>
          </w:tcPr>
          <w:p w:rsidR="00226794" w:rsidRPr="005F525A" w:rsidRDefault="00226794" w:rsidP="00315F7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5F525A">
              <w:rPr>
                <w:rFonts w:ascii="Times New Roman" w:hAnsi="Times New Roman" w:cs="Times New Roman"/>
                <w:lang w:eastAsia="ru-RU"/>
              </w:rPr>
              <w:t>Употребление ненаркотических веществ с ВП</w:t>
            </w:r>
          </w:p>
        </w:tc>
        <w:tc>
          <w:tcPr>
            <w:tcW w:w="414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414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443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11,7</w:t>
            </w:r>
          </w:p>
        </w:tc>
        <w:tc>
          <w:tcPr>
            <w:tcW w:w="444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13,2</w:t>
            </w:r>
          </w:p>
        </w:tc>
        <w:tc>
          <w:tcPr>
            <w:tcW w:w="692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-11,4</w:t>
            </w:r>
          </w:p>
        </w:tc>
        <w:tc>
          <w:tcPr>
            <w:tcW w:w="494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493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</w:tr>
      <w:tr w:rsidR="00226794" w:rsidRPr="005F525A">
        <w:trPr>
          <w:trHeight w:val="210"/>
          <w:jc w:val="center"/>
        </w:trPr>
        <w:tc>
          <w:tcPr>
            <w:tcW w:w="1606" w:type="pct"/>
            <w:vAlign w:val="bottom"/>
          </w:tcPr>
          <w:p w:rsidR="00226794" w:rsidRPr="000C3595" w:rsidRDefault="00226794" w:rsidP="00315F7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0C3595">
              <w:rPr>
                <w:rFonts w:ascii="Times New Roman" w:hAnsi="Times New Roman" w:cs="Times New Roman"/>
                <w:b/>
                <w:bCs/>
                <w:lang w:eastAsia="ru-RU"/>
              </w:rPr>
              <w:t>Итого</w:t>
            </w:r>
          </w:p>
        </w:tc>
        <w:tc>
          <w:tcPr>
            <w:tcW w:w="414" w:type="pct"/>
            <w:vAlign w:val="center"/>
          </w:tcPr>
          <w:p w:rsidR="00226794" w:rsidRPr="000C3595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3595">
              <w:rPr>
                <w:rFonts w:ascii="Times New Roman" w:hAnsi="Times New Roman" w:cs="Times New Roman"/>
                <w:b/>
                <w:bCs/>
              </w:rPr>
              <w:t>13817</w:t>
            </w:r>
          </w:p>
        </w:tc>
        <w:tc>
          <w:tcPr>
            <w:tcW w:w="414" w:type="pct"/>
            <w:vAlign w:val="center"/>
          </w:tcPr>
          <w:p w:rsidR="00226794" w:rsidRPr="000C3595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3595">
              <w:rPr>
                <w:rFonts w:ascii="Times New Roman" w:hAnsi="Times New Roman" w:cs="Times New Roman"/>
                <w:b/>
                <w:bCs/>
              </w:rPr>
              <w:t>14327</w:t>
            </w:r>
          </w:p>
        </w:tc>
        <w:tc>
          <w:tcPr>
            <w:tcW w:w="443" w:type="pct"/>
            <w:vAlign w:val="center"/>
          </w:tcPr>
          <w:p w:rsidR="00226794" w:rsidRPr="000C3595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3595">
              <w:rPr>
                <w:rFonts w:ascii="Times New Roman" w:hAnsi="Times New Roman" w:cs="Times New Roman"/>
                <w:b/>
                <w:bCs/>
              </w:rPr>
              <w:t>1333,1</w:t>
            </w:r>
          </w:p>
        </w:tc>
        <w:tc>
          <w:tcPr>
            <w:tcW w:w="444" w:type="pct"/>
            <w:vAlign w:val="center"/>
          </w:tcPr>
          <w:p w:rsidR="00226794" w:rsidRPr="000C3595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3595">
              <w:rPr>
                <w:rFonts w:ascii="Times New Roman" w:hAnsi="Times New Roman" w:cs="Times New Roman"/>
                <w:b/>
                <w:bCs/>
              </w:rPr>
              <w:t>1395,7</w:t>
            </w:r>
          </w:p>
        </w:tc>
        <w:tc>
          <w:tcPr>
            <w:tcW w:w="692" w:type="pct"/>
            <w:vAlign w:val="center"/>
          </w:tcPr>
          <w:p w:rsidR="00226794" w:rsidRPr="000C3595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3595">
              <w:rPr>
                <w:rFonts w:ascii="Times New Roman" w:hAnsi="Times New Roman" w:cs="Times New Roman"/>
                <w:b/>
                <w:bCs/>
              </w:rPr>
              <w:t>-4,5</w:t>
            </w:r>
          </w:p>
        </w:tc>
        <w:tc>
          <w:tcPr>
            <w:tcW w:w="494" w:type="pct"/>
            <w:vAlign w:val="center"/>
          </w:tcPr>
          <w:p w:rsidR="00226794" w:rsidRPr="000C3595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93" w:type="pct"/>
            <w:vAlign w:val="center"/>
          </w:tcPr>
          <w:p w:rsidR="00226794" w:rsidRPr="000C3595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226794" w:rsidRPr="009E2A78" w:rsidRDefault="00226794" w:rsidP="0088040F">
      <w:pPr>
        <w:autoSpaceDE w:val="0"/>
        <w:autoSpaceDN w:val="0"/>
        <w:spacing w:after="0" w:line="240" w:lineRule="auto"/>
        <w:rPr>
          <w:rFonts w:ascii="Times New Roman" w:hAnsi="Times New Roman" w:cs="Times New Roman"/>
          <w:lang w:eastAsia="ru-RU"/>
        </w:rPr>
      </w:pPr>
      <w:r w:rsidRPr="009E2A78">
        <w:rPr>
          <w:rFonts w:ascii="Times New Roman" w:hAnsi="Times New Roman" w:cs="Times New Roman"/>
          <w:lang w:eastAsia="ru-RU"/>
        </w:rPr>
        <w:t>* вредными последствиями</w:t>
      </w:r>
    </w:p>
    <w:p w:rsidR="00226794" w:rsidRPr="009E2A78" w:rsidRDefault="00226794" w:rsidP="0088040F">
      <w:pPr>
        <w:autoSpaceDE w:val="0"/>
        <w:autoSpaceDN w:val="0"/>
        <w:spacing w:after="0" w:line="240" w:lineRule="auto"/>
        <w:ind w:firstLine="709"/>
        <w:jc w:val="right"/>
        <w:outlineLvl w:val="0"/>
        <w:rPr>
          <w:rFonts w:ascii="Times New Roman" w:hAnsi="Times New Roman" w:cs="Times New Roman"/>
          <w:lang w:eastAsia="ru-RU"/>
        </w:rPr>
      </w:pPr>
      <w:r w:rsidRPr="009E2A78">
        <w:rPr>
          <w:rFonts w:ascii="Times New Roman" w:hAnsi="Times New Roman" w:cs="Times New Roman"/>
          <w:lang w:eastAsia="ru-RU"/>
        </w:rPr>
        <w:t>Таблица 2</w:t>
      </w:r>
    </w:p>
    <w:p w:rsidR="00226794" w:rsidRPr="009E2A78" w:rsidRDefault="00226794" w:rsidP="0088040F">
      <w:pPr>
        <w:autoSpaceDE w:val="0"/>
        <w:autoSpaceDN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lang w:eastAsia="ru-RU"/>
        </w:rPr>
      </w:pPr>
      <w:r w:rsidRPr="009E2A78">
        <w:rPr>
          <w:rFonts w:ascii="Times New Roman" w:hAnsi="Times New Roman" w:cs="Times New Roman"/>
          <w:b/>
          <w:bCs/>
          <w:lang w:eastAsia="ru-RU"/>
        </w:rPr>
        <w:t>Первичная заболеваемость наркологическими расстройствами населения г. Перми</w:t>
      </w:r>
    </w:p>
    <w:p w:rsidR="00226794" w:rsidRPr="009E2A78" w:rsidRDefault="00226794" w:rsidP="0088040F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78"/>
        <w:gridCol w:w="806"/>
        <w:gridCol w:w="810"/>
        <w:gridCol w:w="824"/>
        <w:gridCol w:w="826"/>
        <w:gridCol w:w="1364"/>
        <w:gridCol w:w="973"/>
        <w:gridCol w:w="972"/>
      </w:tblGrid>
      <w:tr w:rsidR="00226794" w:rsidRPr="005F525A">
        <w:trPr>
          <w:trHeight w:val="225"/>
          <w:jc w:val="center"/>
        </w:trPr>
        <w:tc>
          <w:tcPr>
            <w:tcW w:w="1663" w:type="pct"/>
            <w:vMerge w:val="restart"/>
            <w:vAlign w:val="center"/>
          </w:tcPr>
          <w:p w:rsidR="00226794" w:rsidRPr="005F525A" w:rsidRDefault="00226794" w:rsidP="00315F7F">
            <w:pPr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5F525A">
              <w:rPr>
                <w:rFonts w:ascii="Times New Roman" w:hAnsi="Times New Roman" w:cs="Times New Roman"/>
                <w:lang w:eastAsia="ru-RU"/>
              </w:rPr>
              <w:t>Нозологии</w:t>
            </w:r>
          </w:p>
        </w:tc>
        <w:tc>
          <w:tcPr>
            <w:tcW w:w="820" w:type="pct"/>
            <w:gridSpan w:val="2"/>
            <w:vAlign w:val="center"/>
          </w:tcPr>
          <w:p w:rsidR="00226794" w:rsidRPr="005F525A" w:rsidRDefault="00226794" w:rsidP="00315F7F">
            <w:pPr>
              <w:autoSpaceDE w:val="0"/>
              <w:autoSpaceDN w:val="0"/>
              <w:spacing w:after="0" w:line="240" w:lineRule="auto"/>
              <w:ind w:left="-41"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5F525A">
              <w:rPr>
                <w:rFonts w:ascii="Times New Roman" w:hAnsi="Times New Roman" w:cs="Times New Roman"/>
                <w:lang w:eastAsia="ru-RU"/>
              </w:rPr>
              <w:t>абс. число случаев</w:t>
            </w:r>
          </w:p>
        </w:tc>
        <w:tc>
          <w:tcPr>
            <w:tcW w:w="837" w:type="pct"/>
            <w:gridSpan w:val="2"/>
            <w:vAlign w:val="center"/>
          </w:tcPr>
          <w:p w:rsidR="00226794" w:rsidRPr="005F525A" w:rsidRDefault="00226794" w:rsidP="00315F7F">
            <w:pPr>
              <w:autoSpaceDE w:val="0"/>
              <w:autoSpaceDN w:val="0"/>
              <w:spacing w:after="0" w:line="240" w:lineRule="auto"/>
              <w:ind w:left="-41"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5F525A">
              <w:rPr>
                <w:rFonts w:ascii="Times New Roman" w:hAnsi="Times New Roman" w:cs="Times New Roman"/>
                <w:lang w:eastAsia="ru-RU"/>
              </w:rPr>
              <w:t>показатель на 100 тыс. населения</w:t>
            </w:r>
          </w:p>
        </w:tc>
        <w:tc>
          <w:tcPr>
            <w:tcW w:w="692" w:type="pct"/>
            <w:vMerge w:val="restart"/>
            <w:vAlign w:val="center"/>
          </w:tcPr>
          <w:p w:rsidR="00226794" w:rsidRPr="005F525A" w:rsidRDefault="00226794" w:rsidP="00315F7F">
            <w:pPr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темп изменений, %</w:t>
            </w:r>
          </w:p>
        </w:tc>
        <w:tc>
          <w:tcPr>
            <w:tcW w:w="987" w:type="pct"/>
            <w:gridSpan w:val="2"/>
            <w:vAlign w:val="center"/>
          </w:tcPr>
          <w:p w:rsidR="00226794" w:rsidRPr="005F525A" w:rsidRDefault="00226794" w:rsidP="00315F7F">
            <w:pPr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5F525A">
              <w:rPr>
                <w:rFonts w:ascii="Times New Roman" w:hAnsi="Times New Roman" w:cs="Times New Roman"/>
                <w:lang w:eastAsia="ru-RU"/>
              </w:rPr>
              <w:t>структура наркологических расстройств, %</w:t>
            </w:r>
          </w:p>
        </w:tc>
      </w:tr>
      <w:tr w:rsidR="00226794" w:rsidRPr="005F525A">
        <w:trPr>
          <w:trHeight w:val="70"/>
          <w:jc w:val="center"/>
        </w:trPr>
        <w:tc>
          <w:tcPr>
            <w:tcW w:w="1663" w:type="pct"/>
            <w:vMerge/>
            <w:vAlign w:val="center"/>
          </w:tcPr>
          <w:p w:rsidR="00226794" w:rsidRPr="005F525A" w:rsidRDefault="00226794" w:rsidP="00315F7F">
            <w:pPr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09" w:type="pct"/>
            <w:vAlign w:val="center"/>
          </w:tcPr>
          <w:p w:rsidR="00226794" w:rsidRPr="009E2A78" w:rsidRDefault="00226794" w:rsidP="00315F7F">
            <w:pPr>
              <w:autoSpaceDE w:val="0"/>
              <w:autoSpaceDN w:val="0"/>
              <w:spacing w:after="0" w:line="240" w:lineRule="auto"/>
              <w:ind w:left="-41"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2015 г.</w:t>
            </w:r>
          </w:p>
        </w:tc>
        <w:tc>
          <w:tcPr>
            <w:tcW w:w="411" w:type="pct"/>
            <w:vAlign w:val="center"/>
          </w:tcPr>
          <w:p w:rsidR="00226794" w:rsidRPr="009E2A78" w:rsidRDefault="00226794" w:rsidP="00315F7F">
            <w:pPr>
              <w:autoSpaceDE w:val="0"/>
              <w:autoSpaceDN w:val="0"/>
              <w:spacing w:after="0" w:line="240" w:lineRule="auto"/>
              <w:ind w:left="-41"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2014 г.</w:t>
            </w:r>
          </w:p>
        </w:tc>
        <w:tc>
          <w:tcPr>
            <w:tcW w:w="418" w:type="pct"/>
            <w:vAlign w:val="center"/>
          </w:tcPr>
          <w:p w:rsidR="00226794" w:rsidRPr="009E2A78" w:rsidRDefault="00226794" w:rsidP="00315F7F">
            <w:pPr>
              <w:autoSpaceDE w:val="0"/>
              <w:autoSpaceDN w:val="0"/>
              <w:spacing w:after="0" w:line="240" w:lineRule="auto"/>
              <w:ind w:left="-41"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2015 г.</w:t>
            </w:r>
          </w:p>
        </w:tc>
        <w:tc>
          <w:tcPr>
            <w:tcW w:w="419" w:type="pct"/>
            <w:vAlign w:val="center"/>
          </w:tcPr>
          <w:p w:rsidR="00226794" w:rsidRPr="009E2A78" w:rsidRDefault="00226794" w:rsidP="00315F7F">
            <w:pPr>
              <w:autoSpaceDE w:val="0"/>
              <w:autoSpaceDN w:val="0"/>
              <w:spacing w:after="0" w:line="240" w:lineRule="auto"/>
              <w:ind w:left="-41"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2014 г.</w:t>
            </w:r>
          </w:p>
        </w:tc>
        <w:tc>
          <w:tcPr>
            <w:tcW w:w="692" w:type="pct"/>
            <w:vMerge/>
            <w:vAlign w:val="center"/>
          </w:tcPr>
          <w:p w:rsidR="00226794" w:rsidRPr="005F525A" w:rsidRDefault="00226794" w:rsidP="00315F7F">
            <w:pPr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4" w:type="pct"/>
            <w:vAlign w:val="center"/>
          </w:tcPr>
          <w:p w:rsidR="00226794" w:rsidRPr="009E2A78" w:rsidRDefault="00226794" w:rsidP="00315F7F">
            <w:pPr>
              <w:autoSpaceDE w:val="0"/>
              <w:autoSpaceDN w:val="0"/>
              <w:spacing w:after="0" w:line="240" w:lineRule="auto"/>
              <w:ind w:left="-41"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2015 г.</w:t>
            </w:r>
          </w:p>
        </w:tc>
        <w:tc>
          <w:tcPr>
            <w:tcW w:w="493" w:type="pct"/>
            <w:vAlign w:val="center"/>
          </w:tcPr>
          <w:p w:rsidR="00226794" w:rsidRPr="009E2A78" w:rsidRDefault="00226794" w:rsidP="00315F7F">
            <w:pPr>
              <w:autoSpaceDE w:val="0"/>
              <w:autoSpaceDN w:val="0"/>
              <w:spacing w:after="0" w:line="240" w:lineRule="auto"/>
              <w:ind w:left="-41"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2014 г.</w:t>
            </w:r>
          </w:p>
        </w:tc>
      </w:tr>
      <w:tr w:rsidR="00226794" w:rsidRPr="005F525A">
        <w:trPr>
          <w:trHeight w:val="70"/>
          <w:jc w:val="center"/>
        </w:trPr>
        <w:tc>
          <w:tcPr>
            <w:tcW w:w="1663" w:type="pct"/>
            <w:vAlign w:val="bottom"/>
          </w:tcPr>
          <w:p w:rsidR="00226794" w:rsidRPr="005F525A" w:rsidRDefault="00226794" w:rsidP="00315F7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5F525A">
              <w:rPr>
                <w:rFonts w:ascii="Times New Roman" w:hAnsi="Times New Roman" w:cs="Times New Roman"/>
                <w:lang w:eastAsia="ru-RU"/>
              </w:rPr>
              <w:t>Алкогольные психозы</w:t>
            </w:r>
          </w:p>
        </w:tc>
        <w:tc>
          <w:tcPr>
            <w:tcW w:w="409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386</w:t>
            </w:r>
          </w:p>
        </w:tc>
        <w:tc>
          <w:tcPr>
            <w:tcW w:w="411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447</w:t>
            </w:r>
          </w:p>
        </w:tc>
        <w:tc>
          <w:tcPr>
            <w:tcW w:w="418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37,2</w:t>
            </w:r>
          </w:p>
        </w:tc>
        <w:tc>
          <w:tcPr>
            <w:tcW w:w="419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43,5</w:t>
            </w:r>
          </w:p>
        </w:tc>
        <w:tc>
          <w:tcPr>
            <w:tcW w:w="692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-14,5</w:t>
            </w:r>
          </w:p>
        </w:tc>
        <w:tc>
          <w:tcPr>
            <w:tcW w:w="494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20,7</w:t>
            </w:r>
          </w:p>
        </w:tc>
        <w:tc>
          <w:tcPr>
            <w:tcW w:w="493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22,5</w:t>
            </w:r>
          </w:p>
        </w:tc>
      </w:tr>
      <w:tr w:rsidR="00226794" w:rsidRPr="005F525A">
        <w:trPr>
          <w:trHeight w:val="240"/>
          <w:jc w:val="center"/>
        </w:trPr>
        <w:tc>
          <w:tcPr>
            <w:tcW w:w="1663" w:type="pct"/>
            <w:vAlign w:val="bottom"/>
          </w:tcPr>
          <w:p w:rsidR="00226794" w:rsidRPr="005F525A" w:rsidRDefault="00226794" w:rsidP="00315F7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5F525A">
              <w:rPr>
                <w:rFonts w:ascii="Times New Roman" w:hAnsi="Times New Roman" w:cs="Times New Roman"/>
                <w:lang w:eastAsia="ru-RU"/>
              </w:rPr>
              <w:t>Хронический алкоголизм</w:t>
            </w:r>
          </w:p>
        </w:tc>
        <w:tc>
          <w:tcPr>
            <w:tcW w:w="409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538</w:t>
            </w:r>
          </w:p>
        </w:tc>
        <w:tc>
          <w:tcPr>
            <w:tcW w:w="411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573</w:t>
            </w:r>
          </w:p>
        </w:tc>
        <w:tc>
          <w:tcPr>
            <w:tcW w:w="418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51,9</w:t>
            </w:r>
          </w:p>
        </w:tc>
        <w:tc>
          <w:tcPr>
            <w:tcW w:w="419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55,8</w:t>
            </w:r>
          </w:p>
        </w:tc>
        <w:tc>
          <w:tcPr>
            <w:tcW w:w="692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-7,0</w:t>
            </w:r>
          </w:p>
        </w:tc>
        <w:tc>
          <w:tcPr>
            <w:tcW w:w="494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28,9</w:t>
            </w:r>
          </w:p>
        </w:tc>
        <w:tc>
          <w:tcPr>
            <w:tcW w:w="493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28,8</w:t>
            </w:r>
          </w:p>
        </w:tc>
      </w:tr>
      <w:tr w:rsidR="00226794" w:rsidRPr="005F525A">
        <w:trPr>
          <w:trHeight w:val="225"/>
          <w:jc w:val="center"/>
        </w:trPr>
        <w:tc>
          <w:tcPr>
            <w:tcW w:w="1663" w:type="pct"/>
            <w:vAlign w:val="bottom"/>
          </w:tcPr>
          <w:p w:rsidR="00226794" w:rsidRPr="005F525A" w:rsidRDefault="00226794" w:rsidP="00315F7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5F525A">
              <w:rPr>
                <w:rFonts w:ascii="Times New Roman" w:hAnsi="Times New Roman" w:cs="Times New Roman"/>
                <w:lang w:eastAsia="ru-RU"/>
              </w:rPr>
              <w:t>Наркомания</w:t>
            </w:r>
          </w:p>
        </w:tc>
        <w:tc>
          <w:tcPr>
            <w:tcW w:w="409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411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418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419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692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-12,0</w:t>
            </w:r>
          </w:p>
        </w:tc>
        <w:tc>
          <w:tcPr>
            <w:tcW w:w="494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493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</w:t>
            </w:r>
          </w:p>
        </w:tc>
      </w:tr>
      <w:tr w:rsidR="00226794" w:rsidRPr="005F525A">
        <w:trPr>
          <w:trHeight w:val="195"/>
          <w:jc w:val="center"/>
        </w:trPr>
        <w:tc>
          <w:tcPr>
            <w:tcW w:w="1663" w:type="pct"/>
            <w:vAlign w:val="bottom"/>
          </w:tcPr>
          <w:p w:rsidR="00226794" w:rsidRPr="005F525A" w:rsidRDefault="00226794" w:rsidP="00315F7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5F525A">
              <w:rPr>
                <w:rFonts w:ascii="Times New Roman" w:hAnsi="Times New Roman" w:cs="Times New Roman"/>
                <w:lang w:eastAsia="ru-RU"/>
              </w:rPr>
              <w:t>Токсикомания</w:t>
            </w:r>
          </w:p>
        </w:tc>
        <w:tc>
          <w:tcPr>
            <w:tcW w:w="409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1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18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419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692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+1 случай</w:t>
            </w:r>
          </w:p>
        </w:tc>
        <w:tc>
          <w:tcPr>
            <w:tcW w:w="494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493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226794" w:rsidRPr="005F525A">
        <w:trPr>
          <w:trHeight w:val="180"/>
          <w:jc w:val="center"/>
        </w:trPr>
        <w:tc>
          <w:tcPr>
            <w:tcW w:w="1663" w:type="pct"/>
            <w:vAlign w:val="bottom"/>
          </w:tcPr>
          <w:p w:rsidR="00226794" w:rsidRPr="005F525A" w:rsidRDefault="00226794" w:rsidP="00315F7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5F525A">
              <w:rPr>
                <w:rFonts w:ascii="Times New Roman" w:hAnsi="Times New Roman" w:cs="Times New Roman"/>
                <w:lang w:eastAsia="ru-RU"/>
              </w:rPr>
              <w:t>Употребление алкоголя с ВП</w:t>
            </w:r>
          </w:p>
        </w:tc>
        <w:tc>
          <w:tcPr>
            <w:tcW w:w="409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411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418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13,3</w:t>
            </w:r>
          </w:p>
        </w:tc>
        <w:tc>
          <w:tcPr>
            <w:tcW w:w="419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11,7</w:t>
            </w:r>
          </w:p>
        </w:tc>
        <w:tc>
          <w:tcPr>
            <w:tcW w:w="692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13,7</w:t>
            </w:r>
          </w:p>
        </w:tc>
        <w:tc>
          <w:tcPr>
            <w:tcW w:w="494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7,4</w:t>
            </w:r>
          </w:p>
        </w:tc>
        <w:tc>
          <w:tcPr>
            <w:tcW w:w="493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</w:tr>
      <w:tr w:rsidR="00226794" w:rsidRPr="005F525A">
        <w:trPr>
          <w:trHeight w:val="150"/>
          <w:jc w:val="center"/>
        </w:trPr>
        <w:tc>
          <w:tcPr>
            <w:tcW w:w="1663" w:type="pct"/>
            <w:vAlign w:val="bottom"/>
          </w:tcPr>
          <w:p w:rsidR="00226794" w:rsidRPr="005F525A" w:rsidRDefault="00226794" w:rsidP="00315F7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5F525A">
              <w:rPr>
                <w:rFonts w:ascii="Times New Roman" w:hAnsi="Times New Roman" w:cs="Times New Roman"/>
                <w:lang w:eastAsia="ru-RU"/>
              </w:rPr>
              <w:t>Употребление наркотических веществ с ВП</w:t>
            </w:r>
          </w:p>
        </w:tc>
        <w:tc>
          <w:tcPr>
            <w:tcW w:w="409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731</w:t>
            </w:r>
          </w:p>
        </w:tc>
        <w:tc>
          <w:tcPr>
            <w:tcW w:w="411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747</w:t>
            </w:r>
          </w:p>
        </w:tc>
        <w:tc>
          <w:tcPr>
            <w:tcW w:w="418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70,5</w:t>
            </w:r>
          </w:p>
        </w:tc>
        <w:tc>
          <w:tcPr>
            <w:tcW w:w="419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72,8</w:t>
            </w:r>
          </w:p>
        </w:tc>
        <w:tc>
          <w:tcPr>
            <w:tcW w:w="692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-3,2</w:t>
            </w:r>
          </w:p>
        </w:tc>
        <w:tc>
          <w:tcPr>
            <w:tcW w:w="494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39,2</w:t>
            </w:r>
          </w:p>
        </w:tc>
        <w:tc>
          <w:tcPr>
            <w:tcW w:w="493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37,6</w:t>
            </w:r>
          </w:p>
        </w:tc>
      </w:tr>
      <w:tr w:rsidR="00226794" w:rsidRPr="005F525A">
        <w:trPr>
          <w:trHeight w:val="540"/>
          <w:jc w:val="center"/>
        </w:trPr>
        <w:tc>
          <w:tcPr>
            <w:tcW w:w="1663" w:type="pct"/>
            <w:vAlign w:val="bottom"/>
          </w:tcPr>
          <w:p w:rsidR="00226794" w:rsidRPr="005F525A" w:rsidRDefault="00226794" w:rsidP="00315F7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5F525A">
              <w:rPr>
                <w:rFonts w:ascii="Times New Roman" w:hAnsi="Times New Roman" w:cs="Times New Roman"/>
                <w:lang w:eastAsia="ru-RU"/>
              </w:rPr>
              <w:t>Употребление ненаркотических веществ с ВП</w:t>
            </w:r>
          </w:p>
        </w:tc>
        <w:tc>
          <w:tcPr>
            <w:tcW w:w="409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411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418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419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4,9</w:t>
            </w:r>
          </w:p>
        </w:tc>
        <w:tc>
          <w:tcPr>
            <w:tcW w:w="692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-55,1</w:t>
            </w:r>
          </w:p>
        </w:tc>
        <w:tc>
          <w:tcPr>
            <w:tcW w:w="494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493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</w:p>
        </w:tc>
      </w:tr>
      <w:tr w:rsidR="00226794" w:rsidRPr="005F525A">
        <w:trPr>
          <w:trHeight w:val="210"/>
          <w:jc w:val="center"/>
        </w:trPr>
        <w:tc>
          <w:tcPr>
            <w:tcW w:w="1663" w:type="pct"/>
            <w:vAlign w:val="bottom"/>
          </w:tcPr>
          <w:p w:rsidR="00226794" w:rsidRPr="00F73B61" w:rsidRDefault="00226794" w:rsidP="00315F7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F73B61">
              <w:rPr>
                <w:rFonts w:ascii="Times New Roman" w:hAnsi="Times New Roman" w:cs="Times New Roman"/>
                <w:b/>
                <w:bCs/>
                <w:lang w:eastAsia="ru-RU"/>
              </w:rPr>
              <w:t>Итого</w:t>
            </w:r>
          </w:p>
        </w:tc>
        <w:tc>
          <w:tcPr>
            <w:tcW w:w="409" w:type="pct"/>
            <w:vAlign w:val="center"/>
          </w:tcPr>
          <w:p w:rsidR="00226794" w:rsidRPr="00F73B61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73B61">
              <w:rPr>
                <w:rFonts w:ascii="Times New Roman" w:hAnsi="Times New Roman" w:cs="Times New Roman"/>
                <w:b/>
                <w:bCs/>
              </w:rPr>
              <w:t>1863</w:t>
            </w:r>
          </w:p>
        </w:tc>
        <w:tc>
          <w:tcPr>
            <w:tcW w:w="411" w:type="pct"/>
            <w:vAlign w:val="center"/>
          </w:tcPr>
          <w:p w:rsidR="00226794" w:rsidRPr="00F73B61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73B61">
              <w:rPr>
                <w:rFonts w:ascii="Times New Roman" w:hAnsi="Times New Roman" w:cs="Times New Roman"/>
                <w:b/>
                <w:bCs/>
              </w:rPr>
              <w:t>1988</w:t>
            </w:r>
          </w:p>
        </w:tc>
        <w:tc>
          <w:tcPr>
            <w:tcW w:w="418" w:type="pct"/>
            <w:vAlign w:val="center"/>
          </w:tcPr>
          <w:p w:rsidR="00226794" w:rsidRPr="00F73B61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73B61">
              <w:rPr>
                <w:rFonts w:ascii="Times New Roman" w:hAnsi="Times New Roman" w:cs="Times New Roman"/>
                <w:b/>
                <w:bCs/>
              </w:rPr>
              <w:t>179,6</w:t>
            </w:r>
          </w:p>
        </w:tc>
        <w:tc>
          <w:tcPr>
            <w:tcW w:w="419" w:type="pct"/>
            <w:vAlign w:val="center"/>
          </w:tcPr>
          <w:p w:rsidR="00226794" w:rsidRPr="00F73B61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73B61">
              <w:rPr>
                <w:rFonts w:ascii="Times New Roman" w:hAnsi="Times New Roman" w:cs="Times New Roman"/>
                <w:b/>
                <w:bCs/>
              </w:rPr>
              <w:t>193,7</w:t>
            </w:r>
          </w:p>
        </w:tc>
        <w:tc>
          <w:tcPr>
            <w:tcW w:w="692" w:type="pct"/>
            <w:vAlign w:val="center"/>
          </w:tcPr>
          <w:p w:rsidR="00226794" w:rsidRPr="00F73B61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73B61">
              <w:rPr>
                <w:rFonts w:ascii="Times New Roman" w:hAnsi="Times New Roman" w:cs="Times New Roman"/>
                <w:b/>
                <w:bCs/>
              </w:rPr>
              <w:t>-7,3</w:t>
            </w:r>
          </w:p>
        </w:tc>
        <w:tc>
          <w:tcPr>
            <w:tcW w:w="494" w:type="pct"/>
            <w:vAlign w:val="center"/>
          </w:tcPr>
          <w:p w:rsidR="00226794" w:rsidRPr="00F73B61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93" w:type="pct"/>
            <w:vAlign w:val="center"/>
          </w:tcPr>
          <w:p w:rsidR="00226794" w:rsidRPr="00F73B61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226794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6794" w:rsidRPr="009E2A78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В структуре общей и первичной заболеваемости НР наибольший удельный вес занимали </w:t>
      </w:r>
      <w:r w:rsidRPr="009E2A7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расстройства, связанные с употреблением алкоголя –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52,1</w:t>
      </w:r>
      <w:r w:rsidRPr="009E2A7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 % и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55,6</w:t>
      </w:r>
      <w:r w:rsidRPr="009E2A7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 % соответственно. 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>На долю наркомании, злоупотреблений наркотиками приходилось 4</w:t>
      </w:r>
      <w:r>
        <w:rPr>
          <w:rFonts w:ascii="Times New Roman" w:hAnsi="Times New Roman" w:cs="Times New Roman"/>
          <w:sz w:val="24"/>
          <w:szCs w:val="24"/>
          <w:lang w:eastAsia="ru-RU"/>
        </w:rPr>
        <w:t>6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> % и 41,</w:t>
      </w:r>
      <w:r>
        <w:rPr>
          <w:rFonts w:ascii="Times New Roman" w:hAnsi="Times New Roman" w:cs="Times New Roman"/>
          <w:sz w:val="24"/>
          <w:szCs w:val="24"/>
          <w:lang w:eastAsia="ru-RU"/>
        </w:rPr>
        <w:t>7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> %; токсикомании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 злоупотреблений ненаркотическими психоактивными веществами – 1,</w:t>
      </w:r>
      <w:r>
        <w:rPr>
          <w:rFonts w:ascii="Times New Roman" w:hAnsi="Times New Roman" w:cs="Times New Roman"/>
          <w:sz w:val="24"/>
          <w:szCs w:val="24"/>
          <w:lang w:eastAsia="ru-RU"/>
        </w:rPr>
        <w:t>5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> % и 1,</w:t>
      </w:r>
      <w:r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> % соответственно (табл. 1, 2).</w:t>
      </w:r>
    </w:p>
    <w:p w:rsidR="00226794" w:rsidRPr="009E2A78" w:rsidRDefault="00226794" w:rsidP="00446FC7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561C2">
        <w:rPr>
          <w:rFonts w:ascii="Times New Roman" w:hAnsi="Times New Roman" w:cs="Times New Roman"/>
          <w:sz w:val="24"/>
          <w:szCs w:val="24"/>
          <w:lang w:eastAsia="ru-RU"/>
        </w:rPr>
        <w:t>За 2015 г</w:t>
      </w:r>
      <w:r>
        <w:rPr>
          <w:rFonts w:ascii="Times New Roman" w:hAnsi="Times New Roman" w:cs="Times New Roman"/>
          <w:sz w:val="24"/>
          <w:szCs w:val="24"/>
          <w:lang w:eastAsia="ru-RU"/>
        </w:rPr>
        <w:t>од</w:t>
      </w:r>
      <w:r w:rsidRPr="007561C2">
        <w:rPr>
          <w:rFonts w:ascii="Times New Roman" w:hAnsi="Times New Roman" w:cs="Times New Roman"/>
          <w:sz w:val="24"/>
          <w:szCs w:val="24"/>
          <w:lang w:eastAsia="ru-RU"/>
        </w:rPr>
        <w:t xml:space="preserve"> общее число зарегистрированных потребителей алкоголя составило 7213 человек – 695,9 на 100 тыс. населения (за 2014 г. – 726,7). Число впервые обратившихся за наркологической помощью составило 1062 человек – 102,5 на 100 тыс. населения, что на 7,7 % меньше, чем в прошлом году (111,1). </w:t>
      </w:r>
    </w:p>
    <w:p w:rsidR="00226794" w:rsidRPr="009E2A78" w:rsidRDefault="00226794" w:rsidP="00214004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E2A7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Общее число зарегистрированных потребителей наркотических веществ составило 640</w:t>
      </w:r>
      <w:r>
        <w:rPr>
          <w:rFonts w:ascii="Times New Roman" w:hAnsi="Times New Roman" w:cs="Times New Roman"/>
          <w:sz w:val="24"/>
          <w:szCs w:val="24"/>
          <w:lang w:eastAsia="ru-RU"/>
        </w:rPr>
        <w:t>6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 человек, в том числе впервые обратившихся за наркологической помощью – </w:t>
      </w:r>
      <w:r>
        <w:rPr>
          <w:rFonts w:ascii="Times New Roman" w:hAnsi="Times New Roman" w:cs="Times New Roman"/>
          <w:sz w:val="24"/>
          <w:szCs w:val="24"/>
          <w:lang w:eastAsia="ru-RU"/>
        </w:rPr>
        <w:t>777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 человек. Показатель общей заболеваемости НР, связанных с употреблением наркотических веществ составил </w:t>
      </w:r>
      <w:r>
        <w:rPr>
          <w:rFonts w:ascii="Times New Roman" w:hAnsi="Times New Roman" w:cs="Times New Roman"/>
          <w:sz w:val="24"/>
          <w:szCs w:val="24"/>
          <w:lang w:eastAsia="ru-RU"/>
        </w:rPr>
        <w:t>618,1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 на 100 тыс. населения, что ниже уровня прошлого года на </w:t>
      </w:r>
      <w:r>
        <w:rPr>
          <w:rFonts w:ascii="Times New Roman" w:hAnsi="Times New Roman" w:cs="Times New Roman"/>
          <w:sz w:val="24"/>
          <w:szCs w:val="24"/>
          <w:lang w:eastAsia="ru-RU"/>
        </w:rPr>
        <w:t>4,6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 %. Показатель первичной заболеваемости </w:t>
      </w:r>
      <w:r>
        <w:rPr>
          <w:rFonts w:ascii="Times New Roman" w:hAnsi="Times New Roman" w:cs="Times New Roman"/>
          <w:sz w:val="24"/>
          <w:szCs w:val="24"/>
          <w:lang w:eastAsia="ru-RU"/>
        </w:rPr>
        <w:t>не изменился и составил75,0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 на 100 тыс. населения. Частота злоупотреблений наркотическими веществами в 15,</w:t>
      </w:r>
      <w:r>
        <w:rPr>
          <w:rFonts w:ascii="Times New Roman" w:hAnsi="Times New Roman" w:cs="Times New Roman"/>
          <w:sz w:val="24"/>
          <w:szCs w:val="24"/>
          <w:lang w:eastAsia="ru-RU"/>
        </w:rPr>
        <w:t>9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 раза превысила заболеваемость наркоманией.</w:t>
      </w:r>
    </w:p>
    <w:p w:rsidR="00226794" w:rsidRPr="009E2A78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561C2">
        <w:rPr>
          <w:rFonts w:ascii="Times New Roman" w:hAnsi="Times New Roman" w:cs="Times New Roman"/>
          <w:sz w:val="24"/>
          <w:szCs w:val="24"/>
          <w:lang w:eastAsia="ru-RU"/>
        </w:rPr>
        <w:t>За отчетный период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 количество зарегистрированных потребителей ненаркотических веществ составило </w:t>
      </w:r>
      <w:r>
        <w:rPr>
          <w:rFonts w:ascii="Times New Roman" w:hAnsi="Times New Roman" w:cs="Times New Roman"/>
          <w:sz w:val="24"/>
          <w:szCs w:val="24"/>
          <w:lang w:eastAsia="ru-RU"/>
        </w:rPr>
        <w:t>198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 человек, при этом число лиц, впервые обратившихся за помощью,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сократилось в 2,1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 раза (табл. 1, 2).</w:t>
      </w:r>
    </w:p>
    <w:p w:rsidR="00226794" w:rsidRPr="009E2A78" w:rsidRDefault="00226794" w:rsidP="009C1159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Показатель первичной заболеваемости НР среди женщин снизился </w:t>
      </w:r>
      <w:r>
        <w:rPr>
          <w:rFonts w:ascii="Times New Roman" w:hAnsi="Times New Roman" w:cs="Times New Roman"/>
          <w:sz w:val="24"/>
          <w:szCs w:val="24"/>
          <w:lang w:eastAsia="ru-RU"/>
        </w:rPr>
        <w:t>на 13,8 %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 (с </w:t>
      </w:r>
      <w:r>
        <w:rPr>
          <w:rFonts w:ascii="Times New Roman" w:hAnsi="Times New Roman" w:cs="Times New Roman"/>
          <w:sz w:val="24"/>
          <w:szCs w:val="24"/>
          <w:lang w:eastAsia="ru-RU"/>
        </w:rPr>
        <w:t>76,2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до </w:t>
      </w:r>
      <w:r>
        <w:rPr>
          <w:rFonts w:ascii="Times New Roman" w:hAnsi="Times New Roman" w:cs="Times New Roman"/>
          <w:sz w:val="24"/>
          <w:szCs w:val="24"/>
          <w:lang w:eastAsia="ru-RU"/>
        </w:rPr>
        <w:t>65,7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 на 100 тыс. женского населения). В структуре заболеваемости удельный вес женщин составил 20,4 %.В целом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среди них 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>превалируют расстройства, связанные с употреблением алкоголя (</w:t>
      </w:r>
      <w:r>
        <w:rPr>
          <w:rFonts w:ascii="Times New Roman" w:hAnsi="Times New Roman" w:cs="Times New Roman"/>
          <w:sz w:val="24"/>
          <w:szCs w:val="24"/>
          <w:lang w:eastAsia="ru-RU"/>
        </w:rPr>
        <w:t>64,2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 %). </w:t>
      </w:r>
    </w:p>
    <w:p w:rsidR="00226794" w:rsidRPr="009E2A78" w:rsidRDefault="00226794" w:rsidP="005F525A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Территориями неблагополучия по распространенности НР являлись Индустриальный, Орджоникидзевский и Кировский районы, в которых показатели превышали среднегородской уровень до </w:t>
      </w:r>
      <w:r>
        <w:rPr>
          <w:rFonts w:ascii="Times New Roman" w:hAnsi="Times New Roman" w:cs="Times New Roman"/>
          <w:sz w:val="24"/>
          <w:szCs w:val="24"/>
          <w:lang w:eastAsia="ru-RU"/>
        </w:rPr>
        <w:t>22,8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> %. По уровню первичной заболеваемости НР территори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ями 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>риска определен</w:t>
      </w:r>
      <w:r>
        <w:rPr>
          <w:rFonts w:ascii="Times New Roman" w:hAnsi="Times New Roman" w:cs="Times New Roman"/>
          <w:sz w:val="24"/>
          <w:szCs w:val="24"/>
          <w:lang w:eastAsia="ru-RU"/>
        </w:rPr>
        <w:t>ы</w:t>
      </w:r>
      <w:r w:rsidRPr="006D3D45">
        <w:rPr>
          <w:rFonts w:ascii="Times New Roman" w:hAnsi="Times New Roman" w:cs="Times New Roman"/>
          <w:sz w:val="24"/>
          <w:szCs w:val="24"/>
          <w:lang w:eastAsia="ru-RU"/>
        </w:rPr>
        <w:t>Орджоникидзевский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 Кировский 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>район</w:t>
      </w:r>
      <w:r>
        <w:rPr>
          <w:rFonts w:ascii="Times New Roman" w:hAnsi="Times New Roman" w:cs="Times New Roman"/>
          <w:sz w:val="24"/>
          <w:szCs w:val="24"/>
          <w:lang w:eastAsia="ru-RU"/>
        </w:rPr>
        <w:t>ы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 с превышением среднегородского уровня</w:t>
      </w:r>
      <w:r>
        <w:rPr>
          <w:rFonts w:ascii="Times New Roman" w:hAnsi="Times New Roman" w:cs="Times New Roman"/>
          <w:sz w:val="24"/>
          <w:szCs w:val="24"/>
          <w:lang w:eastAsia="ru-RU"/>
        </w:rPr>
        <w:t>до36,4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> % (табл. 3).</w:t>
      </w:r>
    </w:p>
    <w:p w:rsidR="00226794" w:rsidRPr="009E2A78" w:rsidRDefault="00226794" w:rsidP="005F525A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226794" w:rsidRPr="009E2A78" w:rsidRDefault="00226794" w:rsidP="005F525A">
      <w:pPr>
        <w:autoSpaceDE w:val="0"/>
        <w:autoSpaceDN w:val="0"/>
        <w:spacing w:after="0" w:line="240" w:lineRule="auto"/>
        <w:ind w:firstLine="709"/>
        <w:jc w:val="right"/>
        <w:rPr>
          <w:rFonts w:ascii="Times New Roman" w:hAnsi="Times New Roman" w:cs="Times New Roman"/>
          <w:lang w:eastAsia="ru-RU"/>
        </w:rPr>
      </w:pPr>
      <w:r w:rsidRPr="009E2A78">
        <w:rPr>
          <w:rFonts w:ascii="Times New Roman" w:hAnsi="Times New Roman" w:cs="Times New Roman"/>
          <w:lang w:eastAsia="ru-RU"/>
        </w:rPr>
        <w:t>Таблица 3</w:t>
      </w:r>
    </w:p>
    <w:p w:rsidR="00226794" w:rsidRPr="009E2A78" w:rsidRDefault="00226794" w:rsidP="005F525A">
      <w:pPr>
        <w:autoSpaceDE w:val="0"/>
        <w:autoSpaceDN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lang w:eastAsia="ru-RU"/>
        </w:rPr>
      </w:pPr>
      <w:r w:rsidRPr="009E2A78">
        <w:rPr>
          <w:rFonts w:ascii="Times New Roman" w:hAnsi="Times New Roman" w:cs="Times New Roman"/>
          <w:b/>
          <w:bCs/>
          <w:lang w:eastAsia="ru-RU"/>
        </w:rPr>
        <w:t>Районные показатели заболеваемости наркологическими расстройствами</w:t>
      </w:r>
    </w:p>
    <w:p w:rsidR="00226794" w:rsidRPr="009E2A78" w:rsidRDefault="00226794" w:rsidP="005F525A">
      <w:pPr>
        <w:autoSpaceDE w:val="0"/>
        <w:autoSpaceDN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lang w:eastAsia="ru-RU"/>
        </w:rPr>
      </w:pPr>
      <w:r w:rsidRPr="009E2A78">
        <w:rPr>
          <w:rFonts w:ascii="Times New Roman" w:hAnsi="Times New Roman" w:cs="Times New Roman"/>
          <w:b/>
          <w:bCs/>
          <w:lang w:eastAsia="ru-RU"/>
        </w:rPr>
        <w:t>населения г. Перми (на 100 тыс. населения)</w:t>
      </w:r>
    </w:p>
    <w:p w:rsidR="00226794" w:rsidRPr="009E2A78" w:rsidRDefault="00226794" w:rsidP="005F525A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lang w:eastAsia="ru-RU"/>
        </w:rPr>
      </w:pPr>
    </w:p>
    <w:p w:rsidR="00226794" w:rsidRPr="009E2A78" w:rsidRDefault="00226794" w:rsidP="005F525A">
      <w:pPr>
        <w:autoSpaceDE w:val="0"/>
        <w:autoSpaceDN w:val="0"/>
        <w:spacing w:after="0" w:line="240" w:lineRule="auto"/>
        <w:rPr>
          <w:rFonts w:ascii="Times New Roman" w:hAnsi="Times New Roman" w:cs="Times New Roman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81"/>
        <w:gridCol w:w="1246"/>
        <w:gridCol w:w="1246"/>
        <w:gridCol w:w="1247"/>
        <w:gridCol w:w="1245"/>
        <w:gridCol w:w="1245"/>
        <w:gridCol w:w="1243"/>
      </w:tblGrid>
      <w:tr w:rsidR="00226794" w:rsidRPr="005F525A">
        <w:trPr>
          <w:trHeight w:val="70"/>
          <w:jc w:val="center"/>
        </w:trPr>
        <w:tc>
          <w:tcPr>
            <w:tcW w:w="1208" w:type="pct"/>
            <w:vMerge w:val="restart"/>
            <w:vAlign w:val="center"/>
          </w:tcPr>
          <w:p w:rsidR="00226794" w:rsidRPr="005F525A" w:rsidRDefault="00226794" w:rsidP="00315F7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F525A">
              <w:rPr>
                <w:rFonts w:ascii="Times New Roman" w:hAnsi="Times New Roman" w:cs="Times New Roman"/>
                <w:lang w:eastAsia="ru-RU"/>
              </w:rPr>
              <w:t>Районы Перми</w:t>
            </w:r>
          </w:p>
        </w:tc>
        <w:tc>
          <w:tcPr>
            <w:tcW w:w="1897" w:type="pct"/>
            <w:gridSpan w:val="3"/>
            <w:vAlign w:val="center"/>
          </w:tcPr>
          <w:p w:rsidR="00226794" w:rsidRPr="005F525A" w:rsidRDefault="00226794" w:rsidP="00315F7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F525A">
              <w:rPr>
                <w:rFonts w:ascii="Times New Roman" w:hAnsi="Times New Roman" w:cs="Times New Roman"/>
                <w:lang w:eastAsia="ru-RU"/>
              </w:rPr>
              <w:t>Распространенность НР</w:t>
            </w:r>
          </w:p>
        </w:tc>
        <w:tc>
          <w:tcPr>
            <w:tcW w:w="1894" w:type="pct"/>
            <w:gridSpan w:val="3"/>
            <w:vAlign w:val="center"/>
          </w:tcPr>
          <w:p w:rsidR="00226794" w:rsidRPr="005F525A" w:rsidRDefault="00226794" w:rsidP="00315F7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F525A">
              <w:rPr>
                <w:rFonts w:ascii="Times New Roman" w:hAnsi="Times New Roman" w:cs="Times New Roman"/>
                <w:lang w:eastAsia="ru-RU"/>
              </w:rPr>
              <w:t>Первичная заболеваемость НР</w:t>
            </w:r>
          </w:p>
        </w:tc>
      </w:tr>
      <w:tr w:rsidR="00226794" w:rsidRPr="005F525A">
        <w:trPr>
          <w:trHeight w:val="255"/>
          <w:jc w:val="center"/>
        </w:trPr>
        <w:tc>
          <w:tcPr>
            <w:tcW w:w="1208" w:type="pct"/>
            <w:vMerge/>
            <w:vAlign w:val="center"/>
          </w:tcPr>
          <w:p w:rsidR="00226794" w:rsidRPr="005F525A" w:rsidRDefault="00226794" w:rsidP="00315F7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32" w:type="pct"/>
            <w:vAlign w:val="center"/>
          </w:tcPr>
          <w:p w:rsidR="00226794" w:rsidRPr="009E2A78" w:rsidRDefault="00226794" w:rsidP="00315F7F">
            <w:pPr>
              <w:autoSpaceDE w:val="0"/>
              <w:autoSpaceDN w:val="0"/>
              <w:spacing w:after="0" w:line="240" w:lineRule="auto"/>
              <w:ind w:left="-41"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2015 г.</w:t>
            </w:r>
          </w:p>
        </w:tc>
        <w:tc>
          <w:tcPr>
            <w:tcW w:w="632" w:type="pct"/>
            <w:vAlign w:val="center"/>
          </w:tcPr>
          <w:p w:rsidR="00226794" w:rsidRPr="009E2A78" w:rsidRDefault="00226794" w:rsidP="00315F7F">
            <w:pPr>
              <w:autoSpaceDE w:val="0"/>
              <w:autoSpaceDN w:val="0"/>
              <w:spacing w:after="0" w:line="240" w:lineRule="auto"/>
              <w:ind w:left="-41"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2014 г.</w:t>
            </w:r>
          </w:p>
        </w:tc>
        <w:tc>
          <w:tcPr>
            <w:tcW w:w="633" w:type="pct"/>
            <w:vAlign w:val="center"/>
          </w:tcPr>
          <w:p w:rsidR="00226794" w:rsidRPr="005F525A" w:rsidRDefault="00226794" w:rsidP="00315F7F">
            <w:pPr>
              <w:autoSpaceDE w:val="0"/>
              <w:autoSpaceDN w:val="0"/>
              <w:spacing w:after="0" w:line="240" w:lineRule="auto"/>
              <w:ind w:left="-107" w:right="-156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F525A">
              <w:rPr>
                <w:rFonts w:ascii="Times New Roman" w:hAnsi="Times New Roman" w:cs="Times New Roman"/>
                <w:lang w:eastAsia="ru-RU"/>
              </w:rPr>
              <w:t>темп изменений, %</w:t>
            </w:r>
          </w:p>
        </w:tc>
        <w:tc>
          <w:tcPr>
            <w:tcW w:w="632" w:type="pct"/>
            <w:vAlign w:val="center"/>
          </w:tcPr>
          <w:p w:rsidR="00226794" w:rsidRPr="009E2A78" w:rsidRDefault="00226794" w:rsidP="00315F7F">
            <w:pPr>
              <w:autoSpaceDE w:val="0"/>
              <w:autoSpaceDN w:val="0"/>
              <w:spacing w:after="0" w:line="240" w:lineRule="auto"/>
              <w:ind w:left="-41"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2015 г.</w:t>
            </w:r>
          </w:p>
        </w:tc>
        <w:tc>
          <w:tcPr>
            <w:tcW w:w="632" w:type="pct"/>
            <w:vAlign w:val="center"/>
          </w:tcPr>
          <w:p w:rsidR="00226794" w:rsidRPr="009E2A78" w:rsidRDefault="00226794" w:rsidP="00315F7F">
            <w:pPr>
              <w:autoSpaceDE w:val="0"/>
              <w:autoSpaceDN w:val="0"/>
              <w:spacing w:after="0" w:line="240" w:lineRule="auto"/>
              <w:ind w:left="-41"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2014 г.</w:t>
            </w:r>
          </w:p>
        </w:tc>
        <w:tc>
          <w:tcPr>
            <w:tcW w:w="631" w:type="pct"/>
            <w:vAlign w:val="center"/>
          </w:tcPr>
          <w:p w:rsidR="00226794" w:rsidRPr="005F525A" w:rsidRDefault="00226794" w:rsidP="00315F7F">
            <w:pPr>
              <w:autoSpaceDE w:val="0"/>
              <w:autoSpaceDN w:val="0"/>
              <w:spacing w:after="0" w:line="240" w:lineRule="auto"/>
              <w:ind w:left="-107" w:right="-156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F525A">
              <w:rPr>
                <w:rFonts w:ascii="Times New Roman" w:hAnsi="Times New Roman" w:cs="Times New Roman"/>
                <w:lang w:eastAsia="ru-RU"/>
              </w:rPr>
              <w:t>темп изменений, %</w:t>
            </w:r>
          </w:p>
        </w:tc>
      </w:tr>
      <w:tr w:rsidR="00226794" w:rsidRPr="005F525A">
        <w:trPr>
          <w:trHeight w:val="70"/>
          <w:jc w:val="center"/>
        </w:trPr>
        <w:tc>
          <w:tcPr>
            <w:tcW w:w="1208" w:type="pct"/>
            <w:vAlign w:val="center"/>
          </w:tcPr>
          <w:p w:rsidR="00226794" w:rsidRPr="005F525A" w:rsidRDefault="00226794" w:rsidP="00315F7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5F525A">
              <w:rPr>
                <w:rFonts w:ascii="Times New Roman" w:hAnsi="Times New Roman" w:cs="Times New Roman"/>
                <w:lang w:eastAsia="ru-RU"/>
              </w:rPr>
              <w:t>Ленинский</w:t>
            </w:r>
          </w:p>
        </w:tc>
        <w:tc>
          <w:tcPr>
            <w:tcW w:w="632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875,0</w:t>
            </w:r>
          </w:p>
        </w:tc>
        <w:tc>
          <w:tcPr>
            <w:tcW w:w="632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864,0</w:t>
            </w:r>
          </w:p>
        </w:tc>
        <w:tc>
          <w:tcPr>
            <w:tcW w:w="633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632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130,3</w:t>
            </w:r>
          </w:p>
        </w:tc>
        <w:tc>
          <w:tcPr>
            <w:tcW w:w="632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96,1</w:t>
            </w:r>
          </w:p>
        </w:tc>
        <w:tc>
          <w:tcPr>
            <w:tcW w:w="631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35,6</w:t>
            </w:r>
          </w:p>
        </w:tc>
      </w:tr>
      <w:tr w:rsidR="00226794" w:rsidRPr="005F525A">
        <w:trPr>
          <w:trHeight w:val="70"/>
          <w:jc w:val="center"/>
        </w:trPr>
        <w:tc>
          <w:tcPr>
            <w:tcW w:w="1208" w:type="pct"/>
            <w:vAlign w:val="center"/>
          </w:tcPr>
          <w:p w:rsidR="00226794" w:rsidRPr="005F525A" w:rsidRDefault="00226794" w:rsidP="00315F7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5F525A">
              <w:rPr>
                <w:rFonts w:ascii="Times New Roman" w:hAnsi="Times New Roman" w:cs="Times New Roman"/>
                <w:lang w:eastAsia="ru-RU"/>
              </w:rPr>
              <w:t>Свердловский</w:t>
            </w:r>
          </w:p>
        </w:tc>
        <w:tc>
          <w:tcPr>
            <w:tcW w:w="632" w:type="pct"/>
            <w:vAlign w:val="bottom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1345,1</w:t>
            </w:r>
          </w:p>
        </w:tc>
        <w:tc>
          <w:tcPr>
            <w:tcW w:w="632" w:type="pct"/>
            <w:vAlign w:val="bottom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1359,6</w:t>
            </w:r>
          </w:p>
        </w:tc>
        <w:tc>
          <w:tcPr>
            <w:tcW w:w="633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-1,1</w:t>
            </w:r>
          </w:p>
        </w:tc>
        <w:tc>
          <w:tcPr>
            <w:tcW w:w="632" w:type="pct"/>
            <w:vAlign w:val="bottom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190,7</w:t>
            </w:r>
          </w:p>
        </w:tc>
        <w:tc>
          <w:tcPr>
            <w:tcW w:w="632" w:type="pct"/>
            <w:vAlign w:val="bottom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216,5</w:t>
            </w:r>
          </w:p>
        </w:tc>
        <w:tc>
          <w:tcPr>
            <w:tcW w:w="631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-11,9</w:t>
            </w:r>
          </w:p>
        </w:tc>
      </w:tr>
      <w:tr w:rsidR="00226794" w:rsidRPr="005F525A">
        <w:trPr>
          <w:trHeight w:val="70"/>
          <w:jc w:val="center"/>
        </w:trPr>
        <w:tc>
          <w:tcPr>
            <w:tcW w:w="1208" w:type="pct"/>
            <w:vAlign w:val="center"/>
          </w:tcPr>
          <w:p w:rsidR="00226794" w:rsidRPr="005F525A" w:rsidRDefault="00226794" w:rsidP="00315F7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5F525A">
              <w:rPr>
                <w:rFonts w:ascii="Times New Roman" w:hAnsi="Times New Roman" w:cs="Times New Roman"/>
                <w:lang w:eastAsia="ru-RU"/>
              </w:rPr>
              <w:t>Дзержинский</w:t>
            </w:r>
          </w:p>
        </w:tc>
        <w:tc>
          <w:tcPr>
            <w:tcW w:w="632" w:type="pct"/>
            <w:vAlign w:val="bottom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1197,5</w:t>
            </w:r>
          </w:p>
        </w:tc>
        <w:tc>
          <w:tcPr>
            <w:tcW w:w="632" w:type="pct"/>
            <w:vAlign w:val="bottom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1295,0</w:t>
            </w:r>
          </w:p>
        </w:tc>
        <w:tc>
          <w:tcPr>
            <w:tcW w:w="633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-7,5</w:t>
            </w:r>
          </w:p>
        </w:tc>
        <w:tc>
          <w:tcPr>
            <w:tcW w:w="632" w:type="pct"/>
            <w:vAlign w:val="bottom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125,7</w:t>
            </w:r>
          </w:p>
        </w:tc>
        <w:tc>
          <w:tcPr>
            <w:tcW w:w="632" w:type="pct"/>
            <w:vAlign w:val="bottom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164,9</w:t>
            </w:r>
          </w:p>
        </w:tc>
        <w:tc>
          <w:tcPr>
            <w:tcW w:w="631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-23,8</w:t>
            </w:r>
          </w:p>
        </w:tc>
      </w:tr>
      <w:tr w:rsidR="00226794" w:rsidRPr="005F525A">
        <w:trPr>
          <w:trHeight w:val="70"/>
          <w:jc w:val="center"/>
        </w:trPr>
        <w:tc>
          <w:tcPr>
            <w:tcW w:w="1208" w:type="pct"/>
            <w:vAlign w:val="center"/>
          </w:tcPr>
          <w:p w:rsidR="00226794" w:rsidRPr="005F525A" w:rsidRDefault="00226794" w:rsidP="00315F7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5F525A">
              <w:rPr>
                <w:rFonts w:ascii="Times New Roman" w:hAnsi="Times New Roman" w:cs="Times New Roman"/>
                <w:lang w:eastAsia="ru-RU"/>
              </w:rPr>
              <w:t>Мотовилихинский</w:t>
            </w:r>
          </w:p>
        </w:tc>
        <w:tc>
          <w:tcPr>
            <w:tcW w:w="632" w:type="pct"/>
            <w:vAlign w:val="bottom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1080,1</w:t>
            </w:r>
          </w:p>
        </w:tc>
        <w:tc>
          <w:tcPr>
            <w:tcW w:w="632" w:type="pct"/>
            <w:vAlign w:val="bottom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1223,5</w:t>
            </w:r>
          </w:p>
        </w:tc>
        <w:tc>
          <w:tcPr>
            <w:tcW w:w="633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-11,7</w:t>
            </w:r>
          </w:p>
        </w:tc>
        <w:tc>
          <w:tcPr>
            <w:tcW w:w="632" w:type="pct"/>
            <w:vAlign w:val="bottom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158,9</w:t>
            </w:r>
          </w:p>
        </w:tc>
        <w:tc>
          <w:tcPr>
            <w:tcW w:w="632" w:type="pct"/>
            <w:vAlign w:val="bottom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161,3</w:t>
            </w:r>
          </w:p>
        </w:tc>
        <w:tc>
          <w:tcPr>
            <w:tcW w:w="631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-1,5</w:t>
            </w:r>
          </w:p>
        </w:tc>
      </w:tr>
      <w:tr w:rsidR="00226794" w:rsidRPr="005F525A">
        <w:trPr>
          <w:trHeight w:val="70"/>
          <w:jc w:val="center"/>
        </w:trPr>
        <w:tc>
          <w:tcPr>
            <w:tcW w:w="1208" w:type="pct"/>
            <w:vAlign w:val="center"/>
          </w:tcPr>
          <w:p w:rsidR="00226794" w:rsidRPr="005F525A" w:rsidRDefault="00226794" w:rsidP="00315F7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5F525A">
              <w:rPr>
                <w:rFonts w:ascii="Times New Roman" w:hAnsi="Times New Roman" w:cs="Times New Roman"/>
                <w:lang w:eastAsia="ru-RU"/>
              </w:rPr>
              <w:t>Орджоникидзевский</w:t>
            </w:r>
          </w:p>
        </w:tc>
        <w:tc>
          <w:tcPr>
            <w:tcW w:w="632" w:type="pct"/>
            <w:vAlign w:val="bottom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1636,8</w:t>
            </w:r>
          </w:p>
        </w:tc>
        <w:tc>
          <w:tcPr>
            <w:tcW w:w="632" w:type="pct"/>
            <w:vAlign w:val="bottom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1605,9</w:t>
            </w:r>
          </w:p>
        </w:tc>
        <w:tc>
          <w:tcPr>
            <w:tcW w:w="633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1,9</w:t>
            </w:r>
          </w:p>
        </w:tc>
        <w:tc>
          <w:tcPr>
            <w:tcW w:w="632" w:type="pct"/>
            <w:vAlign w:val="bottom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244,9</w:t>
            </w:r>
          </w:p>
        </w:tc>
        <w:tc>
          <w:tcPr>
            <w:tcW w:w="632" w:type="pct"/>
            <w:vAlign w:val="bottom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225,2</w:t>
            </w:r>
          </w:p>
        </w:tc>
        <w:tc>
          <w:tcPr>
            <w:tcW w:w="631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8,7</w:t>
            </w:r>
          </w:p>
        </w:tc>
      </w:tr>
      <w:tr w:rsidR="00226794" w:rsidRPr="005F525A">
        <w:trPr>
          <w:trHeight w:val="70"/>
          <w:jc w:val="center"/>
        </w:trPr>
        <w:tc>
          <w:tcPr>
            <w:tcW w:w="1208" w:type="pct"/>
            <w:vAlign w:val="center"/>
          </w:tcPr>
          <w:p w:rsidR="00226794" w:rsidRPr="005F525A" w:rsidRDefault="00226794" w:rsidP="00315F7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5F525A">
              <w:rPr>
                <w:rFonts w:ascii="Times New Roman" w:hAnsi="Times New Roman" w:cs="Times New Roman"/>
                <w:lang w:eastAsia="ru-RU"/>
              </w:rPr>
              <w:t>Кировский</w:t>
            </w:r>
          </w:p>
        </w:tc>
        <w:tc>
          <w:tcPr>
            <w:tcW w:w="632" w:type="pct"/>
            <w:vAlign w:val="bottom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1411,8</w:t>
            </w:r>
          </w:p>
        </w:tc>
        <w:tc>
          <w:tcPr>
            <w:tcW w:w="632" w:type="pct"/>
            <w:vAlign w:val="bottom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1494,2</w:t>
            </w:r>
          </w:p>
        </w:tc>
        <w:tc>
          <w:tcPr>
            <w:tcW w:w="633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-5,5</w:t>
            </w:r>
          </w:p>
        </w:tc>
        <w:tc>
          <w:tcPr>
            <w:tcW w:w="632" w:type="pct"/>
            <w:vAlign w:val="bottom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227,3</w:t>
            </w:r>
          </w:p>
        </w:tc>
        <w:tc>
          <w:tcPr>
            <w:tcW w:w="632" w:type="pct"/>
            <w:vAlign w:val="bottom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253,2</w:t>
            </w:r>
          </w:p>
        </w:tc>
        <w:tc>
          <w:tcPr>
            <w:tcW w:w="631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-10,2</w:t>
            </w:r>
          </w:p>
        </w:tc>
      </w:tr>
      <w:tr w:rsidR="00226794" w:rsidRPr="005F525A">
        <w:trPr>
          <w:trHeight w:val="70"/>
          <w:jc w:val="center"/>
        </w:trPr>
        <w:tc>
          <w:tcPr>
            <w:tcW w:w="1208" w:type="pct"/>
            <w:vAlign w:val="center"/>
          </w:tcPr>
          <w:p w:rsidR="00226794" w:rsidRPr="005F525A" w:rsidRDefault="00226794" w:rsidP="00315F7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5F525A">
              <w:rPr>
                <w:rFonts w:ascii="Times New Roman" w:hAnsi="Times New Roman" w:cs="Times New Roman"/>
                <w:lang w:eastAsia="ru-RU"/>
              </w:rPr>
              <w:t>Индустриальный</w:t>
            </w:r>
          </w:p>
        </w:tc>
        <w:tc>
          <w:tcPr>
            <w:tcW w:w="632" w:type="pct"/>
            <w:vAlign w:val="bottom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1616,1</w:t>
            </w:r>
          </w:p>
        </w:tc>
        <w:tc>
          <w:tcPr>
            <w:tcW w:w="632" w:type="pct"/>
            <w:vAlign w:val="bottom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1687,3</w:t>
            </w:r>
          </w:p>
        </w:tc>
        <w:tc>
          <w:tcPr>
            <w:tcW w:w="633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-4,2</w:t>
            </w:r>
          </w:p>
        </w:tc>
        <w:tc>
          <w:tcPr>
            <w:tcW w:w="632" w:type="pct"/>
            <w:vAlign w:val="bottom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176,6</w:t>
            </w:r>
          </w:p>
        </w:tc>
        <w:tc>
          <w:tcPr>
            <w:tcW w:w="632" w:type="pct"/>
            <w:vAlign w:val="bottom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192,0</w:t>
            </w:r>
          </w:p>
        </w:tc>
        <w:tc>
          <w:tcPr>
            <w:tcW w:w="631" w:type="pct"/>
            <w:vAlign w:val="center"/>
          </w:tcPr>
          <w:p w:rsidR="00226794" w:rsidRPr="005F525A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-8,0</w:t>
            </w:r>
          </w:p>
        </w:tc>
      </w:tr>
      <w:tr w:rsidR="00226794" w:rsidRPr="005F525A">
        <w:trPr>
          <w:trHeight w:val="70"/>
          <w:jc w:val="center"/>
        </w:trPr>
        <w:tc>
          <w:tcPr>
            <w:tcW w:w="1208" w:type="pct"/>
            <w:vAlign w:val="center"/>
          </w:tcPr>
          <w:p w:rsidR="00226794" w:rsidRPr="00BC623F" w:rsidRDefault="00226794" w:rsidP="00315F7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BC623F">
              <w:rPr>
                <w:rFonts w:ascii="Times New Roman" w:hAnsi="Times New Roman" w:cs="Times New Roman"/>
                <w:b/>
                <w:bCs/>
                <w:lang w:eastAsia="ru-RU"/>
              </w:rPr>
              <w:t>г. Пермь</w:t>
            </w:r>
          </w:p>
        </w:tc>
        <w:tc>
          <w:tcPr>
            <w:tcW w:w="632" w:type="pct"/>
            <w:vAlign w:val="bottom"/>
          </w:tcPr>
          <w:p w:rsidR="00226794" w:rsidRPr="00BC623F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C623F">
              <w:rPr>
                <w:rFonts w:ascii="Times New Roman" w:hAnsi="Times New Roman" w:cs="Times New Roman"/>
                <w:b/>
                <w:bCs/>
              </w:rPr>
              <w:t>1333,1</w:t>
            </w:r>
          </w:p>
        </w:tc>
        <w:tc>
          <w:tcPr>
            <w:tcW w:w="632" w:type="pct"/>
            <w:vAlign w:val="bottom"/>
          </w:tcPr>
          <w:p w:rsidR="00226794" w:rsidRPr="00BC623F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C623F">
              <w:rPr>
                <w:rFonts w:ascii="Times New Roman" w:hAnsi="Times New Roman" w:cs="Times New Roman"/>
                <w:b/>
                <w:bCs/>
              </w:rPr>
              <w:t>1395,7</w:t>
            </w:r>
          </w:p>
        </w:tc>
        <w:tc>
          <w:tcPr>
            <w:tcW w:w="633" w:type="pct"/>
            <w:vAlign w:val="center"/>
          </w:tcPr>
          <w:p w:rsidR="00226794" w:rsidRPr="00BC623F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C623F">
              <w:rPr>
                <w:rFonts w:ascii="Times New Roman" w:hAnsi="Times New Roman" w:cs="Times New Roman"/>
                <w:b/>
                <w:bCs/>
              </w:rPr>
              <w:t>-4,5</w:t>
            </w:r>
          </w:p>
        </w:tc>
        <w:tc>
          <w:tcPr>
            <w:tcW w:w="632" w:type="pct"/>
            <w:vAlign w:val="bottom"/>
          </w:tcPr>
          <w:p w:rsidR="00226794" w:rsidRPr="00BC623F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C623F">
              <w:rPr>
                <w:rFonts w:ascii="Times New Roman" w:hAnsi="Times New Roman" w:cs="Times New Roman"/>
                <w:b/>
                <w:bCs/>
              </w:rPr>
              <w:t>179,6</w:t>
            </w:r>
          </w:p>
        </w:tc>
        <w:tc>
          <w:tcPr>
            <w:tcW w:w="632" w:type="pct"/>
            <w:vAlign w:val="bottom"/>
          </w:tcPr>
          <w:p w:rsidR="00226794" w:rsidRPr="00BC623F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C623F">
              <w:rPr>
                <w:rFonts w:ascii="Times New Roman" w:hAnsi="Times New Roman" w:cs="Times New Roman"/>
                <w:b/>
                <w:bCs/>
              </w:rPr>
              <w:t>193,7</w:t>
            </w:r>
          </w:p>
        </w:tc>
        <w:tc>
          <w:tcPr>
            <w:tcW w:w="631" w:type="pct"/>
            <w:vAlign w:val="center"/>
          </w:tcPr>
          <w:p w:rsidR="00226794" w:rsidRPr="00BC623F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C623F">
              <w:rPr>
                <w:rFonts w:ascii="Times New Roman" w:hAnsi="Times New Roman" w:cs="Times New Roman"/>
                <w:b/>
                <w:bCs/>
              </w:rPr>
              <w:t>-7,3</w:t>
            </w:r>
          </w:p>
        </w:tc>
      </w:tr>
    </w:tbl>
    <w:p w:rsidR="00226794" w:rsidRDefault="00226794" w:rsidP="00043A69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Default="00226794" w:rsidP="00043A69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01574">
        <w:rPr>
          <w:rFonts w:ascii="Times New Roman" w:hAnsi="Times New Roman" w:cs="Times New Roman"/>
          <w:sz w:val="24"/>
          <w:szCs w:val="24"/>
          <w:lang w:eastAsia="ru-RU"/>
        </w:rPr>
        <w:t xml:space="preserve">За анализируемый период показатели распространенности НР достоверно снизились по Мотовилихинскому и Дзержинскомурайонам на 11,7 и 7,5 % соответственно. </w:t>
      </w:r>
    </w:p>
    <w:p w:rsidR="00226794" w:rsidRPr="009E2A78" w:rsidRDefault="00226794" w:rsidP="00043A69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Достоверное с</w:t>
      </w:r>
      <w:r w:rsidRPr="00301574">
        <w:rPr>
          <w:rFonts w:ascii="Times New Roman" w:hAnsi="Times New Roman" w:cs="Times New Roman"/>
          <w:sz w:val="24"/>
          <w:szCs w:val="24"/>
          <w:lang w:eastAsia="ru-RU"/>
        </w:rPr>
        <w:t>нижение первичной заболеваемости НР было отмечено в Дзержинском районе на 23,8 % (табл. 3).</w:t>
      </w:r>
    </w:p>
    <w:p w:rsidR="00226794" w:rsidRPr="009E2A78" w:rsidRDefault="00226794" w:rsidP="00043A69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6794" w:rsidRPr="009E2A78" w:rsidRDefault="00226794" w:rsidP="00043A69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6794" w:rsidRPr="009E2A78" w:rsidRDefault="00226794" w:rsidP="00043A69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6794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6794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6794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6794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6794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6794" w:rsidRPr="009E2A78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6794" w:rsidRDefault="00226794" w:rsidP="0088040F">
      <w:pPr>
        <w:autoSpaceDE w:val="0"/>
        <w:autoSpaceDN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</w:pPr>
    </w:p>
    <w:p w:rsidR="00226794" w:rsidRPr="009E2A78" w:rsidRDefault="00226794" w:rsidP="0088040F">
      <w:pPr>
        <w:autoSpaceDE w:val="0"/>
        <w:autoSpaceDN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</w:pPr>
      <w:r w:rsidRPr="00CA68F9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  <w:lastRenderedPageBreak/>
        <w:t>2. Анализ заболеваемости наркологическими расстройствами несовершеннолетних</w:t>
      </w:r>
    </w:p>
    <w:p w:rsidR="00226794" w:rsidRPr="009E2A78" w:rsidRDefault="00226794" w:rsidP="0088040F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6794" w:rsidRPr="009E2A78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hAnsi="Times New Roman" w:cs="Times New Roman"/>
          <w:sz w:val="24"/>
          <w:szCs w:val="24"/>
          <w:lang w:eastAsia="ru-RU"/>
        </w:rPr>
        <w:t>31.12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.2015 г. под диспансерным наблюдением в Пермском краевом наркологическом диспансере находилось </w:t>
      </w:r>
      <w:r>
        <w:rPr>
          <w:rFonts w:ascii="Times New Roman" w:hAnsi="Times New Roman" w:cs="Times New Roman"/>
          <w:sz w:val="24"/>
          <w:szCs w:val="24"/>
          <w:lang w:eastAsia="ru-RU"/>
        </w:rPr>
        <w:t>269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 несовершеннолетних, из них </w:t>
      </w:r>
      <w:r>
        <w:rPr>
          <w:rFonts w:ascii="Times New Roman" w:hAnsi="Times New Roman" w:cs="Times New Roman"/>
          <w:sz w:val="24"/>
          <w:szCs w:val="24"/>
          <w:lang w:eastAsia="ru-RU"/>
        </w:rPr>
        <w:t>126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eastAsia="ru-RU"/>
        </w:rPr>
        <w:t>46,8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 %) – впервые обратившихся за наркологической помощью. </w:t>
      </w:r>
    </w:p>
    <w:p w:rsidR="00226794" w:rsidRDefault="00226794" w:rsidP="006A4FF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В сравнении с 2014 г. уровень распространенности и первичной заболеваемости НР среди несовершеннолетних </w:t>
      </w:r>
      <w:r>
        <w:rPr>
          <w:rFonts w:ascii="Times New Roman" w:hAnsi="Times New Roman" w:cs="Times New Roman"/>
          <w:sz w:val="24"/>
          <w:szCs w:val="24"/>
          <w:lang w:eastAsia="ru-RU"/>
        </w:rPr>
        <w:t>не изменился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 (табл. 4, 5).</w:t>
      </w:r>
    </w:p>
    <w:p w:rsidR="00226794" w:rsidRPr="009E2A78" w:rsidRDefault="00226794" w:rsidP="006A4FF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lang w:eastAsia="ru-RU"/>
        </w:rPr>
      </w:pPr>
    </w:p>
    <w:p w:rsidR="00226794" w:rsidRPr="009E2A78" w:rsidRDefault="00226794" w:rsidP="00A4091D">
      <w:pPr>
        <w:tabs>
          <w:tab w:val="left" w:pos="7005"/>
        </w:tabs>
        <w:autoSpaceDE w:val="0"/>
        <w:autoSpaceDN w:val="0"/>
        <w:spacing w:after="0" w:line="240" w:lineRule="auto"/>
        <w:jc w:val="right"/>
        <w:outlineLvl w:val="0"/>
        <w:rPr>
          <w:rFonts w:ascii="Times New Roman" w:hAnsi="Times New Roman" w:cs="Times New Roman"/>
          <w:lang w:eastAsia="ru-RU"/>
        </w:rPr>
      </w:pPr>
      <w:r w:rsidRPr="009E2A78">
        <w:rPr>
          <w:rFonts w:ascii="Times New Roman" w:hAnsi="Times New Roman" w:cs="Times New Roman"/>
          <w:lang w:eastAsia="ru-RU"/>
        </w:rPr>
        <w:t>Таблица 4</w:t>
      </w:r>
    </w:p>
    <w:p w:rsidR="00226794" w:rsidRPr="009E2A78" w:rsidRDefault="00226794" w:rsidP="00A4091D">
      <w:pPr>
        <w:autoSpaceDE w:val="0"/>
        <w:autoSpaceDN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lang w:eastAsia="ru-RU"/>
        </w:rPr>
      </w:pPr>
      <w:r w:rsidRPr="009E2A78">
        <w:rPr>
          <w:rFonts w:ascii="Times New Roman" w:hAnsi="Times New Roman" w:cs="Times New Roman"/>
          <w:b/>
          <w:bCs/>
          <w:lang w:eastAsia="ru-RU"/>
        </w:rPr>
        <w:t>Распространенность наркологических расстройств среди несовершеннолетних</w:t>
      </w:r>
    </w:p>
    <w:p w:rsidR="00226794" w:rsidRPr="009E2A78" w:rsidRDefault="00226794" w:rsidP="00A4091D">
      <w:pPr>
        <w:autoSpaceDE w:val="0"/>
        <w:autoSpaceDN w:val="0"/>
        <w:spacing w:after="0" w:line="240" w:lineRule="auto"/>
        <w:outlineLvl w:val="0"/>
        <w:rPr>
          <w:rFonts w:ascii="Times New Roman" w:hAnsi="Times New Roman" w:cs="Times New Roman"/>
          <w:b/>
          <w:bCs/>
          <w:lang w:eastAsia="ru-RU"/>
        </w:rPr>
      </w:pPr>
    </w:p>
    <w:p w:rsidR="00226794" w:rsidRDefault="00226794" w:rsidP="00A4091D">
      <w:pPr>
        <w:autoSpaceDE w:val="0"/>
        <w:autoSpaceDN w:val="0"/>
        <w:spacing w:after="0" w:line="240" w:lineRule="auto"/>
        <w:outlineLvl w:val="0"/>
        <w:rPr>
          <w:rFonts w:ascii="Times New Roman" w:hAnsi="Times New Roman" w:cs="Times New Roman"/>
          <w:b/>
          <w:bCs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78"/>
        <w:gridCol w:w="806"/>
        <w:gridCol w:w="810"/>
        <w:gridCol w:w="824"/>
        <w:gridCol w:w="826"/>
        <w:gridCol w:w="1364"/>
        <w:gridCol w:w="973"/>
        <w:gridCol w:w="972"/>
      </w:tblGrid>
      <w:tr w:rsidR="00226794" w:rsidRPr="002038E3">
        <w:trPr>
          <w:trHeight w:val="225"/>
          <w:jc w:val="center"/>
        </w:trPr>
        <w:tc>
          <w:tcPr>
            <w:tcW w:w="1663" w:type="pct"/>
            <w:vMerge w:val="restart"/>
            <w:vAlign w:val="center"/>
          </w:tcPr>
          <w:p w:rsidR="00226794" w:rsidRPr="002038E3" w:rsidRDefault="00226794" w:rsidP="00315F7F">
            <w:pPr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2038E3">
              <w:rPr>
                <w:rFonts w:ascii="Times New Roman" w:hAnsi="Times New Roman" w:cs="Times New Roman"/>
                <w:lang w:eastAsia="ru-RU"/>
              </w:rPr>
              <w:t>Нозологии</w:t>
            </w:r>
          </w:p>
        </w:tc>
        <w:tc>
          <w:tcPr>
            <w:tcW w:w="820" w:type="pct"/>
            <w:gridSpan w:val="2"/>
            <w:vAlign w:val="center"/>
          </w:tcPr>
          <w:p w:rsidR="00226794" w:rsidRPr="002038E3" w:rsidRDefault="00226794" w:rsidP="00315F7F">
            <w:pPr>
              <w:autoSpaceDE w:val="0"/>
              <w:autoSpaceDN w:val="0"/>
              <w:spacing w:after="0" w:line="240" w:lineRule="auto"/>
              <w:ind w:left="-41"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2038E3">
              <w:rPr>
                <w:rFonts w:ascii="Times New Roman" w:hAnsi="Times New Roman" w:cs="Times New Roman"/>
                <w:lang w:eastAsia="ru-RU"/>
              </w:rPr>
              <w:t>абс. число случаев</w:t>
            </w:r>
          </w:p>
        </w:tc>
        <w:tc>
          <w:tcPr>
            <w:tcW w:w="837" w:type="pct"/>
            <w:gridSpan w:val="2"/>
            <w:vAlign w:val="center"/>
          </w:tcPr>
          <w:p w:rsidR="00226794" w:rsidRPr="002038E3" w:rsidRDefault="00226794" w:rsidP="00315F7F">
            <w:pPr>
              <w:autoSpaceDE w:val="0"/>
              <w:autoSpaceDN w:val="0"/>
              <w:spacing w:after="0" w:line="240" w:lineRule="auto"/>
              <w:ind w:left="-41"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2038E3">
              <w:rPr>
                <w:rFonts w:ascii="Times New Roman" w:hAnsi="Times New Roman" w:cs="Times New Roman"/>
                <w:lang w:eastAsia="ru-RU"/>
              </w:rPr>
              <w:t>показатель на 100 тыс. населения</w:t>
            </w:r>
          </w:p>
        </w:tc>
        <w:tc>
          <w:tcPr>
            <w:tcW w:w="692" w:type="pct"/>
            <w:vMerge w:val="restart"/>
            <w:vAlign w:val="center"/>
          </w:tcPr>
          <w:p w:rsidR="00226794" w:rsidRPr="002038E3" w:rsidRDefault="00226794" w:rsidP="00D93A00">
            <w:pPr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2038E3">
              <w:rPr>
                <w:rFonts w:ascii="Times New Roman" w:hAnsi="Times New Roman" w:cs="Times New Roman"/>
                <w:lang w:eastAsia="ru-RU"/>
              </w:rPr>
              <w:t>темп изменений, случаи</w:t>
            </w:r>
          </w:p>
        </w:tc>
        <w:tc>
          <w:tcPr>
            <w:tcW w:w="987" w:type="pct"/>
            <w:gridSpan w:val="2"/>
            <w:vAlign w:val="center"/>
          </w:tcPr>
          <w:p w:rsidR="00226794" w:rsidRPr="002038E3" w:rsidRDefault="00226794" w:rsidP="00315F7F">
            <w:pPr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2038E3">
              <w:rPr>
                <w:rFonts w:ascii="Times New Roman" w:hAnsi="Times New Roman" w:cs="Times New Roman"/>
                <w:lang w:eastAsia="ru-RU"/>
              </w:rPr>
              <w:t>структура наркологических расстройств, %</w:t>
            </w:r>
          </w:p>
        </w:tc>
      </w:tr>
      <w:tr w:rsidR="00226794" w:rsidRPr="002038E3">
        <w:trPr>
          <w:trHeight w:val="210"/>
          <w:jc w:val="center"/>
        </w:trPr>
        <w:tc>
          <w:tcPr>
            <w:tcW w:w="1663" w:type="pct"/>
            <w:vMerge/>
          </w:tcPr>
          <w:p w:rsidR="00226794" w:rsidRPr="002038E3" w:rsidRDefault="00226794" w:rsidP="00315F7F">
            <w:pPr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09" w:type="pct"/>
            <w:vAlign w:val="center"/>
          </w:tcPr>
          <w:p w:rsidR="00226794" w:rsidRPr="009E2A78" w:rsidRDefault="00226794" w:rsidP="00315F7F">
            <w:pPr>
              <w:autoSpaceDE w:val="0"/>
              <w:autoSpaceDN w:val="0"/>
              <w:spacing w:after="0" w:line="240" w:lineRule="auto"/>
              <w:ind w:left="-41"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2015 г.</w:t>
            </w:r>
          </w:p>
        </w:tc>
        <w:tc>
          <w:tcPr>
            <w:tcW w:w="411" w:type="pct"/>
            <w:vAlign w:val="center"/>
          </w:tcPr>
          <w:p w:rsidR="00226794" w:rsidRPr="009E2A78" w:rsidRDefault="00226794" w:rsidP="00315F7F">
            <w:pPr>
              <w:autoSpaceDE w:val="0"/>
              <w:autoSpaceDN w:val="0"/>
              <w:spacing w:after="0" w:line="240" w:lineRule="auto"/>
              <w:ind w:left="-41"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2014 г.</w:t>
            </w:r>
          </w:p>
        </w:tc>
        <w:tc>
          <w:tcPr>
            <w:tcW w:w="418" w:type="pct"/>
            <w:vAlign w:val="center"/>
          </w:tcPr>
          <w:p w:rsidR="00226794" w:rsidRPr="009E2A78" w:rsidRDefault="00226794" w:rsidP="00315F7F">
            <w:pPr>
              <w:autoSpaceDE w:val="0"/>
              <w:autoSpaceDN w:val="0"/>
              <w:spacing w:after="0" w:line="240" w:lineRule="auto"/>
              <w:ind w:left="-41"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2015 г.</w:t>
            </w:r>
          </w:p>
        </w:tc>
        <w:tc>
          <w:tcPr>
            <w:tcW w:w="419" w:type="pct"/>
            <w:vAlign w:val="center"/>
          </w:tcPr>
          <w:p w:rsidR="00226794" w:rsidRPr="009E2A78" w:rsidRDefault="00226794" w:rsidP="00315F7F">
            <w:pPr>
              <w:autoSpaceDE w:val="0"/>
              <w:autoSpaceDN w:val="0"/>
              <w:spacing w:after="0" w:line="240" w:lineRule="auto"/>
              <w:ind w:left="-41"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2014 г.</w:t>
            </w:r>
          </w:p>
        </w:tc>
        <w:tc>
          <w:tcPr>
            <w:tcW w:w="692" w:type="pct"/>
            <w:vMerge/>
          </w:tcPr>
          <w:p w:rsidR="00226794" w:rsidRPr="002038E3" w:rsidRDefault="00226794" w:rsidP="00315F7F">
            <w:pPr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4" w:type="pct"/>
            <w:vAlign w:val="center"/>
          </w:tcPr>
          <w:p w:rsidR="00226794" w:rsidRPr="009E2A78" w:rsidRDefault="00226794" w:rsidP="00315F7F">
            <w:pPr>
              <w:autoSpaceDE w:val="0"/>
              <w:autoSpaceDN w:val="0"/>
              <w:spacing w:after="0" w:line="240" w:lineRule="auto"/>
              <w:ind w:left="-41"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2015 г.</w:t>
            </w:r>
          </w:p>
        </w:tc>
        <w:tc>
          <w:tcPr>
            <w:tcW w:w="493" w:type="pct"/>
            <w:vAlign w:val="center"/>
          </w:tcPr>
          <w:p w:rsidR="00226794" w:rsidRPr="009E2A78" w:rsidRDefault="00226794" w:rsidP="00315F7F">
            <w:pPr>
              <w:autoSpaceDE w:val="0"/>
              <w:autoSpaceDN w:val="0"/>
              <w:spacing w:after="0" w:line="240" w:lineRule="auto"/>
              <w:ind w:left="-41"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2014 г.</w:t>
            </w:r>
          </w:p>
        </w:tc>
      </w:tr>
      <w:tr w:rsidR="00226794" w:rsidRPr="002038E3">
        <w:trPr>
          <w:trHeight w:val="225"/>
          <w:jc w:val="center"/>
        </w:trPr>
        <w:tc>
          <w:tcPr>
            <w:tcW w:w="1663" w:type="pct"/>
            <w:vAlign w:val="bottom"/>
          </w:tcPr>
          <w:p w:rsidR="00226794" w:rsidRPr="002038E3" w:rsidRDefault="00226794" w:rsidP="00315F7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038E3">
              <w:rPr>
                <w:rFonts w:ascii="Times New Roman" w:hAnsi="Times New Roman" w:cs="Times New Roman"/>
                <w:lang w:eastAsia="ru-RU"/>
              </w:rPr>
              <w:t>Наркомания</w:t>
            </w:r>
          </w:p>
        </w:tc>
        <w:tc>
          <w:tcPr>
            <w:tcW w:w="409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11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18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419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692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94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493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</w:t>
            </w:r>
          </w:p>
        </w:tc>
      </w:tr>
      <w:tr w:rsidR="00226794" w:rsidRPr="002038E3">
        <w:trPr>
          <w:trHeight w:val="195"/>
          <w:jc w:val="center"/>
        </w:trPr>
        <w:tc>
          <w:tcPr>
            <w:tcW w:w="1663" w:type="pct"/>
            <w:vAlign w:val="bottom"/>
          </w:tcPr>
          <w:p w:rsidR="00226794" w:rsidRPr="002038E3" w:rsidRDefault="00226794" w:rsidP="00315F7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038E3">
              <w:rPr>
                <w:rFonts w:ascii="Times New Roman" w:hAnsi="Times New Roman" w:cs="Times New Roman"/>
                <w:lang w:eastAsia="ru-RU"/>
              </w:rPr>
              <w:t>Токсикомания</w:t>
            </w:r>
          </w:p>
        </w:tc>
        <w:tc>
          <w:tcPr>
            <w:tcW w:w="409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1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8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419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692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94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493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</w:t>
            </w:r>
          </w:p>
        </w:tc>
      </w:tr>
      <w:tr w:rsidR="00226794" w:rsidRPr="002038E3">
        <w:trPr>
          <w:trHeight w:val="180"/>
          <w:jc w:val="center"/>
        </w:trPr>
        <w:tc>
          <w:tcPr>
            <w:tcW w:w="1663" w:type="pct"/>
            <w:vAlign w:val="bottom"/>
          </w:tcPr>
          <w:p w:rsidR="00226794" w:rsidRPr="002038E3" w:rsidRDefault="00226794" w:rsidP="00315F7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038E3">
              <w:rPr>
                <w:rFonts w:ascii="Times New Roman" w:hAnsi="Times New Roman" w:cs="Times New Roman"/>
                <w:lang w:eastAsia="ru-RU"/>
              </w:rPr>
              <w:t>Употребление алкоголя с ВП</w:t>
            </w:r>
          </w:p>
        </w:tc>
        <w:tc>
          <w:tcPr>
            <w:tcW w:w="409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411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418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55,4</w:t>
            </w:r>
          </w:p>
        </w:tc>
        <w:tc>
          <w:tcPr>
            <w:tcW w:w="419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56,4</w:t>
            </w:r>
          </w:p>
        </w:tc>
        <w:tc>
          <w:tcPr>
            <w:tcW w:w="692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+ 2 случая</w:t>
            </w:r>
          </w:p>
        </w:tc>
        <w:tc>
          <w:tcPr>
            <w:tcW w:w="494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40,9</w:t>
            </w:r>
          </w:p>
        </w:tc>
        <w:tc>
          <w:tcPr>
            <w:tcW w:w="493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40,3</w:t>
            </w:r>
          </w:p>
        </w:tc>
      </w:tr>
      <w:tr w:rsidR="00226794" w:rsidRPr="002038E3">
        <w:trPr>
          <w:trHeight w:val="103"/>
          <w:jc w:val="center"/>
        </w:trPr>
        <w:tc>
          <w:tcPr>
            <w:tcW w:w="1663" w:type="pct"/>
            <w:vAlign w:val="bottom"/>
          </w:tcPr>
          <w:p w:rsidR="00226794" w:rsidRPr="002038E3" w:rsidRDefault="00226794" w:rsidP="00315F7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038E3">
              <w:rPr>
                <w:rFonts w:ascii="Times New Roman" w:hAnsi="Times New Roman" w:cs="Times New Roman"/>
                <w:lang w:eastAsia="ru-RU"/>
              </w:rPr>
              <w:t>Употребление наркотических веществ с ВП</w:t>
            </w:r>
          </w:p>
        </w:tc>
        <w:tc>
          <w:tcPr>
            <w:tcW w:w="409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411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418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48,9</w:t>
            </w:r>
          </w:p>
        </w:tc>
        <w:tc>
          <w:tcPr>
            <w:tcW w:w="419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50,1</w:t>
            </w:r>
          </w:p>
        </w:tc>
        <w:tc>
          <w:tcPr>
            <w:tcW w:w="692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+ 1 случай</w:t>
            </w:r>
          </w:p>
        </w:tc>
        <w:tc>
          <w:tcPr>
            <w:tcW w:w="494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36,1</w:t>
            </w:r>
          </w:p>
        </w:tc>
        <w:tc>
          <w:tcPr>
            <w:tcW w:w="493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35,8</w:t>
            </w:r>
          </w:p>
        </w:tc>
      </w:tr>
      <w:tr w:rsidR="00226794" w:rsidRPr="002038E3">
        <w:trPr>
          <w:trHeight w:val="167"/>
          <w:jc w:val="center"/>
        </w:trPr>
        <w:tc>
          <w:tcPr>
            <w:tcW w:w="1663" w:type="pct"/>
            <w:vAlign w:val="bottom"/>
          </w:tcPr>
          <w:p w:rsidR="00226794" w:rsidRPr="002038E3" w:rsidRDefault="00226794" w:rsidP="00315F7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038E3">
              <w:rPr>
                <w:rFonts w:ascii="Times New Roman" w:hAnsi="Times New Roman" w:cs="Times New Roman"/>
                <w:lang w:eastAsia="ru-RU"/>
              </w:rPr>
              <w:t>Употребление ненаркотических веществ с ВП</w:t>
            </w:r>
          </w:p>
        </w:tc>
        <w:tc>
          <w:tcPr>
            <w:tcW w:w="409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411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418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28,7</w:t>
            </w:r>
          </w:p>
        </w:tc>
        <w:tc>
          <w:tcPr>
            <w:tcW w:w="419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30,8</w:t>
            </w:r>
          </w:p>
        </w:tc>
        <w:tc>
          <w:tcPr>
            <w:tcW w:w="692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- 2 случая</w:t>
            </w:r>
          </w:p>
        </w:tc>
        <w:tc>
          <w:tcPr>
            <w:tcW w:w="494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21,2</w:t>
            </w:r>
          </w:p>
        </w:tc>
        <w:tc>
          <w:tcPr>
            <w:tcW w:w="493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22,0</w:t>
            </w:r>
          </w:p>
        </w:tc>
      </w:tr>
      <w:tr w:rsidR="00226794" w:rsidRPr="002038E3">
        <w:trPr>
          <w:trHeight w:val="210"/>
          <w:jc w:val="center"/>
        </w:trPr>
        <w:tc>
          <w:tcPr>
            <w:tcW w:w="1663" w:type="pct"/>
            <w:vAlign w:val="bottom"/>
          </w:tcPr>
          <w:p w:rsidR="00226794" w:rsidRPr="002038E3" w:rsidRDefault="00226794" w:rsidP="00315F7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038E3">
              <w:rPr>
                <w:rFonts w:ascii="Times New Roman" w:hAnsi="Times New Roman" w:cs="Times New Roman"/>
                <w:lang w:eastAsia="ru-RU"/>
              </w:rPr>
              <w:t>Итого</w:t>
            </w:r>
          </w:p>
        </w:tc>
        <w:tc>
          <w:tcPr>
            <w:tcW w:w="409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269</w:t>
            </w:r>
          </w:p>
        </w:tc>
        <w:tc>
          <w:tcPr>
            <w:tcW w:w="411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268</w:t>
            </w:r>
          </w:p>
        </w:tc>
        <w:tc>
          <w:tcPr>
            <w:tcW w:w="418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135,5</w:t>
            </w:r>
          </w:p>
        </w:tc>
        <w:tc>
          <w:tcPr>
            <w:tcW w:w="419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139,9</w:t>
            </w:r>
          </w:p>
        </w:tc>
        <w:tc>
          <w:tcPr>
            <w:tcW w:w="692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+ 1 случай</w:t>
            </w:r>
          </w:p>
        </w:tc>
        <w:tc>
          <w:tcPr>
            <w:tcW w:w="494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3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26794" w:rsidRPr="009E2A78" w:rsidRDefault="00226794" w:rsidP="00A4091D">
      <w:pPr>
        <w:autoSpaceDE w:val="0"/>
        <w:autoSpaceDN w:val="0"/>
        <w:spacing w:after="0" w:line="240" w:lineRule="auto"/>
        <w:outlineLvl w:val="0"/>
        <w:rPr>
          <w:rFonts w:ascii="Times New Roman" w:hAnsi="Times New Roman" w:cs="Times New Roman"/>
          <w:b/>
          <w:bCs/>
          <w:lang w:eastAsia="ru-RU"/>
        </w:rPr>
      </w:pPr>
    </w:p>
    <w:p w:rsidR="00226794" w:rsidRDefault="00226794" w:rsidP="00BB5FD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 w:rsidRPr="00522FFA">
        <w:rPr>
          <w:rFonts w:ascii="Times New Roman" w:hAnsi="Times New Roman" w:cs="Times New Roman"/>
          <w:sz w:val="24"/>
          <w:szCs w:val="24"/>
          <w:lang w:eastAsia="ru-RU"/>
        </w:rPr>
        <w:t>За анализируемый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период </w:t>
      </w:r>
      <w:r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 структур</w:t>
      </w:r>
      <w:r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 как общей, так и первичной заболеваемости НР среди лиц 0-17 лет лидирующее место заняли употребления </w:t>
      </w:r>
      <w:r>
        <w:rPr>
          <w:rFonts w:ascii="Times New Roman" w:hAnsi="Times New Roman" w:cs="Times New Roman"/>
          <w:sz w:val="24"/>
          <w:szCs w:val="24"/>
          <w:lang w:eastAsia="ru-RU"/>
        </w:rPr>
        <w:t>алкоголя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 с вредными последствиями (с удельным весом </w:t>
      </w:r>
      <w:r>
        <w:rPr>
          <w:rFonts w:ascii="Times New Roman" w:hAnsi="Times New Roman" w:cs="Times New Roman"/>
          <w:sz w:val="24"/>
          <w:szCs w:val="24"/>
          <w:lang w:eastAsia="ru-RU"/>
        </w:rPr>
        <w:t>40,9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 % и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46,8 % соответственно) 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>(табл. 4, 5).</w:t>
      </w:r>
    </w:p>
    <w:p w:rsidR="00226794" w:rsidRDefault="00226794" w:rsidP="00A4091D">
      <w:pPr>
        <w:autoSpaceDE w:val="0"/>
        <w:autoSpaceDN w:val="0"/>
        <w:spacing w:after="0" w:line="240" w:lineRule="auto"/>
        <w:jc w:val="right"/>
        <w:outlineLvl w:val="0"/>
        <w:rPr>
          <w:rFonts w:ascii="Times New Roman" w:hAnsi="Times New Roman" w:cs="Times New Roman"/>
          <w:lang w:eastAsia="ru-RU"/>
        </w:rPr>
      </w:pPr>
    </w:p>
    <w:p w:rsidR="00226794" w:rsidRPr="009E2A78" w:rsidRDefault="00226794" w:rsidP="00A4091D">
      <w:pPr>
        <w:autoSpaceDE w:val="0"/>
        <w:autoSpaceDN w:val="0"/>
        <w:spacing w:after="0" w:line="240" w:lineRule="auto"/>
        <w:jc w:val="right"/>
        <w:outlineLvl w:val="0"/>
        <w:rPr>
          <w:rFonts w:ascii="Times New Roman" w:hAnsi="Times New Roman" w:cs="Times New Roman"/>
          <w:lang w:eastAsia="ru-RU"/>
        </w:rPr>
      </w:pPr>
      <w:r w:rsidRPr="009E2A78">
        <w:rPr>
          <w:rFonts w:ascii="Times New Roman" w:hAnsi="Times New Roman" w:cs="Times New Roman"/>
          <w:lang w:eastAsia="ru-RU"/>
        </w:rPr>
        <w:t>Таблица 5</w:t>
      </w:r>
    </w:p>
    <w:p w:rsidR="00226794" w:rsidRPr="009E2A78" w:rsidRDefault="00226794" w:rsidP="00A4091D">
      <w:pPr>
        <w:autoSpaceDE w:val="0"/>
        <w:autoSpaceDN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lang w:eastAsia="ru-RU"/>
        </w:rPr>
      </w:pPr>
      <w:r w:rsidRPr="009E2A78">
        <w:rPr>
          <w:rFonts w:ascii="Times New Roman" w:hAnsi="Times New Roman" w:cs="Times New Roman"/>
          <w:b/>
          <w:bCs/>
          <w:lang w:eastAsia="ru-RU"/>
        </w:rPr>
        <w:t>Первичная заболеваемость наркологическими расстройствами несовершеннолетних</w:t>
      </w:r>
    </w:p>
    <w:p w:rsidR="00226794" w:rsidRPr="009E2A78" w:rsidRDefault="00226794" w:rsidP="00A4091D">
      <w:pPr>
        <w:autoSpaceDE w:val="0"/>
        <w:autoSpaceDN w:val="0"/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226794" w:rsidRDefault="00226794" w:rsidP="00A4091D">
      <w:pPr>
        <w:autoSpaceDE w:val="0"/>
        <w:autoSpaceDN w:val="0"/>
        <w:spacing w:after="0" w:line="240" w:lineRule="auto"/>
        <w:rPr>
          <w:rFonts w:ascii="Times New Roman" w:hAnsi="Times New Roman" w:cs="Times New Roman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78"/>
        <w:gridCol w:w="806"/>
        <w:gridCol w:w="810"/>
        <w:gridCol w:w="824"/>
        <w:gridCol w:w="826"/>
        <w:gridCol w:w="1364"/>
        <w:gridCol w:w="973"/>
        <w:gridCol w:w="972"/>
      </w:tblGrid>
      <w:tr w:rsidR="00226794" w:rsidRPr="002038E3">
        <w:trPr>
          <w:trHeight w:val="225"/>
          <w:jc w:val="center"/>
        </w:trPr>
        <w:tc>
          <w:tcPr>
            <w:tcW w:w="1663" w:type="pct"/>
            <w:vMerge w:val="restart"/>
            <w:vAlign w:val="center"/>
          </w:tcPr>
          <w:p w:rsidR="00226794" w:rsidRPr="002038E3" w:rsidRDefault="00226794" w:rsidP="00315F7F">
            <w:pPr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2038E3">
              <w:rPr>
                <w:rFonts w:ascii="Times New Roman" w:hAnsi="Times New Roman" w:cs="Times New Roman"/>
                <w:lang w:eastAsia="ru-RU"/>
              </w:rPr>
              <w:t>Нозологии</w:t>
            </w:r>
          </w:p>
        </w:tc>
        <w:tc>
          <w:tcPr>
            <w:tcW w:w="820" w:type="pct"/>
            <w:gridSpan w:val="2"/>
            <w:vAlign w:val="center"/>
          </w:tcPr>
          <w:p w:rsidR="00226794" w:rsidRPr="002038E3" w:rsidRDefault="00226794" w:rsidP="00315F7F">
            <w:pPr>
              <w:autoSpaceDE w:val="0"/>
              <w:autoSpaceDN w:val="0"/>
              <w:spacing w:after="0" w:line="240" w:lineRule="auto"/>
              <w:ind w:left="-41"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2038E3">
              <w:rPr>
                <w:rFonts w:ascii="Times New Roman" w:hAnsi="Times New Roman" w:cs="Times New Roman"/>
                <w:lang w:eastAsia="ru-RU"/>
              </w:rPr>
              <w:t>абс. число случаев</w:t>
            </w:r>
          </w:p>
        </w:tc>
        <w:tc>
          <w:tcPr>
            <w:tcW w:w="837" w:type="pct"/>
            <w:gridSpan w:val="2"/>
            <w:vAlign w:val="center"/>
          </w:tcPr>
          <w:p w:rsidR="00226794" w:rsidRPr="002038E3" w:rsidRDefault="00226794" w:rsidP="00315F7F">
            <w:pPr>
              <w:autoSpaceDE w:val="0"/>
              <w:autoSpaceDN w:val="0"/>
              <w:spacing w:after="0" w:line="240" w:lineRule="auto"/>
              <w:ind w:left="-41"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2038E3">
              <w:rPr>
                <w:rFonts w:ascii="Times New Roman" w:hAnsi="Times New Roman" w:cs="Times New Roman"/>
                <w:lang w:eastAsia="ru-RU"/>
              </w:rPr>
              <w:t>показатель на 100 тыс. населения</w:t>
            </w:r>
          </w:p>
        </w:tc>
        <w:tc>
          <w:tcPr>
            <w:tcW w:w="692" w:type="pct"/>
            <w:vMerge w:val="restart"/>
            <w:vAlign w:val="center"/>
          </w:tcPr>
          <w:p w:rsidR="00226794" w:rsidRPr="002038E3" w:rsidRDefault="00226794" w:rsidP="00315F7F">
            <w:pPr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2038E3">
              <w:rPr>
                <w:rFonts w:ascii="Times New Roman" w:hAnsi="Times New Roman" w:cs="Times New Roman"/>
                <w:lang w:eastAsia="ru-RU"/>
              </w:rPr>
              <w:t>темп изменений, случаи</w:t>
            </w:r>
          </w:p>
        </w:tc>
        <w:tc>
          <w:tcPr>
            <w:tcW w:w="987" w:type="pct"/>
            <w:gridSpan w:val="2"/>
            <w:vAlign w:val="center"/>
          </w:tcPr>
          <w:p w:rsidR="00226794" w:rsidRPr="002038E3" w:rsidRDefault="00226794" w:rsidP="00315F7F">
            <w:pPr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2038E3">
              <w:rPr>
                <w:rFonts w:ascii="Times New Roman" w:hAnsi="Times New Roman" w:cs="Times New Roman"/>
                <w:lang w:eastAsia="ru-RU"/>
              </w:rPr>
              <w:t>структура наркологических расстройств, %</w:t>
            </w:r>
          </w:p>
        </w:tc>
      </w:tr>
      <w:tr w:rsidR="00226794" w:rsidRPr="002038E3">
        <w:trPr>
          <w:trHeight w:val="210"/>
          <w:jc w:val="center"/>
        </w:trPr>
        <w:tc>
          <w:tcPr>
            <w:tcW w:w="1663" w:type="pct"/>
            <w:vMerge/>
          </w:tcPr>
          <w:p w:rsidR="00226794" w:rsidRPr="002038E3" w:rsidRDefault="00226794" w:rsidP="00315F7F">
            <w:pPr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09" w:type="pct"/>
            <w:vAlign w:val="center"/>
          </w:tcPr>
          <w:p w:rsidR="00226794" w:rsidRPr="009E2A78" w:rsidRDefault="00226794" w:rsidP="00315F7F">
            <w:pPr>
              <w:autoSpaceDE w:val="0"/>
              <w:autoSpaceDN w:val="0"/>
              <w:spacing w:after="0" w:line="240" w:lineRule="auto"/>
              <w:ind w:left="-41"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2015 г.</w:t>
            </w:r>
          </w:p>
        </w:tc>
        <w:tc>
          <w:tcPr>
            <w:tcW w:w="411" w:type="pct"/>
            <w:vAlign w:val="center"/>
          </w:tcPr>
          <w:p w:rsidR="00226794" w:rsidRPr="009E2A78" w:rsidRDefault="00226794" w:rsidP="00315F7F">
            <w:pPr>
              <w:autoSpaceDE w:val="0"/>
              <w:autoSpaceDN w:val="0"/>
              <w:spacing w:after="0" w:line="240" w:lineRule="auto"/>
              <w:ind w:left="-41"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2014 г.</w:t>
            </w:r>
          </w:p>
        </w:tc>
        <w:tc>
          <w:tcPr>
            <w:tcW w:w="418" w:type="pct"/>
            <w:vAlign w:val="center"/>
          </w:tcPr>
          <w:p w:rsidR="00226794" w:rsidRPr="009E2A78" w:rsidRDefault="00226794" w:rsidP="00315F7F">
            <w:pPr>
              <w:autoSpaceDE w:val="0"/>
              <w:autoSpaceDN w:val="0"/>
              <w:spacing w:after="0" w:line="240" w:lineRule="auto"/>
              <w:ind w:left="-41"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2015 г.</w:t>
            </w:r>
          </w:p>
        </w:tc>
        <w:tc>
          <w:tcPr>
            <w:tcW w:w="419" w:type="pct"/>
            <w:vAlign w:val="center"/>
          </w:tcPr>
          <w:p w:rsidR="00226794" w:rsidRPr="009E2A78" w:rsidRDefault="00226794" w:rsidP="00315F7F">
            <w:pPr>
              <w:autoSpaceDE w:val="0"/>
              <w:autoSpaceDN w:val="0"/>
              <w:spacing w:after="0" w:line="240" w:lineRule="auto"/>
              <w:ind w:left="-41"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2014 г.</w:t>
            </w:r>
          </w:p>
        </w:tc>
        <w:tc>
          <w:tcPr>
            <w:tcW w:w="692" w:type="pct"/>
            <w:vMerge/>
            <w:vAlign w:val="center"/>
          </w:tcPr>
          <w:p w:rsidR="00226794" w:rsidRPr="002038E3" w:rsidRDefault="00226794" w:rsidP="00315F7F">
            <w:pPr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4" w:type="pct"/>
            <w:vAlign w:val="center"/>
          </w:tcPr>
          <w:p w:rsidR="00226794" w:rsidRPr="009E2A78" w:rsidRDefault="00226794" w:rsidP="00315F7F">
            <w:pPr>
              <w:autoSpaceDE w:val="0"/>
              <w:autoSpaceDN w:val="0"/>
              <w:spacing w:after="0" w:line="240" w:lineRule="auto"/>
              <w:ind w:left="-41"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2015 г.</w:t>
            </w:r>
          </w:p>
        </w:tc>
        <w:tc>
          <w:tcPr>
            <w:tcW w:w="493" w:type="pct"/>
            <w:vAlign w:val="center"/>
          </w:tcPr>
          <w:p w:rsidR="00226794" w:rsidRPr="009E2A78" w:rsidRDefault="00226794" w:rsidP="00315F7F">
            <w:pPr>
              <w:autoSpaceDE w:val="0"/>
              <w:autoSpaceDN w:val="0"/>
              <w:spacing w:after="0" w:line="240" w:lineRule="auto"/>
              <w:ind w:left="-41"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2014 г.</w:t>
            </w:r>
          </w:p>
        </w:tc>
      </w:tr>
      <w:tr w:rsidR="00226794" w:rsidRPr="002038E3">
        <w:trPr>
          <w:trHeight w:val="180"/>
          <w:jc w:val="center"/>
        </w:trPr>
        <w:tc>
          <w:tcPr>
            <w:tcW w:w="1663" w:type="pct"/>
            <w:vAlign w:val="bottom"/>
          </w:tcPr>
          <w:p w:rsidR="00226794" w:rsidRPr="002038E3" w:rsidRDefault="00226794" w:rsidP="00315F7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038E3">
              <w:rPr>
                <w:rFonts w:ascii="Times New Roman" w:hAnsi="Times New Roman" w:cs="Times New Roman"/>
                <w:lang w:eastAsia="ru-RU"/>
              </w:rPr>
              <w:t>Употребление алкоголя с ВП</w:t>
            </w:r>
          </w:p>
        </w:tc>
        <w:tc>
          <w:tcPr>
            <w:tcW w:w="409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411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418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29,7</w:t>
            </w:r>
          </w:p>
        </w:tc>
        <w:tc>
          <w:tcPr>
            <w:tcW w:w="419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20,9</w:t>
            </w:r>
          </w:p>
        </w:tc>
        <w:tc>
          <w:tcPr>
            <w:tcW w:w="692" w:type="pct"/>
            <w:vAlign w:val="center"/>
          </w:tcPr>
          <w:p w:rsidR="00226794" w:rsidRPr="002038E3" w:rsidRDefault="00226794" w:rsidP="00EF32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+19 случаев</w:t>
            </w:r>
          </w:p>
        </w:tc>
        <w:tc>
          <w:tcPr>
            <w:tcW w:w="494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46,8</w:t>
            </w:r>
          </w:p>
        </w:tc>
        <w:tc>
          <w:tcPr>
            <w:tcW w:w="493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31,3</w:t>
            </w:r>
          </w:p>
        </w:tc>
      </w:tr>
      <w:tr w:rsidR="00226794" w:rsidRPr="002038E3">
        <w:trPr>
          <w:trHeight w:val="150"/>
          <w:jc w:val="center"/>
        </w:trPr>
        <w:tc>
          <w:tcPr>
            <w:tcW w:w="1663" w:type="pct"/>
            <w:vAlign w:val="bottom"/>
          </w:tcPr>
          <w:p w:rsidR="00226794" w:rsidRPr="002038E3" w:rsidRDefault="00226794" w:rsidP="00315F7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038E3">
              <w:rPr>
                <w:rFonts w:ascii="Times New Roman" w:hAnsi="Times New Roman" w:cs="Times New Roman"/>
                <w:lang w:eastAsia="ru-RU"/>
              </w:rPr>
              <w:t>Употребление наркотических веществ с ВП</w:t>
            </w:r>
          </w:p>
        </w:tc>
        <w:tc>
          <w:tcPr>
            <w:tcW w:w="409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411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418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26,2</w:t>
            </w:r>
          </w:p>
        </w:tc>
        <w:tc>
          <w:tcPr>
            <w:tcW w:w="419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33,9</w:t>
            </w:r>
          </w:p>
        </w:tc>
        <w:tc>
          <w:tcPr>
            <w:tcW w:w="692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-7 случаев</w:t>
            </w:r>
          </w:p>
        </w:tc>
        <w:tc>
          <w:tcPr>
            <w:tcW w:w="494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41,3</w:t>
            </w:r>
          </w:p>
        </w:tc>
        <w:tc>
          <w:tcPr>
            <w:tcW w:w="493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50,8</w:t>
            </w:r>
          </w:p>
        </w:tc>
      </w:tr>
      <w:tr w:rsidR="00226794" w:rsidRPr="002038E3">
        <w:trPr>
          <w:trHeight w:val="540"/>
          <w:jc w:val="center"/>
        </w:trPr>
        <w:tc>
          <w:tcPr>
            <w:tcW w:w="1663" w:type="pct"/>
            <w:vAlign w:val="bottom"/>
          </w:tcPr>
          <w:p w:rsidR="00226794" w:rsidRPr="002038E3" w:rsidRDefault="00226794" w:rsidP="00315F7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038E3">
              <w:rPr>
                <w:rFonts w:ascii="Times New Roman" w:hAnsi="Times New Roman" w:cs="Times New Roman"/>
                <w:lang w:eastAsia="ru-RU"/>
              </w:rPr>
              <w:t>Употребление ненаркотических веществ с ВП</w:t>
            </w:r>
          </w:p>
        </w:tc>
        <w:tc>
          <w:tcPr>
            <w:tcW w:w="409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11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418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7,6</w:t>
            </w:r>
          </w:p>
        </w:tc>
        <w:tc>
          <w:tcPr>
            <w:tcW w:w="419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692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-8 случаев</w:t>
            </w:r>
          </w:p>
        </w:tc>
        <w:tc>
          <w:tcPr>
            <w:tcW w:w="494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11,9</w:t>
            </w:r>
          </w:p>
        </w:tc>
        <w:tc>
          <w:tcPr>
            <w:tcW w:w="493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</w:tr>
      <w:tr w:rsidR="00226794" w:rsidRPr="002038E3">
        <w:trPr>
          <w:trHeight w:val="210"/>
          <w:jc w:val="center"/>
        </w:trPr>
        <w:tc>
          <w:tcPr>
            <w:tcW w:w="1663" w:type="pct"/>
            <w:vAlign w:val="bottom"/>
          </w:tcPr>
          <w:p w:rsidR="00226794" w:rsidRPr="002038E3" w:rsidRDefault="00226794" w:rsidP="00315F7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038E3">
              <w:rPr>
                <w:rFonts w:ascii="Times New Roman" w:hAnsi="Times New Roman" w:cs="Times New Roman"/>
                <w:lang w:eastAsia="ru-RU"/>
              </w:rPr>
              <w:t>Итого</w:t>
            </w:r>
          </w:p>
        </w:tc>
        <w:tc>
          <w:tcPr>
            <w:tcW w:w="409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411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418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63,5</w:t>
            </w:r>
          </w:p>
        </w:tc>
        <w:tc>
          <w:tcPr>
            <w:tcW w:w="419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66,8</w:t>
            </w:r>
          </w:p>
        </w:tc>
        <w:tc>
          <w:tcPr>
            <w:tcW w:w="692" w:type="pct"/>
            <w:vAlign w:val="center"/>
          </w:tcPr>
          <w:p w:rsidR="00226794" w:rsidRPr="002038E3" w:rsidRDefault="00226794" w:rsidP="007148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 случая</w:t>
            </w:r>
          </w:p>
        </w:tc>
        <w:tc>
          <w:tcPr>
            <w:tcW w:w="494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3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26794" w:rsidRPr="009E2A78" w:rsidRDefault="00226794" w:rsidP="00A4091D">
      <w:pPr>
        <w:autoSpaceDE w:val="0"/>
        <w:autoSpaceDN w:val="0"/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226794" w:rsidRPr="009E2A78" w:rsidRDefault="00226794" w:rsidP="009043C5">
      <w:pPr>
        <w:tabs>
          <w:tab w:val="left" w:pos="72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Территорией риска по общейзаболеваемости НР среди несовершеннолетних являлся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Кировский 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>район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 превышением среднегородского уровня в 1,6 раз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, по первичной </w:t>
      </w:r>
      <w:r w:rsidRPr="000D2333">
        <w:rPr>
          <w:rFonts w:ascii="Times New Roman" w:hAnsi="Times New Roman" w:cs="Times New Roman"/>
          <w:sz w:val="24"/>
          <w:szCs w:val="24"/>
          <w:lang w:eastAsia="ru-RU"/>
        </w:rPr>
        <w:t>заболеваемости НР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-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Орджоникидзевский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район, где превышение среднегородского уровня составил в 1,7 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раз. </w:t>
      </w:r>
      <w:r w:rsidRPr="00CA68F9">
        <w:rPr>
          <w:rFonts w:ascii="Times New Roman" w:hAnsi="Times New Roman" w:cs="Times New Roman"/>
          <w:sz w:val="24"/>
          <w:szCs w:val="24"/>
          <w:lang w:eastAsia="ru-RU"/>
        </w:rPr>
        <w:t>За отчетный период показатели заболеваемости НР среди несовершеннолетнихпо районам города не изменились, видимые темпы изменений по районам города статистически недостоверны (табл. 6).</w:t>
      </w:r>
    </w:p>
    <w:p w:rsidR="00226794" w:rsidRDefault="00226794" w:rsidP="00A4091D">
      <w:pPr>
        <w:autoSpaceDE w:val="0"/>
        <w:autoSpaceDN w:val="0"/>
        <w:spacing w:after="0" w:line="240" w:lineRule="auto"/>
        <w:jc w:val="right"/>
        <w:outlineLvl w:val="0"/>
        <w:rPr>
          <w:rFonts w:ascii="Times New Roman" w:hAnsi="Times New Roman" w:cs="Times New Roman"/>
          <w:lang w:eastAsia="ru-RU"/>
        </w:rPr>
      </w:pPr>
    </w:p>
    <w:p w:rsidR="00226794" w:rsidRDefault="00226794" w:rsidP="00A4091D">
      <w:pPr>
        <w:autoSpaceDE w:val="0"/>
        <w:autoSpaceDN w:val="0"/>
        <w:spacing w:after="0" w:line="240" w:lineRule="auto"/>
        <w:jc w:val="right"/>
        <w:outlineLvl w:val="0"/>
        <w:rPr>
          <w:rFonts w:ascii="Times New Roman" w:hAnsi="Times New Roman" w:cs="Times New Roman"/>
          <w:lang w:eastAsia="ru-RU"/>
        </w:rPr>
      </w:pPr>
    </w:p>
    <w:p w:rsidR="00226794" w:rsidRDefault="00226794" w:rsidP="00A4091D">
      <w:pPr>
        <w:autoSpaceDE w:val="0"/>
        <w:autoSpaceDN w:val="0"/>
        <w:spacing w:after="0" w:line="240" w:lineRule="auto"/>
        <w:jc w:val="right"/>
        <w:outlineLvl w:val="0"/>
        <w:rPr>
          <w:rFonts w:ascii="Times New Roman" w:hAnsi="Times New Roman" w:cs="Times New Roman"/>
          <w:lang w:eastAsia="ru-RU"/>
        </w:rPr>
      </w:pPr>
    </w:p>
    <w:p w:rsidR="00226794" w:rsidRDefault="00226794" w:rsidP="00A4091D">
      <w:pPr>
        <w:autoSpaceDE w:val="0"/>
        <w:autoSpaceDN w:val="0"/>
        <w:spacing w:after="0" w:line="240" w:lineRule="auto"/>
        <w:jc w:val="right"/>
        <w:outlineLvl w:val="0"/>
        <w:rPr>
          <w:rFonts w:ascii="Times New Roman" w:hAnsi="Times New Roman" w:cs="Times New Roman"/>
          <w:lang w:eastAsia="ru-RU"/>
        </w:rPr>
      </w:pPr>
    </w:p>
    <w:p w:rsidR="00226794" w:rsidRDefault="00226794" w:rsidP="00A4091D">
      <w:pPr>
        <w:autoSpaceDE w:val="0"/>
        <w:autoSpaceDN w:val="0"/>
        <w:spacing w:after="0" w:line="240" w:lineRule="auto"/>
        <w:jc w:val="right"/>
        <w:outlineLvl w:val="0"/>
        <w:rPr>
          <w:rFonts w:ascii="Times New Roman" w:hAnsi="Times New Roman" w:cs="Times New Roman"/>
          <w:lang w:eastAsia="ru-RU"/>
        </w:rPr>
      </w:pPr>
    </w:p>
    <w:p w:rsidR="00226794" w:rsidRPr="009E2A78" w:rsidRDefault="00226794" w:rsidP="00A4091D">
      <w:pPr>
        <w:autoSpaceDE w:val="0"/>
        <w:autoSpaceDN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bCs/>
          <w:lang w:eastAsia="ru-RU"/>
        </w:rPr>
      </w:pPr>
      <w:r w:rsidRPr="009E2A78">
        <w:rPr>
          <w:rFonts w:ascii="Times New Roman" w:hAnsi="Times New Roman" w:cs="Times New Roman"/>
          <w:lang w:eastAsia="ru-RU"/>
        </w:rPr>
        <w:t>Таблица 6</w:t>
      </w:r>
    </w:p>
    <w:p w:rsidR="00226794" w:rsidRPr="009E2A78" w:rsidRDefault="00226794" w:rsidP="00A4091D">
      <w:pPr>
        <w:autoSpaceDE w:val="0"/>
        <w:autoSpaceDN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lang w:eastAsia="ru-RU"/>
        </w:rPr>
      </w:pPr>
      <w:r w:rsidRPr="009E2A78">
        <w:rPr>
          <w:rFonts w:ascii="Times New Roman" w:hAnsi="Times New Roman" w:cs="Times New Roman"/>
          <w:b/>
          <w:bCs/>
          <w:lang w:eastAsia="ru-RU"/>
        </w:rPr>
        <w:t xml:space="preserve">Районные  показатели заболеваемости наркологическими расстройствами </w:t>
      </w:r>
    </w:p>
    <w:p w:rsidR="00226794" w:rsidRPr="009E2A78" w:rsidRDefault="00226794" w:rsidP="00A4091D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lang w:eastAsia="ru-RU"/>
        </w:rPr>
      </w:pPr>
      <w:r w:rsidRPr="009E2A78">
        <w:rPr>
          <w:rFonts w:ascii="Times New Roman" w:hAnsi="Times New Roman" w:cs="Times New Roman"/>
          <w:b/>
          <w:bCs/>
          <w:lang w:eastAsia="ru-RU"/>
        </w:rPr>
        <w:t>несовершеннолетних (на 100 тыс. несовершеннолетних)</w:t>
      </w:r>
    </w:p>
    <w:p w:rsidR="00226794" w:rsidRPr="009E2A78" w:rsidRDefault="00226794" w:rsidP="00A4091D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lang w:eastAsia="ru-RU"/>
        </w:rPr>
      </w:pPr>
    </w:p>
    <w:p w:rsidR="00226794" w:rsidRDefault="00226794" w:rsidP="00A4091D">
      <w:pPr>
        <w:autoSpaceDE w:val="0"/>
        <w:autoSpaceDN w:val="0"/>
        <w:spacing w:after="0" w:line="240" w:lineRule="auto"/>
        <w:rPr>
          <w:rFonts w:ascii="Times New Roman" w:hAnsi="Times New Roman" w:cs="Times New Roman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81"/>
        <w:gridCol w:w="1246"/>
        <w:gridCol w:w="1246"/>
        <w:gridCol w:w="1247"/>
        <w:gridCol w:w="1245"/>
        <w:gridCol w:w="1245"/>
        <w:gridCol w:w="1243"/>
      </w:tblGrid>
      <w:tr w:rsidR="00226794" w:rsidRPr="002038E3">
        <w:trPr>
          <w:trHeight w:val="70"/>
          <w:jc w:val="center"/>
        </w:trPr>
        <w:tc>
          <w:tcPr>
            <w:tcW w:w="1208" w:type="pct"/>
            <w:vMerge w:val="restart"/>
            <w:vAlign w:val="center"/>
          </w:tcPr>
          <w:p w:rsidR="00226794" w:rsidRPr="002038E3" w:rsidRDefault="00226794" w:rsidP="00315F7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2038E3">
              <w:rPr>
                <w:rFonts w:ascii="Times New Roman" w:hAnsi="Times New Roman" w:cs="Times New Roman"/>
                <w:lang w:eastAsia="ru-RU"/>
              </w:rPr>
              <w:t>Районы Перми</w:t>
            </w:r>
          </w:p>
        </w:tc>
        <w:tc>
          <w:tcPr>
            <w:tcW w:w="1897" w:type="pct"/>
            <w:gridSpan w:val="3"/>
            <w:vAlign w:val="center"/>
          </w:tcPr>
          <w:p w:rsidR="00226794" w:rsidRPr="002038E3" w:rsidRDefault="00226794" w:rsidP="00315F7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2038E3">
              <w:rPr>
                <w:rFonts w:ascii="Times New Roman" w:hAnsi="Times New Roman" w:cs="Times New Roman"/>
                <w:lang w:eastAsia="ru-RU"/>
              </w:rPr>
              <w:t>Распространенность НР</w:t>
            </w:r>
          </w:p>
        </w:tc>
        <w:tc>
          <w:tcPr>
            <w:tcW w:w="1894" w:type="pct"/>
            <w:gridSpan w:val="3"/>
            <w:vAlign w:val="center"/>
          </w:tcPr>
          <w:p w:rsidR="00226794" w:rsidRPr="002038E3" w:rsidRDefault="00226794" w:rsidP="00315F7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2038E3">
              <w:rPr>
                <w:rFonts w:ascii="Times New Roman" w:hAnsi="Times New Roman" w:cs="Times New Roman"/>
                <w:lang w:eastAsia="ru-RU"/>
              </w:rPr>
              <w:t>Первичная заболеваемость НР</w:t>
            </w:r>
          </w:p>
        </w:tc>
      </w:tr>
      <w:tr w:rsidR="00226794" w:rsidRPr="002038E3">
        <w:trPr>
          <w:trHeight w:val="70"/>
          <w:jc w:val="center"/>
        </w:trPr>
        <w:tc>
          <w:tcPr>
            <w:tcW w:w="1208" w:type="pct"/>
            <w:vMerge/>
            <w:vAlign w:val="center"/>
          </w:tcPr>
          <w:p w:rsidR="00226794" w:rsidRPr="002038E3" w:rsidRDefault="00226794" w:rsidP="00315F7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32" w:type="pct"/>
            <w:vAlign w:val="center"/>
          </w:tcPr>
          <w:p w:rsidR="00226794" w:rsidRPr="002038E3" w:rsidRDefault="00226794" w:rsidP="00315F7F">
            <w:pPr>
              <w:autoSpaceDE w:val="0"/>
              <w:autoSpaceDN w:val="0"/>
              <w:spacing w:after="0" w:line="240" w:lineRule="auto"/>
              <w:ind w:left="-41"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2038E3">
              <w:rPr>
                <w:rFonts w:ascii="Times New Roman" w:hAnsi="Times New Roman" w:cs="Times New Roman"/>
                <w:lang w:eastAsia="ru-RU"/>
              </w:rPr>
              <w:t>2015 г.</w:t>
            </w:r>
          </w:p>
        </w:tc>
        <w:tc>
          <w:tcPr>
            <w:tcW w:w="632" w:type="pct"/>
            <w:vAlign w:val="center"/>
          </w:tcPr>
          <w:p w:rsidR="00226794" w:rsidRPr="002038E3" w:rsidRDefault="00226794" w:rsidP="00315F7F">
            <w:pPr>
              <w:autoSpaceDE w:val="0"/>
              <w:autoSpaceDN w:val="0"/>
              <w:spacing w:after="0" w:line="240" w:lineRule="auto"/>
              <w:ind w:left="-41"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2038E3">
              <w:rPr>
                <w:rFonts w:ascii="Times New Roman" w:hAnsi="Times New Roman" w:cs="Times New Roman"/>
                <w:lang w:eastAsia="ru-RU"/>
              </w:rPr>
              <w:t>2014 г.</w:t>
            </w:r>
          </w:p>
        </w:tc>
        <w:tc>
          <w:tcPr>
            <w:tcW w:w="633" w:type="pct"/>
            <w:vAlign w:val="center"/>
          </w:tcPr>
          <w:p w:rsidR="00226794" w:rsidRPr="002038E3" w:rsidRDefault="00226794" w:rsidP="00315F7F">
            <w:pPr>
              <w:autoSpaceDE w:val="0"/>
              <w:autoSpaceDN w:val="0"/>
              <w:spacing w:after="0" w:line="240" w:lineRule="auto"/>
              <w:ind w:left="-107" w:right="-156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2038E3">
              <w:rPr>
                <w:rFonts w:ascii="Times New Roman" w:hAnsi="Times New Roman" w:cs="Times New Roman"/>
                <w:lang w:eastAsia="ru-RU"/>
              </w:rPr>
              <w:t>темп изменений, %</w:t>
            </w:r>
            <w:r>
              <w:rPr>
                <w:rFonts w:ascii="Times New Roman" w:hAnsi="Times New Roman" w:cs="Times New Roman"/>
                <w:lang w:eastAsia="ru-RU"/>
              </w:rPr>
              <w:t>, раз</w:t>
            </w:r>
          </w:p>
        </w:tc>
        <w:tc>
          <w:tcPr>
            <w:tcW w:w="632" w:type="pct"/>
            <w:vAlign w:val="center"/>
          </w:tcPr>
          <w:p w:rsidR="00226794" w:rsidRPr="002038E3" w:rsidRDefault="00226794" w:rsidP="00315F7F">
            <w:pPr>
              <w:autoSpaceDE w:val="0"/>
              <w:autoSpaceDN w:val="0"/>
              <w:spacing w:after="0" w:line="240" w:lineRule="auto"/>
              <w:ind w:left="-41"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2038E3">
              <w:rPr>
                <w:rFonts w:ascii="Times New Roman" w:hAnsi="Times New Roman" w:cs="Times New Roman"/>
                <w:lang w:eastAsia="ru-RU"/>
              </w:rPr>
              <w:t>2015 г.</w:t>
            </w:r>
          </w:p>
        </w:tc>
        <w:tc>
          <w:tcPr>
            <w:tcW w:w="632" w:type="pct"/>
            <w:vAlign w:val="center"/>
          </w:tcPr>
          <w:p w:rsidR="00226794" w:rsidRPr="002038E3" w:rsidRDefault="00226794" w:rsidP="00315F7F">
            <w:pPr>
              <w:autoSpaceDE w:val="0"/>
              <w:autoSpaceDN w:val="0"/>
              <w:spacing w:after="0" w:line="240" w:lineRule="auto"/>
              <w:ind w:left="-41"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2038E3">
              <w:rPr>
                <w:rFonts w:ascii="Times New Roman" w:hAnsi="Times New Roman" w:cs="Times New Roman"/>
                <w:lang w:eastAsia="ru-RU"/>
              </w:rPr>
              <w:t>2014 г.</w:t>
            </w:r>
          </w:p>
        </w:tc>
        <w:tc>
          <w:tcPr>
            <w:tcW w:w="631" w:type="pct"/>
            <w:vAlign w:val="center"/>
          </w:tcPr>
          <w:p w:rsidR="00226794" w:rsidRPr="002038E3" w:rsidRDefault="00226794" w:rsidP="00315F7F">
            <w:pPr>
              <w:autoSpaceDE w:val="0"/>
              <w:autoSpaceDN w:val="0"/>
              <w:spacing w:after="0" w:line="240" w:lineRule="auto"/>
              <w:ind w:left="-107" w:right="-156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темп изменений, %, </w:t>
            </w:r>
            <w:r w:rsidRPr="00D10653">
              <w:rPr>
                <w:rFonts w:ascii="Times New Roman" w:hAnsi="Times New Roman" w:cs="Times New Roman"/>
                <w:lang w:eastAsia="ru-RU"/>
              </w:rPr>
              <w:t>раз</w:t>
            </w:r>
          </w:p>
        </w:tc>
      </w:tr>
      <w:tr w:rsidR="00226794" w:rsidRPr="002038E3">
        <w:trPr>
          <w:trHeight w:val="70"/>
          <w:jc w:val="center"/>
        </w:trPr>
        <w:tc>
          <w:tcPr>
            <w:tcW w:w="1208" w:type="pct"/>
            <w:vAlign w:val="center"/>
          </w:tcPr>
          <w:p w:rsidR="00226794" w:rsidRPr="002038E3" w:rsidRDefault="00226794" w:rsidP="00315F7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038E3">
              <w:rPr>
                <w:rFonts w:ascii="Times New Roman" w:hAnsi="Times New Roman" w:cs="Times New Roman"/>
                <w:lang w:eastAsia="ru-RU"/>
              </w:rPr>
              <w:t>Ленинский</w:t>
            </w:r>
          </w:p>
        </w:tc>
        <w:tc>
          <w:tcPr>
            <w:tcW w:w="632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94,4</w:t>
            </w:r>
          </w:p>
        </w:tc>
        <w:tc>
          <w:tcPr>
            <w:tcW w:w="632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48,7</w:t>
            </w:r>
          </w:p>
        </w:tc>
        <w:tc>
          <w:tcPr>
            <w:tcW w:w="633" w:type="pct"/>
            <w:vAlign w:val="center"/>
          </w:tcPr>
          <w:p w:rsidR="00226794" w:rsidRPr="002038E3" w:rsidRDefault="00226794" w:rsidP="006A4F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1,9 раз</w:t>
            </w:r>
          </w:p>
        </w:tc>
        <w:tc>
          <w:tcPr>
            <w:tcW w:w="632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59,0</w:t>
            </w:r>
          </w:p>
        </w:tc>
        <w:tc>
          <w:tcPr>
            <w:tcW w:w="632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24,3</w:t>
            </w:r>
          </w:p>
        </w:tc>
        <w:tc>
          <w:tcPr>
            <w:tcW w:w="631" w:type="pct"/>
            <w:vAlign w:val="center"/>
          </w:tcPr>
          <w:p w:rsidR="00226794" w:rsidRPr="002038E3" w:rsidRDefault="00226794" w:rsidP="006A4F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 раз</w:t>
            </w:r>
          </w:p>
        </w:tc>
      </w:tr>
      <w:tr w:rsidR="00226794" w:rsidRPr="002038E3">
        <w:trPr>
          <w:trHeight w:val="70"/>
          <w:jc w:val="center"/>
        </w:trPr>
        <w:tc>
          <w:tcPr>
            <w:tcW w:w="1208" w:type="pct"/>
            <w:vAlign w:val="center"/>
          </w:tcPr>
          <w:p w:rsidR="00226794" w:rsidRPr="002038E3" w:rsidRDefault="00226794" w:rsidP="00315F7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038E3">
              <w:rPr>
                <w:rFonts w:ascii="Times New Roman" w:hAnsi="Times New Roman" w:cs="Times New Roman"/>
                <w:lang w:eastAsia="ru-RU"/>
              </w:rPr>
              <w:t>Свердловский</w:t>
            </w:r>
          </w:p>
        </w:tc>
        <w:tc>
          <w:tcPr>
            <w:tcW w:w="632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111,6</w:t>
            </w:r>
          </w:p>
        </w:tc>
        <w:tc>
          <w:tcPr>
            <w:tcW w:w="632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133,8</w:t>
            </w:r>
          </w:p>
        </w:tc>
        <w:tc>
          <w:tcPr>
            <w:tcW w:w="633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-16,6</w:t>
            </w:r>
          </w:p>
        </w:tc>
        <w:tc>
          <w:tcPr>
            <w:tcW w:w="632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53,2</w:t>
            </w:r>
          </w:p>
        </w:tc>
        <w:tc>
          <w:tcPr>
            <w:tcW w:w="632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70,8</w:t>
            </w:r>
          </w:p>
        </w:tc>
        <w:tc>
          <w:tcPr>
            <w:tcW w:w="631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-24,9</w:t>
            </w:r>
          </w:p>
        </w:tc>
      </w:tr>
      <w:tr w:rsidR="00226794" w:rsidRPr="002038E3">
        <w:trPr>
          <w:trHeight w:val="70"/>
          <w:jc w:val="center"/>
        </w:trPr>
        <w:tc>
          <w:tcPr>
            <w:tcW w:w="1208" w:type="pct"/>
            <w:vAlign w:val="center"/>
          </w:tcPr>
          <w:p w:rsidR="00226794" w:rsidRPr="002038E3" w:rsidRDefault="00226794" w:rsidP="00315F7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038E3">
              <w:rPr>
                <w:rFonts w:ascii="Times New Roman" w:hAnsi="Times New Roman" w:cs="Times New Roman"/>
                <w:lang w:eastAsia="ru-RU"/>
              </w:rPr>
              <w:t>Дзержинский</w:t>
            </w:r>
          </w:p>
        </w:tc>
        <w:tc>
          <w:tcPr>
            <w:tcW w:w="632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124,5</w:t>
            </w:r>
          </w:p>
        </w:tc>
        <w:tc>
          <w:tcPr>
            <w:tcW w:w="632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132,8</w:t>
            </w:r>
          </w:p>
        </w:tc>
        <w:tc>
          <w:tcPr>
            <w:tcW w:w="633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-6,1</w:t>
            </w:r>
          </w:p>
        </w:tc>
        <w:tc>
          <w:tcPr>
            <w:tcW w:w="632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51,1</w:t>
            </w:r>
          </w:p>
        </w:tc>
        <w:tc>
          <w:tcPr>
            <w:tcW w:w="632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53,1</w:t>
            </w:r>
          </w:p>
        </w:tc>
        <w:tc>
          <w:tcPr>
            <w:tcW w:w="631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-3,8</w:t>
            </w:r>
          </w:p>
        </w:tc>
      </w:tr>
      <w:tr w:rsidR="00226794" w:rsidRPr="002038E3">
        <w:trPr>
          <w:trHeight w:val="70"/>
          <w:jc w:val="center"/>
        </w:trPr>
        <w:tc>
          <w:tcPr>
            <w:tcW w:w="1208" w:type="pct"/>
            <w:vAlign w:val="center"/>
          </w:tcPr>
          <w:p w:rsidR="00226794" w:rsidRPr="002038E3" w:rsidRDefault="00226794" w:rsidP="00315F7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038E3">
              <w:rPr>
                <w:rFonts w:ascii="Times New Roman" w:hAnsi="Times New Roman" w:cs="Times New Roman"/>
                <w:lang w:eastAsia="ru-RU"/>
              </w:rPr>
              <w:t>Мотовилихинский</w:t>
            </w:r>
          </w:p>
        </w:tc>
        <w:tc>
          <w:tcPr>
            <w:tcW w:w="632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107,6</w:t>
            </w:r>
          </w:p>
        </w:tc>
        <w:tc>
          <w:tcPr>
            <w:tcW w:w="632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117,4</w:t>
            </w:r>
          </w:p>
        </w:tc>
        <w:tc>
          <w:tcPr>
            <w:tcW w:w="633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-8,3</w:t>
            </w:r>
          </w:p>
        </w:tc>
        <w:tc>
          <w:tcPr>
            <w:tcW w:w="632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48,4</w:t>
            </w:r>
          </w:p>
        </w:tc>
        <w:tc>
          <w:tcPr>
            <w:tcW w:w="632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56,0</w:t>
            </w:r>
          </w:p>
        </w:tc>
        <w:tc>
          <w:tcPr>
            <w:tcW w:w="631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-13,6</w:t>
            </w:r>
          </w:p>
        </w:tc>
      </w:tr>
      <w:tr w:rsidR="00226794" w:rsidRPr="002038E3">
        <w:trPr>
          <w:trHeight w:val="70"/>
          <w:jc w:val="center"/>
        </w:trPr>
        <w:tc>
          <w:tcPr>
            <w:tcW w:w="1208" w:type="pct"/>
            <w:vAlign w:val="center"/>
          </w:tcPr>
          <w:p w:rsidR="00226794" w:rsidRPr="002038E3" w:rsidRDefault="00226794" w:rsidP="00315F7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038E3">
              <w:rPr>
                <w:rFonts w:ascii="Times New Roman" w:hAnsi="Times New Roman" w:cs="Times New Roman"/>
                <w:lang w:eastAsia="ru-RU"/>
              </w:rPr>
              <w:t>Орджоникидзевский</w:t>
            </w:r>
          </w:p>
        </w:tc>
        <w:tc>
          <w:tcPr>
            <w:tcW w:w="632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158,9</w:t>
            </w:r>
          </w:p>
        </w:tc>
        <w:tc>
          <w:tcPr>
            <w:tcW w:w="632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152,4</w:t>
            </w:r>
          </w:p>
        </w:tc>
        <w:tc>
          <w:tcPr>
            <w:tcW w:w="633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632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108,7</w:t>
            </w:r>
          </w:p>
        </w:tc>
        <w:tc>
          <w:tcPr>
            <w:tcW w:w="632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82,8</w:t>
            </w:r>
          </w:p>
        </w:tc>
        <w:tc>
          <w:tcPr>
            <w:tcW w:w="631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31,3</w:t>
            </w:r>
          </w:p>
        </w:tc>
      </w:tr>
      <w:tr w:rsidR="00226794" w:rsidRPr="002038E3">
        <w:trPr>
          <w:trHeight w:val="70"/>
          <w:jc w:val="center"/>
        </w:trPr>
        <w:tc>
          <w:tcPr>
            <w:tcW w:w="1208" w:type="pct"/>
            <w:vAlign w:val="center"/>
          </w:tcPr>
          <w:p w:rsidR="00226794" w:rsidRPr="002038E3" w:rsidRDefault="00226794" w:rsidP="00315F7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038E3">
              <w:rPr>
                <w:rFonts w:ascii="Times New Roman" w:hAnsi="Times New Roman" w:cs="Times New Roman"/>
                <w:lang w:eastAsia="ru-RU"/>
              </w:rPr>
              <w:t>Кировский</w:t>
            </w:r>
          </w:p>
        </w:tc>
        <w:tc>
          <w:tcPr>
            <w:tcW w:w="632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207,1</w:t>
            </w:r>
          </w:p>
        </w:tc>
        <w:tc>
          <w:tcPr>
            <w:tcW w:w="632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225,8</w:t>
            </w:r>
          </w:p>
        </w:tc>
        <w:tc>
          <w:tcPr>
            <w:tcW w:w="633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-8,3</w:t>
            </w:r>
          </w:p>
        </w:tc>
        <w:tc>
          <w:tcPr>
            <w:tcW w:w="632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80,5</w:t>
            </w:r>
          </w:p>
        </w:tc>
        <w:tc>
          <w:tcPr>
            <w:tcW w:w="632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118,8</w:t>
            </w:r>
          </w:p>
        </w:tc>
        <w:tc>
          <w:tcPr>
            <w:tcW w:w="631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-32,2</w:t>
            </w:r>
          </w:p>
        </w:tc>
      </w:tr>
      <w:tr w:rsidR="00226794" w:rsidRPr="002038E3">
        <w:trPr>
          <w:trHeight w:val="70"/>
          <w:jc w:val="center"/>
        </w:trPr>
        <w:tc>
          <w:tcPr>
            <w:tcW w:w="1208" w:type="pct"/>
            <w:vAlign w:val="center"/>
          </w:tcPr>
          <w:p w:rsidR="00226794" w:rsidRPr="002038E3" w:rsidRDefault="00226794" w:rsidP="00315F7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038E3">
              <w:rPr>
                <w:rFonts w:ascii="Times New Roman" w:hAnsi="Times New Roman" w:cs="Times New Roman"/>
                <w:lang w:eastAsia="ru-RU"/>
              </w:rPr>
              <w:t>Индустриальный</w:t>
            </w:r>
          </w:p>
        </w:tc>
        <w:tc>
          <w:tcPr>
            <w:tcW w:w="632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143,1</w:t>
            </w:r>
          </w:p>
        </w:tc>
        <w:tc>
          <w:tcPr>
            <w:tcW w:w="632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125,9</w:t>
            </w:r>
          </w:p>
        </w:tc>
        <w:tc>
          <w:tcPr>
            <w:tcW w:w="633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13,7</w:t>
            </w:r>
          </w:p>
        </w:tc>
        <w:tc>
          <w:tcPr>
            <w:tcW w:w="632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59,1</w:t>
            </w:r>
          </w:p>
        </w:tc>
        <w:tc>
          <w:tcPr>
            <w:tcW w:w="632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45,2</w:t>
            </w:r>
          </w:p>
        </w:tc>
        <w:tc>
          <w:tcPr>
            <w:tcW w:w="631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30,8</w:t>
            </w:r>
          </w:p>
        </w:tc>
      </w:tr>
      <w:tr w:rsidR="00226794" w:rsidRPr="002038E3">
        <w:trPr>
          <w:trHeight w:val="70"/>
          <w:jc w:val="center"/>
        </w:trPr>
        <w:tc>
          <w:tcPr>
            <w:tcW w:w="1208" w:type="pct"/>
            <w:vAlign w:val="center"/>
          </w:tcPr>
          <w:p w:rsidR="00226794" w:rsidRPr="002038E3" w:rsidRDefault="00226794" w:rsidP="00315F7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038E3">
              <w:rPr>
                <w:rFonts w:ascii="Times New Roman" w:hAnsi="Times New Roman" w:cs="Times New Roman"/>
                <w:lang w:eastAsia="ru-RU"/>
              </w:rPr>
              <w:t>г. Пермь</w:t>
            </w:r>
          </w:p>
        </w:tc>
        <w:tc>
          <w:tcPr>
            <w:tcW w:w="632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135,5</w:t>
            </w:r>
          </w:p>
        </w:tc>
        <w:tc>
          <w:tcPr>
            <w:tcW w:w="632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139,9</w:t>
            </w:r>
          </w:p>
        </w:tc>
        <w:tc>
          <w:tcPr>
            <w:tcW w:w="633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-3,1</w:t>
            </w:r>
          </w:p>
        </w:tc>
        <w:tc>
          <w:tcPr>
            <w:tcW w:w="632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63,5</w:t>
            </w:r>
          </w:p>
        </w:tc>
        <w:tc>
          <w:tcPr>
            <w:tcW w:w="632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66,8</w:t>
            </w:r>
          </w:p>
        </w:tc>
        <w:tc>
          <w:tcPr>
            <w:tcW w:w="631" w:type="pct"/>
            <w:vAlign w:val="center"/>
          </w:tcPr>
          <w:p w:rsidR="00226794" w:rsidRPr="002038E3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-4,9</w:t>
            </w:r>
          </w:p>
        </w:tc>
      </w:tr>
    </w:tbl>
    <w:p w:rsidR="00226794" w:rsidRPr="009E2A78" w:rsidRDefault="00226794" w:rsidP="00A4091D">
      <w:pPr>
        <w:autoSpaceDE w:val="0"/>
        <w:autoSpaceDN w:val="0"/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226794" w:rsidRPr="009E2A78" w:rsidRDefault="00226794" w:rsidP="0088040F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6794" w:rsidRDefault="00226794" w:rsidP="0088040F">
      <w:pPr>
        <w:autoSpaceDE w:val="0"/>
        <w:autoSpaceDN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0000"/>
          <w:sz w:val="26"/>
          <w:szCs w:val="26"/>
          <w:highlight w:val="yellow"/>
          <w:u w:val="single"/>
          <w:lang w:eastAsia="ru-RU"/>
        </w:rPr>
      </w:pPr>
    </w:p>
    <w:p w:rsidR="00226794" w:rsidRPr="009E2A78" w:rsidRDefault="00226794" w:rsidP="0088040F">
      <w:pPr>
        <w:autoSpaceDE w:val="0"/>
        <w:autoSpaceDN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</w:pPr>
      <w:r w:rsidRPr="00CA68F9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  <w:t>3. Анализ заболеваемости наркоманией</w:t>
      </w:r>
    </w:p>
    <w:p w:rsidR="00226794" w:rsidRPr="009E2A78" w:rsidRDefault="00226794" w:rsidP="0088040F">
      <w:pPr>
        <w:tabs>
          <w:tab w:val="left" w:pos="720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6794" w:rsidRPr="009E2A78" w:rsidRDefault="00226794" w:rsidP="00A77223">
      <w:pPr>
        <w:tabs>
          <w:tab w:val="left" w:pos="72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E2A78">
        <w:rPr>
          <w:rFonts w:ascii="Times New Roman" w:hAnsi="Times New Roman" w:cs="Times New Roman"/>
          <w:sz w:val="24"/>
          <w:szCs w:val="24"/>
          <w:lang w:eastAsia="ru-RU"/>
        </w:rPr>
        <w:t>За 2015 г</w:t>
      </w:r>
      <w:r>
        <w:rPr>
          <w:rFonts w:ascii="Times New Roman" w:hAnsi="Times New Roman" w:cs="Times New Roman"/>
          <w:sz w:val="24"/>
          <w:szCs w:val="24"/>
          <w:lang w:eastAsia="ru-RU"/>
        </w:rPr>
        <w:t>од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 специализированными наркологическими учреждениями г. Перми было зарегистрировано</w:t>
      </w:r>
      <w:r>
        <w:rPr>
          <w:rFonts w:ascii="Times New Roman" w:hAnsi="Times New Roman" w:cs="Times New Roman"/>
          <w:sz w:val="24"/>
          <w:szCs w:val="24"/>
          <w:lang w:eastAsia="ru-RU"/>
        </w:rPr>
        <w:t>4077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 больных наркоманией, из них впервые обратившихся за наркологической помощью – </w:t>
      </w:r>
      <w:r>
        <w:rPr>
          <w:rFonts w:ascii="Times New Roman" w:hAnsi="Times New Roman" w:cs="Times New Roman"/>
          <w:sz w:val="24"/>
          <w:szCs w:val="24"/>
          <w:lang w:eastAsia="ru-RU"/>
        </w:rPr>
        <w:t>46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 человек (за 2014 г. – 43</w:t>
      </w:r>
      <w:r>
        <w:rPr>
          <w:rFonts w:ascii="Times New Roman" w:hAnsi="Times New Roman" w:cs="Times New Roman"/>
          <w:sz w:val="24"/>
          <w:szCs w:val="24"/>
          <w:lang w:eastAsia="ru-RU"/>
        </w:rPr>
        <w:t>41 и 51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 человек соответственно). </w:t>
      </w:r>
      <w:r w:rsidRPr="00E75DB2">
        <w:rPr>
          <w:rFonts w:ascii="Times New Roman" w:hAnsi="Times New Roman" w:cs="Times New Roman"/>
          <w:sz w:val="24"/>
          <w:szCs w:val="24"/>
          <w:lang w:eastAsia="ru-RU"/>
        </w:rPr>
        <w:t>За анализируемый период показатель учтенной распространенности снизился на 7 %,  первичной заболеваемости наркоманией не изменился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>(табл. 7).</w:t>
      </w:r>
    </w:p>
    <w:p w:rsidR="00226794" w:rsidRPr="009E2A78" w:rsidRDefault="00226794" w:rsidP="00A4091D">
      <w:pPr>
        <w:tabs>
          <w:tab w:val="left" w:pos="72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6794" w:rsidRPr="009E2A78" w:rsidRDefault="00226794" w:rsidP="00A4091D">
      <w:pPr>
        <w:tabs>
          <w:tab w:val="left" w:pos="7920"/>
        </w:tabs>
        <w:autoSpaceDE w:val="0"/>
        <w:autoSpaceDN w:val="0"/>
        <w:spacing w:after="0" w:line="240" w:lineRule="auto"/>
        <w:jc w:val="right"/>
        <w:outlineLvl w:val="0"/>
        <w:rPr>
          <w:rFonts w:ascii="Times New Roman" w:hAnsi="Times New Roman" w:cs="Times New Roman"/>
          <w:lang w:eastAsia="ru-RU"/>
        </w:rPr>
      </w:pPr>
      <w:r w:rsidRPr="009E2A78">
        <w:rPr>
          <w:rFonts w:ascii="Times New Roman" w:hAnsi="Times New Roman" w:cs="Times New Roman"/>
          <w:lang w:eastAsia="ru-RU"/>
        </w:rPr>
        <w:t>Таблица 7</w:t>
      </w:r>
    </w:p>
    <w:p w:rsidR="00226794" w:rsidRPr="009E2A78" w:rsidRDefault="00226794" w:rsidP="00A4091D">
      <w:pPr>
        <w:autoSpaceDE w:val="0"/>
        <w:autoSpaceDN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lang w:eastAsia="ru-RU"/>
        </w:rPr>
      </w:pPr>
      <w:r w:rsidRPr="009E2A78">
        <w:rPr>
          <w:rFonts w:ascii="Times New Roman" w:hAnsi="Times New Roman" w:cs="Times New Roman"/>
          <w:b/>
          <w:bCs/>
          <w:lang w:eastAsia="ru-RU"/>
        </w:rPr>
        <w:t>Показатели заболеваемости наркоманией (на 100 тыс. населения)</w:t>
      </w:r>
    </w:p>
    <w:p w:rsidR="00226794" w:rsidRPr="009E2A78" w:rsidRDefault="00226794" w:rsidP="00A4091D">
      <w:pPr>
        <w:autoSpaceDE w:val="0"/>
        <w:autoSpaceDN w:val="0"/>
        <w:spacing w:after="0" w:line="240" w:lineRule="auto"/>
        <w:outlineLvl w:val="0"/>
        <w:rPr>
          <w:rFonts w:ascii="Times New Roman" w:hAnsi="Times New Roman" w:cs="Times New Roman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62"/>
        <w:gridCol w:w="1212"/>
        <w:gridCol w:w="1212"/>
        <w:gridCol w:w="1212"/>
        <w:gridCol w:w="1212"/>
        <w:gridCol w:w="1170"/>
        <w:gridCol w:w="1254"/>
      </w:tblGrid>
      <w:tr w:rsidR="00226794" w:rsidRPr="00E07BC8">
        <w:trPr>
          <w:trHeight w:val="70"/>
          <w:jc w:val="center"/>
        </w:trPr>
        <w:tc>
          <w:tcPr>
            <w:tcW w:w="2362" w:type="dxa"/>
            <w:vMerge w:val="restart"/>
            <w:vAlign w:val="center"/>
          </w:tcPr>
          <w:p w:rsidR="00226794" w:rsidRPr="00E07BC8" w:rsidRDefault="00226794" w:rsidP="00315F7F">
            <w:pPr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E07BC8">
              <w:rPr>
                <w:rFonts w:ascii="Times New Roman" w:hAnsi="Times New Roman" w:cs="Times New Roman"/>
                <w:lang w:eastAsia="ru-RU"/>
              </w:rPr>
              <w:t>Районы г. Перми</w:t>
            </w:r>
          </w:p>
        </w:tc>
        <w:tc>
          <w:tcPr>
            <w:tcW w:w="3636" w:type="dxa"/>
            <w:gridSpan w:val="3"/>
            <w:vAlign w:val="center"/>
          </w:tcPr>
          <w:p w:rsidR="00226794" w:rsidRPr="00E07BC8" w:rsidRDefault="00226794" w:rsidP="00315F7F">
            <w:pPr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E07BC8">
              <w:rPr>
                <w:rFonts w:ascii="Times New Roman" w:hAnsi="Times New Roman" w:cs="Times New Roman"/>
                <w:lang w:eastAsia="ru-RU"/>
              </w:rPr>
              <w:t xml:space="preserve">Распространенность </w:t>
            </w:r>
          </w:p>
        </w:tc>
        <w:tc>
          <w:tcPr>
            <w:tcW w:w="3636" w:type="dxa"/>
            <w:gridSpan w:val="3"/>
            <w:vAlign w:val="center"/>
          </w:tcPr>
          <w:p w:rsidR="00226794" w:rsidRPr="00E07BC8" w:rsidRDefault="00226794" w:rsidP="00315F7F">
            <w:pPr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E07BC8">
              <w:rPr>
                <w:rFonts w:ascii="Times New Roman" w:hAnsi="Times New Roman" w:cs="Times New Roman"/>
                <w:lang w:eastAsia="ru-RU"/>
              </w:rPr>
              <w:t xml:space="preserve">Первичная заболеваемость </w:t>
            </w:r>
          </w:p>
        </w:tc>
      </w:tr>
      <w:tr w:rsidR="00226794" w:rsidRPr="00E07BC8">
        <w:trPr>
          <w:trHeight w:val="70"/>
          <w:jc w:val="center"/>
        </w:trPr>
        <w:tc>
          <w:tcPr>
            <w:tcW w:w="2362" w:type="dxa"/>
            <w:vMerge/>
            <w:vAlign w:val="center"/>
          </w:tcPr>
          <w:p w:rsidR="00226794" w:rsidRPr="00E07BC8" w:rsidRDefault="00226794" w:rsidP="00315F7F">
            <w:pPr>
              <w:autoSpaceDE w:val="0"/>
              <w:autoSpaceDN w:val="0"/>
              <w:spacing w:after="0" w:line="240" w:lineRule="auto"/>
              <w:ind w:left="77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12" w:type="dxa"/>
            <w:vAlign w:val="center"/>
          </w:tcPr>
          <w:p w:rsidR="00226794" w:rsidRPr="00E07BC8" w:rsidRDefault="00226794" w:rsidP="00315F7F">
            <w:pPr>
              <w:autoSpaceDE w:val="0"/>
              <w:autoSpaceDN w:val="0"/>
              <w:spacing w:after="0" w:line="240" w:lineRule="auto"/>
              <w:ind w:left="-41"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E07BC8">
              <w:rPr>
                <w:rFonts w:ascii="Times New Roman" w:hAnsi="Times New Roman" w:cs="Times New Roman"/>
                <w:lang w:eastAsia="ru-RU"/>
              </w:rPr>
              <w:t>2015 г.</w:t>
            </w:r>
          </w:p>
        </w:tc>
        <w:tc>
          <w:tcPr>
            <w:tcW w:w="1212" w:type="dxa"/>
            <w:vAlign w:val="center"/>
          </w:tcPr>
          <w:p w:rsidR="00226794" w:rsidRPr="00E07BC8" w:rsidRDefault="00226794" w:rsidP="00315F7F">
            <w:pPr>
              <w:autoSpaceDE w:val="0"/>
              <w:autoSpaceDN w:val="0"/>
              <w:spacing w:after="0" w:line="240" w:lineRule="auto"/>
              <w:ind w:left="-41"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E07BC8">
              <w:rPr>
                <w:rFonts w:ascii="Times New Roman" w:hAnsi="Times New Roman" w:cs="Times New Roman"/>
                <w:lang w:eastAsia="ru-RU"/>
              </w:rPr>
              <w:t>2014 г.</w:t>
            </w:r>
          </w:p>
        </w:tc>
        <w:tc>
          <w:tcPr>
            <w:tcW w:w="1212" w:type="dxa"/>
            <w:vAlign w:val="center"/>
          </w:tcPr>
          <w:p w:rsidR="00226794" w:rsidRPr="00E07BC8" w:rsidRDefault="00226794" w:rsidP="00315F7F">
            <w:pPr>
              <w:autoSpaceDE w:val="0"/>
              <w:autoSpaceDN w:val="0"/>
              <w:spacing w:after="0" w:line="240" w:lineRule="auto"/>
              <w:ind w:left="-31" w:right="-107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E07BC8">
              <w:rPr>
                <w:rFonts w:ascii="Times New Roman" w:hAnsi="Times New Roman" w:cs="Times New Roman"/>
                <w:lang w:eastAsia="ru-RU"/>
              </w:rPr>
              <w:t>темп</w:t>
            </w:r>
          </w:p>
          <w:p w:rsidR="00226794" w:rsidRPr="00E07BC8" w:rsidRDefault="00226794" w:rsidP="00315F7F">
            <w:pPr>
              <w:autoSpaceDE w:val="0"/>
              <w:autoSpaceDN w:val="0"/>
              <w:spacing w:after="0" w:line="240" w:lineRule="auto"/>
              <w:ind w:left="-31" w:right="-107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E07BC8">
              <w:rPr>
                <w:rFonts w:ascii="Times New Roman" w:hAnsi="Times New Roman" w:cs="Times New Roman"/>
                <w:lang w:eastAsia="ru-RU"/>
              </w:rPr>
              <w:t>изменений,</w:t>
            </w:r>
          </w:p>
          <w:p w:rsidR="00226794" w:rsidRPr="00E07BC8" w:rsidRDefault="00226794" w:rsidP="00FF4C32">
            <w:pPr>
              <w:autoSpaceDE w:val="0"/>
              <w:autoSpaceDN w:val="0"/>
              <w:spacing w:after="0" w:line="240" w:lineRule="auto"/>
              <w:ind w:left="-31" w:right="-107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E07BC8">
              <w:rPr>
                <w:rFonts w:ascii="Times New Roman" w:hAnsi="Times New Roman" w:cs="Times New Roman"/>
                <w:lang w:eastAsia="ru-RU"/>
              </w:rPr>
              <w:t>%</w:t>
            </w:r>
          </w:p>
        </w:tc>
        <w:tc>
          <w:tcPr>
            <w:tcW w:w="1212" w:type="dxa"/>
            <w:vAlign w:val="center"/>
          </w:tcPr>
          <w:p w:rsidR="00226794" w:rsidRPr="00E07BC8" w:rsidRDefault="00226794" w:rsidP="00315F7F">
            <w:pPr>
              <w:autoSpaceDE w:val="0"/>
              <w:autoSpaceDN w:val="0"/>
              <w:spacing w:after="0" w:line="240" w:lineRule="auto"/>
              <w:ind w:left="-41"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E07BC8">
              <w:rPr>
                <w:rFonts w:ascii="Times New Roman" w:hAnsi="Times New Roman" w:cs="Times New Roman"/>
                <w:lang w:eastAsia="ru-RU"/>
              </w:rPr>
              <w:t>2015 г.</w:t>
            </w:r>
          </w:p>
        </w:tc>
        <w:tc>
          <w:tcPr>
            <w:tcW w:w="1170" w:type="dxa"/>
            <w:vAlign w:val="center"/>
          </w:tcPr>
          <w:p w:rsidR="00226794" w:rsidRPr="00E07BC8" w:rsidRDefault="00226794" w:rsidP="00315F7F">
            <w:pPr>
              <w:autoSpaceDE w:val="0"/>
              <w:autoSpaceDN w:val="0"/>
              <w:spacing w:after="0" w:line="240" w:lineRule="auto"/>
              <w:ind w:left="-41"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E07BC8">
              <w:rPr>
                <w:rFonts w:ascii="Times New Roman" w:hAnsi="Times New Roman" w:cs="Times New Roman"/>
                <w:lang w:eastAsia="ru-RU"/>
              </w:rPr>
              <w:t>2014 г.</w:t>
            </w:r>
          </w:p>
        </w:tc>
        <w:tc>
          <w:tcPr>
            <w:tcW w:w="1254" w:type="dxa"/>
            <w:vAlign w:val="center"/>
          </w:tcPr>
          <w:p w:rsidR="00226794" w:rsidRPr="00E07BC8" w:rsidRDefault="00226794" w:rsidP="00315F7F">
            <w:pPr>
              <w:autoSpaceDE w:val="0"/>
              <w:autoSpaceDN w:val="0"/>
              <w:spacing w:after="0" w:line="240" w:lineRule="auto"/>
              <w:ind w:left="-31" w:right="-107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E07BC8">
              <w:rPr>
                <w:rFonts w:ascii="Times New Roman" w:hAnsi="Times New Roman" w:cs="Times New Roman"/>
                <w:lang w:eastAsia="ru-RU"/>
              </w:rPr>
              <w:t>темп</w:t>
            </w:r>
          </w:p>
          <w:p w:rsidR="00226794" w:rsidRPr="00E07BC8" w:rsidRDefault="00226794" w:rsidP="00315F7F">
            <w:pPr>
              <w:autoSpaceDE w:val="0"/>
              <w:autoSpaceDN w:val="0"/>
              <w:spacing w:after="0" w:line="240" w:lineRule="auto"/>
              <w:ind w:left="-31" w:right="-107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E07BC8">
              <w:rPr>
                <w:rFonts w:ascii="Times New Roman" w:hAnsi="Times New Roman" w:cs="Times New Roman"/>
                <w:lang w:eastAsia="ru-RU"/>
              </w:rPr>
              <w:t>изменений,</w:t>
            </w:r>
          </w:p>
          <w:p w:rsidR="00226794" w:rsidRPr="00E07BC8" w:rsidRDefault="00226794" w:rsidP="00315F7F">
            <w:pPr>
              <w:autoSpaceDE w:val="0"/>
              <w:autoSpaceDN w:val="0"/>
              <w:spacing w:after="0" w:line="240" w:lineRule="auto"/>
              <w:ind w:left="-31" w:right="-107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%, разы</w:t>
            </w:r>
          </w:p>
        </w:tc>
      </w:tr>
      <w:tr w:rsidR="00226794" w:rsidRPr="00E07BC8">
        <w:trPr>
          <w:trHeight w:val="70"/>
          <w:jc w:val="center"/>
        </w:trPr>
        <w:tc>
          <w:tcPr>
            <w:tcW w:w="2362" w:type="dxa"/>
            <w:vAlign w:val="center"/>
          </w:tcPr>
          <w:p w:rsidR="00226794" w:rsidRPr="00E07BC8" w:rsidRDefault="00226794" w:rsidP="00315F7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E07BC8">
              <w:rPr>
                <w:rFonts w:ascii="Times New Roman" w:hAnsi="Times New Roman" w:cs="Times New Roman"/>
                <w:lang w:eastAsia="ru-RU"/>
              </w:rPr>
              <w:t>Ленинский</w:t>
            </w:r>
          </w:p>
        </w:tc>
        <w:tc>
          <w:tcPr>
            <w:tcW w:w="1212" w:type="dxa"/>
            <w:vAlign w:val="center"/>
          </w:tcPr>
          <w:p w:rsidR="00226794" w:rsidRPr="00E07BC8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301,6</w:t>
            </w:r>
          </w:p>
        </w:tc>
        <w:tc>
          <w:tcPr>
            <w:tcW w:w="1212" w:type="dxa"/>
            <w:vAlign w:val="center"/>
          </w:tcPr>
          <w:p w:rsidR="00226794" w:rsidRPr="00E07BC8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329,4</w:t>
            </w:r>
          </w:p>
        </w:tc>
        <w:tc>
          <w:tcPr>
            <w:tcW w:w="1212" w:type="dxa"/>
            <w:vAlign w:val="center"/>
          </w:tcPr>
          <w:p w:rsidR="00226794" w:rsidRPr="00E07BC8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-8,4</w:t>
            </w:r>
          </w:p>
        </w:tc>
        <w:tc>
          <w:tcPr>
            <w:tcW w:w="1212" w:type="dxa"/>
            <w:vAlign w:val="center"/>
          </w:tcPr>
          <w:p w:rsidR="00226794" w:rsidRPr="00E07BC8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9,3</w:t>
            </w:r>
          </w:p>
        </w:tc>
        <w:tc>
          <w:tcPr>
            <w:tcW w:w="1170" w:type="dxa"/>
            <w:vAlign w:val="center"/>
          </w:tcPr>
          <w:p w:rsidR="00226794" w:rsidRPr="00E07BC8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254" w:type="dxa"/>
            <w:vAlign w:val="center"/>
          </w:tcPr>
          <w:p w:rsidR="00226794" w:rsidRPr="00E07BC8" w:rsidRDefault="00226794" w:rsidP="006A4F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 раз</w:t>
            </w:r>
          </w:p>
        </w:tc>
      </w:tr>
      <w:tr w:rsidR="00226794" w:rsidRPr="00E07BC8">
        <w:trPr>
          <w:trHeight w:val="150"/>
          <w:jc w:val="center"/>
        </w:trPr>
        <w:tc>
          <w:tcPr>
            <w:tcW w:w="2362" w:type="dxa"/>
            <w:vAlign w:val="center"/>
          </w:tcPr>
          <w:p w:rsidR="00226794" w:rsidRPr="00E07BC8" w:rsidRDefault="00226794" w:rsidP="00315F7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E07BC8">
              <w:rPr>
                <w:rFonts w:ascii="Times New Roman" w:hAnsi="Times New Roman" w:cs="Times New Roman"/>
                <w:lang w:eastAsia="ru-RU"/>
              </w:rPr>
              <w:t>Свердловский</w:t>
            </w:r>
          </w:p>
        </w:tc>
        <w:tc>
          <w:tcPr>
            <w:tcW w:w="1212" w:type="dxa"/>
            <w:vAlign w:val="center"/>
          </w:tcPr>
          <w:p w:rsidR="00226794" w:rsidRPr="00E07BC8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394,2</w:t>
            </w:r>
          </w:p>
        </w:tc>
        <w:tc>
          <w:tcPr>
            <w:tcW w:w="1212" w:type="dxa"/>
            <w:vAlign w:val="center"/>
          </w:tcPr>
          <w:p w:rsidR="00226794" w:rsidRPr="00E07BC8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424,8</w:t>
            </w:r>
          </w:p>
        </w:tc>
        <w:tc>
          <w:tcPr>
            <w:tcW w:w="1212" w:type="dxa"/>
            <w:vAlign w:val="center"/>
          </w:tcPr>
          <w:p w:rsidR="00226794" w:rsidRPr="00E07BC8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-7,2</w:t>
            </w:r>
          </w:p>
        </w:tc>
        <w:tc>
          <w:tcPr>
            <w:tcW w:w="1212" w:type="dxa"/>
            <w:vAlign w:val="center"/>
          </w:tcPr>
          <w:p w:rsidR="00226794" w:rsidRPr="00E07BC8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1170" w:type="dxa"/>
            <w:vAlign w:val="center"/>
          </w:tcPr>
          <w:p w:rsidR="00226794" w:rsidRPr="00E07BC8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1254" w:type="dxa"/>
            <w:vAlign w:val="center"/>
          </w:tcPr>
          <w:p w:rsidR="00226794" w:rsidRPr="00E07BC8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226794" w:rsidRPr="00E07BC8">
        <w:trPr>
          <w:trHeight w:val="120"/>
          <w:jc w:val="center"/>
        </w:trPr>
        <w:tc>
          <w:tcPr>
            <w:tcW w:w="2362" w:type="dxa"/>
            <w:vAlign w:val="center"/>
          </w:tcPr>
          <w:p w:rsidR="00226794" w:rsidRPr="00E07BC8" w:rsidRDefault="00226794" w:rsidP="00315F7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E07BC8">
              <w:rPr>
                <w:rFonts w:ascii="Times New Roman" w:hAnsi="Times New Roman" w:cs="Times New Roman"/>
                <w:lang w:eastAsia="ru-RU"/>
              </w:rPr>
              <w:t>Дзержинский</w:t>
            </w:r>
          </w:p>
        </w:tc>
        <w:tc>
          <w:tcPr>
            <w:tcW w:w="1212" w:type="dxa"/>
            <w:vAlign w:val="center"/>
          </w:tcPr>
          <w:p w:rsidR="00226794" w:rsidRPr="00E07BC8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384,5</w:t>
            </w:r>
          </w:p>
        </w:tc>
        <w:tc>
          <w:tcPr>
            <w:tcW w:w="1212" w:type="dxa"/>
            <w:vAlign w:val="center"/>
          </w:tcPr>
          <w:p w:rsidR="00226794" w:rsidRPr="00E07BC8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430,4</w:t>
            </w:r>
          </w:p>
        </w:tc>
        <w:tc>
          <w:tcPr>
            <w:tcW w:w="1212" w:type="dxa"/>
            <w:vAlign w:val="center"/>
          </w:tcPr>
          <w:p w:rsidR="00226794" w:rsidRPr="00E07BC8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-10,7</w:t>
            </w:r>
          </w:p>
        </w:tc>
        <w:tc>
          <w:tcPr>
            <w:tcW w:w="1212" w:type="dxa"/>
            <w:vAlign w:val="center"/>
          </w:tcPr>
          <w:p w:rsidR="00226794" w:rsidRPr="00E07BC8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1170" w:type="dxa"/>
            <w:vAlign w:val="center"/>
          </w:tcPr>
          <w:p w:rsidR="00226794" w:rsidRPr="00E07BC8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4,9</w:t>
            </w:r>
          </w:p>
        </w:tc>
        <w:tc>
          <w:tcPr>
            <w:tcW w:w="1254" w:type="dxa"/>
            <w:vAlign w:val="center"/>
          </w:tcPr>
          <w:p w:rsidR="00226794" w:rsidRPr="00E07BC8" w:rsidRDefault="00226794" w:rsidP="006A4F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- 4,1 раз</w:t>
            </w:r>
          </w:p>
        </w:tc>
      </w:tr>
      <w:tr w:rsidR="00226794" w:rsidRPr="00E07BC8">
        <w:trPr>
          <w:trHeight w:val="225"/>
          <w:jc w:val="center"/>
        </w:trPr>
        <w:tc>
          <w:tcPr>
            <w:tcW w:w="2362" w:type="dxa"/>
            <w:vAlign w:val="center"/>
          </w:tcPr>
          <w:p w:rsidR="00226794" w:rsidRPr="00E07BC8" w:rsidRDefault="00226794" w:rsidP="00315F7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E07BC8">
              <w:rPr>
                <w:rFonts w:ascii="Times New Roman" w:hAnsi="Times New Roman" w:cs="Times New Roman"/>
                <w:lang w:eastAsia="ru-RU"/>
              </w:rPr>
              <w:t>Мотовилихинский</w:t>
            </w:r>
          </w:p>
        </w:tc>
        <w:tc>
          <w:tcPr>
            <w:tcW w:w="1212" w:type="dxa"/>
            <w:vAlign w:val="center"/>
          </w:tcPr>
          <w:p w:rsidR="00226794" w:rsidRPr="00E07BC8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319,9</w:t>
            </w:r>
          </w:p>
        </w:tc>
        <w:tc>
          <w:tcPr>
            <w:tcW w:w="1212" w:type="dxa"/>
            <w:vAlign w:val="center"/>
          </w:tcPr>
          <w:p w:rsidR="00226794" w:rsidRPr="00E07BC8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359,9</w:t>
            </w:r>
          </w:p>
        </w:tc>
        <w:tc>
          <w:tcPr>
            <w:tcW w:w="1212" w:type="dxa"/>
            <w:vAlign w:val="center"/>
          </w:tcPr>
          <w:p w:rsidR="00226794" w:rsidRPr="00E07BC8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-11,1</w:t>
            </w:r>
          </w:p>
        </w:tc>
        <w:tc>
          <w:tcPr>
            <w:tcW w:w="1212" w:type="dxa"/>
            <w:vAlign w:val="center"/>
          </w:tcPr>
          <w:p w:rsidR="00226794" w:rsidRPr="00E07BC8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1170" w:type="dxa"/>
            <w:vAlign w:val="center"/>
          </w:tcPr>
          <w:p w:rsidR="00226794" w:rsidRPr="00E07BC8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1254" w:type="dxa"/>
            <w:vAlign w:val="center"/>
          </w:tcPr>
          <w:p w:rsidR="00226794" w:rsidRPr="00E07BC8" w:rsidRDefault="00226794" w:rsidP="006A4F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 раз</w:t>
            </w:r>
          </w:p>
        </w:tc>
      </w:tr>
      <w:tr w:rsidR="00226794" w:rsidRPr="00E07BC8">
        <w:trPr>
          <w:trHeight w:val="195"/>
          <w:jc w:val="center"/>
        </w:trPr>
        <w:tc>
          <w:tcPr>
            <w:tcW w:w="2362" w:type="dxa"/>
            <w:vAlign w:val="center"/>
          </w:tcPr>
          <w:p w:rsidR="00226794" w:rsidRPr="00E07BC8" w:rsidRDefault="00226794" w:rsidP="00315F7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E07BC8">
              <w:rPr>
                <w:rFonts w:ascii="Times New Roman" w:hAnsi="Times New Roman" w:cs="Times New Roman"/>
                <w:lang w:eastAsia="ru-RU"/>
              </w:rPr>
              <w:t>Орджоникидзевский</w:t>
            </w:r>
          </w:p>
        </w:tc>
        <w:tc>
          <w:tcPr>
            <w:tcW w:w="1212" w:type="dxa"/>
            <w:vAlign w:val="center"/>
          </w:tcPr>
          <w:p w:rsidR="00226794" w:rsidRPr="00E07BC8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450,3</w:t>
            </w:r>
          </w:p>
        </w:tc>
        <w:tc>
          <w:tcPr>
            <w:tcW w:w="1212" w:type="dxa"/>
            <w:vAlign w:val="center"/>
          </w:tcPr>
          <w:p w:rsidR="00226794" w:rsidRPr="00E07BC8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452,0</w:t>
            </w:r>
          </w:p>
        </w:tc>
        <w:tc>
          <w:tcPr>
            <w:tcW w:w="1212" w:type="dxa"/>
            <w:vAlign w:val="center"/>
          </w:tcPr>
          <w:p w:rsidR="00226794" w:rsidRPr="00E07BC8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-0,4</w:t>
            </w:r>
          </w:p>
        </w:tc>
        <w:tc>
          <w:tcPr>
            <w:tcW w:w="1212" w:type="dxa"/>
            <w:vAlign w:val="center"/>
          </w:tcPr>
          <w:p w:rsidR="00226794" w:rsidRPr="00E07BC8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10,5</w:t>
            </w:r>
          </w:p>
        </w:tc>
        <w:tc>
          <w:tcPr>
            <w:tcW w:w="1170" w:type="dxa"/>
            <w:vAlign w:val="center"/>
          </w:tcPr>
          <w:p w:rsidR="00226794" w:rsidRPr="00E07BC8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7,1</w:t>
            </w:r>
          </w:p>
        </w:tc>
        <w:tc>
          <w:tcPr>
            <w:tcW w:w="1254" w:type="dxa"/>
            <w:vAlign w:val="center"/>
          </w:tcPr>
          <w:p w:rsidR="00226794" w:rsidRPr="00E07BC8" w:rsidRDefault="00226794" w:rsidP="00315F7F">
            <w:pPr>
              <w:spacing w:after="0" w:line="240" w:lineRule="auto"/>
              <w:ind w:left="-150" w:right="-12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 раз</w:t>
            </w:r>
          </w:p>
        </w:tc>
      </w:tr>
      <w:tr w:rsidR="00226794" w:rsidRPr="00E07BC8">
        <w:trPr>
          <w:trHeight w:val="165"/>
          <w:jc w:val="center"/>
        </w:trPr>
        <w:tc>
          <w:tcPr>
            <w:tcW w:w="2362" w:type="dxa"/>
            <w:vAlign w:val="center"/>
          </w:tcPr>
          <w:p w:rsidR="00226794" w:rsidRPr="00E07BC8" w:rsidRDefault="00226794" w:rsidP="00315F7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E07BC8">
              <w:rPr>
                <w:rFonts w:ascii="Times New Roman" w:hAnsi="Times New Roman" w:cs="Times New Roman"/>
                <w:lang w:eastAsia="ru-RU"/>
              </w:rPr>
              <w:t>Кировский</w:t>
            </w:r>
          </w:p>
        </w:tc>
        <w:tc>
          <w:tcPr>
            <w:tcW w:w="1212" w:type="dxa"/>
            <w:vAlign w:val="center"/>
          </w:tcPr>
          <w:p w:rsidR="00226794" w:rsidRPr="00E07BC8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343,3</w:t>
            </w:r>
          </w:p>
        </w:tc>
        <w:tc>
          <w:tcPr>
            <w:tcW w:w="1212" w:type="dxa"/>
            <w:vAlign w:val="center"/>
          </w:tcPr>
          <w:p w:rsidR="00226794" w:rsidRPr="00E07BC8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358,9</w:t>
            </w:r>
          </w:p>
        </w:tc>
        <w:tc>
          <w:tcPr>
            <w:tcW w:w="1212" w:type="dxa"/>
            <w:vAlign w:val="center"/>
          </w:tcPr>
          <w:p w:rsidR="00226794" w:rsidRPr="00E07BC8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-4,3</w:t>
            </w:r>
          </w:p>
        </w:tc>
        <w:tc>
          <w:tcPr>
            <w:tcW w:w="1212" w:type="dxa"/>
            <w:vAlign w:val="center"/>
          </w:tcPr>
          <w:p w:rsidR="00226794" w:rsidRPr="00E07BC8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1170" w:type="dxa"/>
            <w:vAlign w:val="center"/>
          </w:tcPr>
          <w:p w:rsidR="00226794" w:rsidRPr="00E07BC8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13,9</w:t>
            </w:r>
          </w:p>
        </w:tc>
        <w:tc>
          <w:tcPr>
            <w:tcW w:w="1254" w:type="dxa"/>
            <w:vAlign w:val="center"/>
          </w:tcPr>
          <w:p w:rsidR="00226794" w:rsidRPr="00E07BC8" w:rsidRDefault="00226794" w:rsidP="006A4FFB">
            <w:pPr>
              <w:spacing w:after="0" w:line="240" w:lineRule="auto"/>
              <w:ind w:left="-150" w:right="-12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-2,6 раз</w:t>
            </w:r>
          </w:p>
        </w:tc>
      </w:tr>
      <w:tr w:rsidR="00226794" w:rsidRPr="00E07BC8">
        <w:trPr>
          <w:trHeight w:val="135"/>
          <w:jc w:val="center"/>
        </w:trPr>
        <w:tc>
          <w:tcPr>
            <w:tcW w:w="2362" w:type="dxa"/>
            <w:vAlign w:val="center"/>
          </w:tcPr>
          <w:p w:rsidR="00226794" w:rsidRPr="00E07BC8" w:rsidRDefault="00226794" w:rsidP="00315F7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E07BC8">
              <w:rPr>
                <w:rFonts w:ascii="Times New Roman" w:hAnsi="Times New Roman" w:cs="Times New Roman"/>
                <w:lang w:eastAsia="ru-RU"/>
              </w:rPr>
              <w:t>Индустриальный</w:t>
            </w:r>
          </w:p>
        </w:tc>
        <w:tc>
          <w:tcPr>
            <w:tcW w:w="1212" w:type="dxa"/>
            <w:vAlign w:val="center"/>
          </w:tcPr>
          <w:p w:rsidR="00226794" w:rsidRPr="00E07BC8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513,9</w:t>
            </w:r>
          </w:p>
        </w:tc>
        <w:tc>
          <w:tcPr>
            <w:tcW w:w="1212" w:type="dxa"/>
            <w:vAlign w:val="center"/>
          </w:tcPr>
          <w:p w:rsidR="00226794" w:rsidRPr="00E07BC8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545,1</w:t>
            </w:r>
          </w:p>
        </w:tc>
        <w:tc>
          <w:tcPr>
            <w:tcW w:w="1212" w:type="dxa"/>
            <w:vAlign w:val="center"/>
          </w:tcPr>
          <w:p w:rsidR="00226794" w:rsidRPr="00E07BC8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-5,7</w:t>
            </w:r>
          </w:p>
        </w:tc>
        <w:tc>
          <w:tcPr>
            <w:tcW w:w="1212" w:type="dxa"/>
            <w:vAlign w:val="center"/>
          </w:tcPr>
          <w:p w:rsidR="00226794" w:rsidRPr="00E07BC8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1170" w:type="dxa"/>
            <w:vAlign w:val="center"/>
          </w:tcPr>
          <w:p w:rsidR="00226794" w:rsidRPr="00E07BC8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254" w:type="dxa"/>
            <w:vAlign w:val="center"/>
          </w:tcPr>
          <w:p w:rsidR="00226794" w:rsidRPr="00E07BC8" w:rsidRDefault="00226794" w:rsidP="006A4FFB">
            <w:pPr>
              <w:spacing w:after="0" w:line="240" w:lineRule="auto"/>
              <w:ind w:left="-150" w:right="-12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 раз</w:t>
            </w:r>
          </w:p>
        </w:tc>
      </w:tr>
      <w:tr w:rsidR="00226794" w:rsidRPr="00E07BC8">
        <w:trPr>
          <w:trHeight w:val="105"/>
          <w:jc w:val="center"/>
        </w:trPr>
        <w:tc>
          <w:tcPr>
            <w:tcW w:w="2362" w:type="dxa"/>
            <w:vAlign w:val="center"/>
          </w:tcPr>
          <w:p w:rsidR="00226794" w:rsidRPr="002F4CB0" w:rsidRDefault="00226794" w:rsidP="00315F7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2F4CB0">
              <w:rPr>
                <w:rFonts w:ascii="Times New Roman" w:hAnsi="Times New Roman" w:cs="Times New Roman"/>
                <w:b/>
                <w:bCs/>
                <w:lang w:eastAsia="ru-RU"/>
              </w:rPr>
              <w:t>г. Пермь</w:t>
            </w:r>
          </w:p>
        </w:tc>
        <w:tc>
          <w:tcPr>
            <w:tcW w:w="1212" w:type="dxa"/>
            <w:vAlign w:val="center"/>
          </w:tcPr>
          <w:p w:rsidR="00226794" w:rsidRPr="002F4CB0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F4CB0">
              <w:rPr>
                <w:rFonts w:ascii="Times New Roman" w:hAnsi="Times New Roman" w:cs="Times New Roman"/>
                <w:b/>
                <w:bCs/>
              </w:rPr>
              <w:t>393,4</w:t>
            </w:r>
          </w:p>
        </w:tc>
        <w:tc>
          <w:tcPr>
            <w:tcW w:w="1212" w:type="dxa"/>
            <w:vAlign w:val="center"/>
          </w:tcPr>
          <w:p w:rsidR="00226794" w:rsidRPr="002F4CB0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F4CB0">
              <w:rPr>
                <w:rFonts w:ascii="Times New Roman" w:hAnsi="Times New Roman" w:cs="Times New Roman"/>
                <w:b/>
                <w:bCs/>
              </w:rPr>
              <w:t>422,9</w:t>
            </w:r>
          </w:p>
        </w:tc>
        <w:tc>
          <w:tcPr>
            <w:tcW w:w="1212" w:type="dxa"/>
            <w:vAlign w:val="center"/>
          </w:tcPr>
          <w:p w:rsidR="00226794" w:rsidRPr="002F4CB0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F4CB0">
              <w:rPr>
                <w:rFonts w:ascii="Times New Roman" w:hAnsi="Times New Roman" w:cs="Times New Roman"/>
                <w:b/>
                <w:bCs/>
              </w:rPr>
              <w:t>-7,0</w:t>
            </w:r>
          </w:p>
        </w:tc>
        <w:tc>
          <w:tcPr>
            <w:tcW w:w="1212" w:type="dxa"/>
            <w:vAlign w:val="center"/>
          </w:tcPr>
          <w:p w:rsidR="00226794" w:rsidRPr="002F4CB0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F4CB0">
              <w:rPr>
                <w:rFonts w:ascii="Times New Roman" w:hAnsi="Times New Roman" w:cs="Times New Roman"/>
                <w:b/>
                <w:bCs/>
              </w:rPr>
              <w:t>4,4</w:t>
            </w:r>
          </w:p>
        </w:tc>
        <w:tc>
          <w:tcPr>
            <w:tcW w:w="1170" w:type="dxa"/>
            <w:vAlign w:val="center"/>
          </w:tcPr>
          <w:p w:rsidR="00226794" w:rsidRPr="002F4CB0" w:rsidRDefault="00226794" w:rsidP="00315F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F4CB0">
              <w:rPr>
                <w:rFonts w:ascii="Times New Roman" w:hAnsi="Times New Roman" w:cs="Times New Roman"/>
                <w:b/>
                <w:bCs/>
              </w:rPr>
              <w:t>5,0</w:t>
            </w:r>
          </w:p>
        </w:tc>
        <w:tc>
          <w:tcPr>
            <w:tcW w:w="1254" w:type="dxa"/>
            <w:vAlign w:val="center"/>
          </w:tcPr>
          <w:p w:rsidR="00226794" w:rsidRPr="002F4CB0" w:rsidRDefault="00226794" w:rsidP="00315F7F">
            <w:pPr>
              <w:spacing w:after="0" w:line="240" w:lineRule="auto"/>
              <w:ind w:left="-150" w:right="-129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F4CB0">
              <w:rPr>
                <w:rFonts w:ascii="Times New Roman" w:hAnsi="Times New Roman" w:cs="Times New Roman"/>
                <w:b/>
                <w:bCs/>
              </w:rPr>
              <w:t>-12,0</w:t>
            </w:r>
          </w:p>
        </w:tc>
      </w:tr>
    </w:tbl>
    <w:p w:rsidR="00226794" w:rsidRPr="009E2A78" w:rsidRDefault="00226794" w:rsidP="0088040F">
      <w:pPr>
        <w:tabs>
          <w:tab w:val="left" w:pos="72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6794" w:rsidRPr="009E2A78" w:rsidRDefault="00226794" w:rsidP="0088040F">
      <w:pPr>
        <w:tabs>
          <w:tab w:val="left" w:pos="72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Территориями риска по распространенности наркомании являлись Индустриальный и Орджоникидзевский районы, в которых показатели достоверно превышали среднегородской уровень на </w:t>
      </w:r>
      <w:r>
        <w:rPr>
          <w:rFonts w:ascii="Times New Roman" w:hAnsi="Times New Roman" w:cs="Times New Roman"/>
          <w:sz w:val="24"/>
          <w:szCs w:val="24"/>
          <w:lang w:eastAsia="ru-RU"/>
        </w:rPr>
        <w:t>30,6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 % и </w:t>
      </w:r>
      <w:r>
        <w:rPr>
          <w:rFonts w:ascii="Times New Roman" w:hAnsi="Times New Roman" w:cs="Times New Roman"/>
          <w:sz w:val="24"/>
          <w:szCs w:val="24"/>
          <w:lang w:eastAsia="ru-RU"/>
        </w:rPr>
        <w:t>14,5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 % соответственно. </w:t>
      </w:r>
    </w:p>
    <w:p w:rsidR="00226794" w:rsidRPr="009E2A78" w:rsidRDefault="00226794" w:rsidP="001D6262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В динамике отмечено снижение распространенности наркомании в Мотовилихинском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 Дзержинском 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>район</w:t>
      </w:r>
      <w:r>
        <w:rPr>
          <w:rFonts w:ascii="Times New Roman" w:hAnsi="Times New Roman" w:cs="Times New Roman"/>
          <w:sz w:val="24"/>
          <w:szCs w:val="24"/>
          <w:lang w:eastAsia="ru-RU"/>
        </w:rPr>
        <w:t>ахдо 11,1 %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>, снижение первичной заболеваемости – в Кировском район</w:t>
      </w:r>
      <w:r>
        <w:rPr>
          <w:rFonts w:ascii="Times New Roman" w:hAnsi="Times New Roman" w:cs="Times New Roman"/>
          <w:sz w:val="24"/>
          <w:szCs w:val="24"/>
          <w:lang w:eastAsia="ru-RU"/>
        </w:rPr>
        <w:t>ев4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 раз</w:t>
      </w:r>
      <w:r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8D2B1C">
        <w:rPr>
          <w:rFonts w:ascii="Times New Roman" w:hAnsi="Times New Roman" w:cs="Times New Roman"/>
          <w:sz w:val="24"/>
          <w:szCs w:val="24"/>
          <w:lang w:eastAsia="ru-RU"/>
        </w:rPr>
        <w:t>по остальным районам города заболеваемость осталась на уровне прошлого года, видимые изменения недостоверны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 (табл. 7).</w:t>
      </w:r>
    </w:p>
    <w:p w:rsidR="00226794" w:rsidRPr="009E2A78" w:rsidRDefault="00226794" w:rsidP="00745946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За отчетный период показатель общей заболеваемости наркоманией  с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>реди несовершеннолетних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не изменился и составил 1,5 на 100 тыс. соответствующего населения,новых случаев наркомании в 2015 г. зафиксированоне было. </w:t>
      </w:r>
    </w:p>
    <w:p w:rsidR="00226794" w:rsidRPr="009E2A78" w:rsidRDefault="00226794" w:rsidP="0088040F">
      <w:pPr>
        <w:tabs>
          <w:tab w:val="left" w:pos="72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6794" w:rsidRPr="009E2A78" w:rsidRDefault="00226794" w:rsidP="0088040F">
      <w:pPr>
        <w:autoSpaceDE w:val="0"/>
        <w:autoSpaceDN w:val="0"/>
        <w:spacing w:after="0" w:line="240" w:lineRule="auto"/>
        <w:jc w:val="center"/>
        <w:outlineLvl w:val="0"/>
        <w:rPr>
          <w:rFonts w:ascii="Times New Roman" w:hAnsi="Times New Roman" w:cs="Times New Roman"/>
          <w:color w:val="000000"/>
          <w:sz w:val="26"/>
          <w:szCs w:val="26"/>
          <w:u w:val="single"/>
          <w:lang w:eastAsia="ru-RU"/>
        </w:rPr>
      </w:pPr>
      <w:r w:rsidRPr="006E1640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  <w:t>4. Специализированная наркологическая помощь населению</w:t>
      </w:r>
    </w:p>
    <w:p w:rsidR="00226794" w:rsidRPr="009E2A78" w:rsidRDefault="00226794" w:rsidP="0088040F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6794" w:rsidRPr="009E2A78" w:rsidRDefault="00226794" w:rsidP="002038E3">
      <w:pPr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E2A78">
        <w:rPr>
          <w:rFonts w:ascii="Times New Roman" w:hAnsi="Times New Roman" w:cs="Times New Roman"/>
          <w:sz w:val="24"/>
          <w:szCs w:val="24"/>
          <w:lang w:eastAsia="ru-RU"/>
        </w:rPr>
        <w:t>За 2015 г</w:t>
      </w:r>
      <w:r>
        <w:rPr>
          <w:rFonts w:ascii="Times New Roman" w:hAnsi="Times New Roman" w:cs="Times New Roman"/>
          <w:sz w:val="24"/>
          <w:szCs w:val="24"/>
          <w:lang w:eastAsia="ru-RU"/>
        </w:rPr>
        <w:t>од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 общее число наркологических больных, госпитализированных в специализированные стационары г. Перми составило </w:t>
      </w:r>
      <w:r>
        <w:rPr>
          <w:rFonts w:ascii="Times New Roman" w:hAnsi="Times New Roman" w:cs="Times New Roman"/>
          <w:sz w:val="24"/>
          <w:szCs w:val="24"/>
          <w:lang w:eastAsia="ru-RU"/>
        </w:rPr>
        <w:t>4513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 человек</w:t>
      </w:r>
      <w:r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>. Уровень госпитализации в сравнении с прошл</w:t>
      </w:r>
      <w:r>
        <w:rPr>
          <w:rFonts w:ascii="Times New Roman" w:hAnsi="Times New Roman" w:cs="Times New Roman"/>
          <w:sz w:val="24"/>
          <w:szCs w:val="24"/>
          <w:lang w:eastAsia="ru-RU"/>
        </w:rPr>
        <w:t>ым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 год</w:t>
      </w:r>
      <w:r>
        <w:rPr>
          <w:rFonts w:ascii="Times New Roman" w:hAnsi="Times New Roman" w:cs="Times New Roman"/>
          <w:sz w:val="24"/>
          <w:szCs w:val="24"/>
          <w:lang w:eastAsia="ru-RU"/>
        </w:rPr>
        <w:t>ом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увеличился на </w:t>
      </w:r>
      <w:r>
        <w:rPr>
          <w:rFonts w:ascii="Times New Roman" w:hAnsi="Times New Roman" w:cs="Times New Roman"/>
          <w:sz w:val="24"/>
          <w:szCs w:val="24"/>
          <w:lang w:eastAsia="ru-RU"/>
        </w:rPr>
        <w:t>13,1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 %. В структуре госпитализированных больных преобладали больные алкогольными расстройствами – </w:t>
      </w:r>
      <w:r>
        <w:rPr>
          <w:rFonts w:ascii="Times New Roman" w:hAnsi="Times New Roman" w:cs="Times New Roman"/>
          <w:sz w:val="24"/>
          <w:szCs w:val="24"/>
          <w:lang w:eastAsia="ru-RU"/>
        </w:rPr>
        <w:t>95,7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> % (табл. 8).</w:t>
      </w:r>
    </w:p>
    <w:p w:rsidR="00226794" w:rsidRPr="009E2A78" w:rsidRDefault="00226794" w:rsidP="0088040F">
      <w:pPr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lang w:eastAsia="ru-RU"/>
        </w:rPr>
      </w:pPr>
    </w:p>
    <w:p w:rsidR="00226794" w:rsidRPr="009E2A78" w:rsidRDefault="00226794" w:rsidP="0088040F">
      <w:pPr>
        <w:autoSpaceDE w:val="0"/>
        <w:autoSpaceDN w:val="0"/>
        <w:spacing w:after="0" w:line="240" w:lineRule="auto"/>
        <w:jc w:val="right"/>
        <w:outlineLvl w:val="0"/>
        <w:rPr>
          <w:rFonts w:ascii="Times New Roman" w:hAnsi="Times New Roman" w:cs="Times New Roman"/>
          <w:lang w:eastAsia="ru-RU"/>
        </w:rPr>
      </w:pPr>
      <w:r w:rsidRPr="009E2A78">
        <w:rPr>
          <w:rFonts w:ascii="Times New Roman" w:hAnsi="Times New Roman" w:cs="Times New Roman"/>
          <w:lang w:eastAsia="ru-RU"/>
        </w:rPr>
        <w:t>Таблица 8</w:t>
      </w:r>
    </w:p>
    <w:p w:rsidR="00226794" w:rsidRPr="009E2A78" w:rsidRDefault="00226794" w:rsidP="0088040F">
      <w:pPr>
        <w:autoSpaceDE w:val="0"/>
        <w:autoSpaceDN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lang w:eastAsia="ru-RU"/>
        </w:rPr>
      </w:pPr>
      <w:r w:rsidRPr="009E2A78">
        <w:rPr>
          <w:rFonts w:ascii="Times New Roman" w:hAnsi="Times New Roman" w:cs="Times New Roman"/>
          <w:b/>
          <w:bCs/>
          <w:lang w:eastAsia="ru-RU"/>
        </w:rPr>
        <w:t xml:space="preserve">Специализированная наркологическая помощь населению г. Перми </w:t>
      </w:r>
    </w:p>
    <w:p w:rsidR="00226794" w:rsidRPr="009E2A78" w:rsidRDefault="00226794" w:rsidP="0088040F">
      <w:pPr>
        <w:autoSpaceDE w:val="0"/>
        <w:autoSpaceDN w:val="0"/>
        <w:spacing w:after="0" w:line="240" w:lineRule="auto"/>
        <w:outlineLvl w:val="0"/>
        <w:rPr>
          <w:rFonts w:ascii="Times New Roman" w:hAnsi="Times New Roman" w:cs="Times New Roman"/>
          <w:lang w:eastAsia="ru-RU"/>
        </w:rPr>
      </w:pPr>
    </w:p>
    <w:p w:rsidR="00226794" w:rsidRPr="009E2A78" w:rsidRDefault="00226794" w:rsidP="0088040F">
      <w:pPr>
        <w:autoSpaceDE w:val="0"/>
        <w:autoSpaceDN w:val="0"/>
        <w:spacing w:after="0" w:line="240" w:lineRule="auto"/>
        <w:outlineLvl w:val="0"/>
        <w:rPr>
          <w:rFonts w:ascii="Times New Roman" w:hAnsi="Times New Roman" w:cs="Times New Roman"/>
          <w:lang w:eastAsia="ru-RU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65"/>
        <w:gridCol w:w="2591"/>
        <w:gridCol w:w="2329"/>
        <w:gridCol w:w="1768"/>
      </w:tblGrid>
      <w:tr w:rsidR="00226794" w:rsidRPr="002038E3">
        <w:trPr>
          <w:trHeight w:val="120"/>
        </w:trPr>
        <w:tc>
          <w:tcPr>
            <w:tcW w:w="1606" w:type="pct"/>
            <w:vMerge w:val="restart"/>
            <w:vAlign w:val="center"/>
          </w:tcPr>
          <w:p w:rsidR="00226794" w:rsidRPr="002038E3" w:rsidRDefault="00226794" w:rsidP="005D69FC">
            <w:pPr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2038E3">
              <w:rPr>
                <w:rFonts w:ascii="Times New Roman" w:hAnsi="Times New Roman" w:cs="Times New Roman"/>
                <w:lang w:eastAsia="ru-RU"/>
              </w:rPr>
              <w:t>Нозологии</w:t>
            </w:r>
          </w:p>
        </w:tc>
        <w:tc>
          <w:tcPr>
            <w:tcW w:w="2497" w:type="pct"/>
            <w:gridSpan w:val="2"/>
            <w:vAlign w:val="center"/>
          </w:tcPr>
          <w:p w:rsidR="00226794" w:rsidRPr="002038E3" w:rsidRDefault="00226794" w:rsidP="005D69FC">
            <w:pPr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2038E3">
              <w:rPr>
                <w:rFonts w:ascii="Times New Roman" w:hAnsi="Times New Roman" w:cs="Times New Roman"/>
                <w:lang w:eastAsia="ru-RU"/>
              </w:rPr>
              <w:t>Уровень госпитализации на 100 тыс. населения</w:t>
            </w:r>
          </w:p>
        </w:tc>
        <w:tc>
          <w:tcPr>
            <w:tcW w:w="897" w:type="pct"/>
            <w:vMerge w:val="restart"/>
            <w:vAlign w:val="center"/>
          </w:tcPr>
          <w:p w:rsidR="00226794" w:rsidRPr="002038E3" w:rsidRDefault="00226794" w:rsidP="005D69FC">
            <w:pPr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2038E3">
              <w:rPr>
                <w:rFonts w:ascii="Times New Roman" w:hAnsi="Times New Roman" w:cs="Times New Roman"/>
                <w:lang w:eastAsia="ru-RU"/>
              </w:rPr>
              <w:t xml:space="preserve">Темп </w:t>
            </w:r>
          </w:p>
          <w:p w:rsidR="00226794" w:rsidRPr="002038E3" w:rsidRDefault="00226794" w:rsidP="005D69FC">
            <w:pPr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2038E3">
              <w:rPr>
                <w:rFonts w:ascii="Times New Roman" w:hAnsi="Times New Roman" w:cs="Times New Roman"/>
                <w:lang w:eastAsia="ru-RU"/>
              </w:rPr>
              <w:t>изменений, %</w:t>
            </w:r>
          </w:p>
        </w:tc>
      </w:tr>
      <w:tr w:rsidR="00226794" w:rsidRPr="002038E3">
        <w:trPr>
          <w:trHeight w:val="240"/>
        </w:trPr>
        <w:tc>
          <w:tcPr>
            <w:tcW w:w="1606" w:type="pct"/>
            <w:vMerge/>
            <w:vAlign w:val="center"/>
          </w:tcPr>
          <w:p w:rsidR="00226794" w:rsidRPr="002038E3" w:rsidRDefault="00226794" w:rsidP="005D69F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315" w:type="pct"/>
            <w:vAlign w:val="center"/>
          </w:tcPr>
          <w:p w:rsidR="00226794" w:rsidRPr="009E2A78" w:rsidRDefault="00226794" w:rsidP="005D69FC">
            <w:pPr>
              <w:autoSpaceDE w:val="0"/>
              <w:autoSpaceDN w:val="0"/>
              <w:spacing w:after="0" w:line="240" w:lineRule="auto"/>
              <w:ind w:left="-41"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2015 г.</w:t>
            </w:r>
          </w:p>
        </w:tc>
        <w:tc>
          <w:tcPr>
            <w:tcW w:w="1182" w:type="pct"/>
            <w:vAlign w:val="center"/>
          </w:tcPr>
          <w:p w:rsidR="00226794" w:rsidRPr="009E2A78" w:rsidRDefault="00226794" w:rsidP="005D69FC">
            <w:pPr>
              <w:autoSpaceDE w:val="0"/>
              <w:autoSpaceDN w:val="0"/>
              <w:spacing w:after="0" w:line="240" w:lineRule="auto"/>
              <w:ind w:left="-41"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2014 г.</w:t>
            </w:r>
          </w:p>
        </w:tc>
        <w:tc>
          <w:tcPr>
            <w:tcW w:w="897" w:type="pct"/>
            <w:vMerge/>
            <w:vAlign w:val="center"/>
          </w:tcPr>
          <w:p w:rsidR="00226794" w:rsidRPr="002038E3" w:rsidRDefault="00226794" w:rsidP="005D69F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26794" w:rsidRPr="002038E3">
        <w:trPr>
          <w:trHeight w:val="225"/>
        </w:trPr>
        <w:tc>
          <w:tcPr>
            <w:tcW w:w="1606" w:type="pct"/>
          </w:tcPr>
          <w:p w:rsidR="00226794" w:rsidRPr="002038E3" w:rsidRDefault="00226794" w:rsidP="005D69FC">
            <w:pPr>
              <w:autoSpaceDE w:val="0"/>
              <w:autoSpaceDN w:val="0"/>
              <w:spacing w:after="0" w:line="240" w:lineRule="auto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2038E3">
              <w:rPr>
                <w:rFonts w:ascii="Times New Roman" w:hAnsi="Times New Roman" w:cs="Times New Roman"/>
                <w:lang w:eastAsia="ru-RU"/>
              </w:rPr>
              <w:t>Алкоголизм</w:t>
            </w:r>
          </w:p>
        </w:tc>
        <w:tc>
          <w:tcPr>
            <w:tcW w:w="1315" w:type="pct"/>
            <w:vAlign w:val="center"/>
          </w:tcPr>
          <w:p w:rsidR="00226794" w:rsidRPr="002038E3" w:rsidRDefault="00226794" w:rsidP="005D69F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416,5</w:t>
            </w:r>
          </w:p>
        </w:tc>
        <w:tc>
          <w:tcPr>
            <w:tcW w:w="1182" w:type="pct"/>
            <w:vAlign w:val="center"/>
          </w:tcPr>
          <w:p w:rsidR="00226794" w:rsidRPr="002038E3" w:rsidRDefault="00226794" w:rsidP="005D69F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357,2</w:t>
            </w:r>
          </w:p>
        </w:tc>
        <w:tc>
          <w:tcPr>
            <w:tcW w:w="897" w:type="pct"/>
            <w:vAlign w:val="center"/>
          </w:tcPr>
          <w:p w:rsidR="00226794" w:rsidRPr="002038E3" w:rsidRDefault="00226794" w:rsidP="005D69F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16,6</w:t>
            </w:r>
          </w:p>
        </w:tc>
      </w:tr>
      <w:tr w:rsidR="00226794" w:rsidRPr="002038E3">
        <w:trPr>
          <w:trHeight w:val="90"/>
        </w:trPr>
        <w:tc>
          <w:tcPr>
            <w:tcW w:w="1606" w:type="pct"/>
          </w:tcPr>
          <w:p w:rsidR="00226794" w:rsidRPr="002038E3" w:rsidRDefault="00226794" w:rsidP="005D69FC">
            <w:pPr>
              <w:autoSpaceDE w:val="0"/>
              <w:autoSpaceDN w:val="0"/>
              <w:spacing w:after="0" w:line="240" w:lineRule="auto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2038E3">
              <w:rPr>
                <w:rFonts w:ascii="Times New Roman" w:hAnsi="Times New Roman" w:cs="Times New Roman"/>
                <w:lang w:eastAsia="ru-RU"/>
              </w:rPr>
              <w:t>Наркомания и токсикомания</w:t>
            </w:r>
          </w:p>
        </w:tc>
        <w:tc>
          <w:tcPr>
            <w:tcW w:w="1315" w:type="pct"/>
            <w:vAlign w:val="center"/>
          </w:tcPr>
          <w:p w:rsidR="00226794" w:rsidRPr="002038E3" w:rsidRDefault="00226794" w:rsidP="005D69F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18,9</w:t>
            </w:r>
          </w:p>
        </w:tc>
        <w:tc>
          <w:tcPr>
            <w:tcW w:w="1182" w:type="pct"/>
            <w:vAlign w:val="center"/>
          </w:tcPr>
          <w:p w:rsidR="00226794" w:rsidRPr="002038E3" w:rsidRDefault="00226794" w:rsidP="005D69F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27,9</w:t>
            </w:r>
          </w:p>
        </w:tc>
        <w:tc>
          <w:tcPr>
            <w:tcW w:w="897" w:type="pct"/>
            <w:vAlign w:val="center"/>
          </w:tcPr>
          <w:p w:rsidR="00226794" w:rsidRPr="002038E3" w:rsidRDefault="00226794" w:rsidP="005D69F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-32,3</w:t>
            </w:r>
          </w:p>
        </w:tc>
      </w:tr>
      <w:tr w:rsidR="00226794" w:rsidRPr="002038E3">
        <w:trPr>
          <w:trHeight w:val="143"/>
        </w:trPr>
        <w:tc>
          <w:tcPr>
            <w:tcW w:w="1606" w:type="pct"/>
          </w:tcPr>
          <w:p w:rsidR="00226794" w:rsidRPr="002038E3" w:rsidRDefault="00226794" w:rsidP="005D69FC">
            <w:pPr>
              <w:autoSpaceDE w:val="0"/>
              <w:autoSpaceDN w:val="0"/>
              <w:spacing w:after="0" w:line="240" w:lineRule="auto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2038E3">
              <w:rPr>
                <w:rFonts w:ascii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1315" w:type="pct"/>
            <w:vAlign w:val="center"/>
          </w:tcPr>
          <w:p w:rsidR="00226794" w:rsidRPr="002038E3" w:rsidRDefault="00226794" w:rsidP="005D69F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435,4</w:t>
            </w:r>
          </w:p>
        </w:tc>
        <w:tc>
          <w:tcPr>
            <w:tcW w:w="1182" w:type="pct"/>
            <w:vAlign w:val="center"/>
          </w:tcPr>
          <w:p w:rsidR="00226794" w:rsidRPr="002038E3" w:rsidRDefault="00226794" w:rsidP="005D69F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385,1</w:t>
            </w:r>
          </w:p>
        </w:tc>
        <w:tc>
          <w:tcPr>
            <w:tcW w:w="897" w:type="pct"/>
            <w:vAlign w:val="center"/>
          </w:tcPr>
          <w:p w:rsidR="00226794" w:rsidRPr="002038E3" w:rsidRDefault="00226794" w:rsidP="005D69F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13,1</w:t>
            </w:r>
          </w:p>
        </w:tc>
      </w:tr>
    </w:tbl>
    <w:p w:rsidR="00226794" w:rsidRPr="009E2A78" w:rsidRDefault="00226794" w:rsidP="0088040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6794" w:rsidRPr="009E2A78" w:rsidRDefault="00226794" w:rsidP="0088040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6794" w:rsidRPr="009E2A78" w:rsidRDefault="00226794" w:rsidP="00353553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  <w:u w:val="single"/>
          <w:lang w:eastAsia="ru-RU"/>
        </w:rPr>
      </w:pPr>
      <w:r w:rsidRPr="00BB5FDC">
        <w:rPr>
          <w:rFonts w:ascii="Times New Roman" w:hAnsi="Times New Roman" w:cs="Times New Roman"/>
          <w:b/>
          <w:bCs/>
          <w:sz w:val="26"/>
          <w:szCs w:val="26"/>
          <w:u w:val="single"/>
          <w:lang w:eastAsia="ru-RU"/>
        </w:rPr>
        <w:t>Заключение</w:t>
      </w:r>
    </w:p>
    <w:p w:rsidR="00226794" w:rsidRPr="009E2A78" w:rsidRDefault="00226794" w:rsidP="0088040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226794" w:rsidRPr="009E2A78" w:rsidRDefault="00226794" w:rsidP="003535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43236">
        <w:rPr>
          <w:rFonts w:ascii="Times New Roman" w:hAnsi="Times New Roman" w:cs="Times New Roman"/>
          <w:sz w:val="24"/>
          <w:szCs w:val="24"/>
          <w:lang w:eastAsia="ru-RU"/>
        </w:rPr>
        <w:t>В сравнении с прошл</w:t>
      </w:r>
      <w:r>
        <w:rPr>
          <w:rFonts w:ascii="Times New Roman" w:hAnsi="Times New Roman" w:cs="Times New Roman"/>
          <w:sz w:val="24"/>
          <w:szCs w:val="24"/>
          <w:lang w:eastAsia="ru-RU"/>
        </w:rPr>
        <w:t>ым</w:t>
      </w:r>
      <w:r w:rsidRPr="00343236">
        <w:rPr>
          <w:rFonts w:ascii="Times New Roman" w:hAnsi="Times New Roman" w:cs="Times New Roman"/>
          <w:sz w:val="24"/>
          <w:szCs w:val="24"/>
          <w:lang w:eastAsia="ru-RU"/>
        </w:rPr>
        <w:t xml:space="preserve"> год</w:t>
      </w:r>
      <w:r>
        <w:rPr>
          <w:rFonts w:ascii="Times New Roman" w:hAnsi="Times New Roman" w:cs="Times New Roman"/>
          <w:sz w:val="24"/>
          <w:szCs w:val="24"/>
          <w:lang w:eastAsia="ru-RU"/>
        </w:rPr>
        <w:t>ом</w:t>
      </w:r>
      <w:r w:rsidRPr="00343236">
        <w:rPr>
          <w:rFonts w:ascii="Times New Roman" w:hAnsi="Times New Roman" w:cs="Times New Roman"/>
          <w:sz w:val="24"/>
          <w:szCs w:val="24"/>
          <w:lang w:eastAsia="ru-RU"/>
        </w:rPr>
        <w:t xml:space="preserve"> показатель общей заболеваемости и первичной заболеваемости НР снизился на 4,5 % и 7,3 % соответственно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26794" w:rsidRPr="009E2A78" w:rsidRDefault="00226794" w:rsidP="0088040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В структуре наркологических расстройств, в том числе среди женского населения, преобладали </w:t>
      </w:r>
      <w:r w:rsidRPr="009E2A7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расстройства, связанные с употреблением алкоголя.</w:t>
      </w:r>
    </w:p>
    <w:p w:rsidR="00226794" w:rsidRDefault="00226794" w:rsidP="001056A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E2A7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Среди несовершеннолетних отмечалась стабилизация уровня первичной заболеваемости и распространенности НР. </w:t>
      </w:r>
    </w:p>
    <w:p w:rsidR="00226794" w:rsidRPr="009E2A78" w:rsidRDefault="00226794" w:rsidP="001056A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4323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За анализируемый период показатель учтенной распространенности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наркоманией </w:t>
      </w:r>
      <w:r w:rsidRPr="0034323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снизился на 7 %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9E2A7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первичная заболеваемость остал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ась на уровне прошлого года.</w:t>
      </w:r>
    </w:p>
    <w:p w:rsidR="00226794" w:rsidRPr="009E2A78" w:rsidRDefault="00226794" w:rsidP="00986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E2A78">
        <w:rPr>
          <w:rFonts w:ascii="Times New Roman" w:hAnsi="Times New Roman" w:cs="Times New Roman"/>
          <w:sz w:val="24"/>
          <w:szCs w:val="24"/>
          <w:lang w:eastAsia="ru-RU"/>
        </w:rPr>
        <w:t>К территориям неблагополучия по распространенности НР отнесены Индустриальный район с равной долей зависимости от алкоголя и наркотиков, Орджоникидзевский и Кировский районы с определяющей долей зависимости от алкоголя. Территори</w:t>
      </w:r>
      <w:r>
        <w:rPr>
          <w:rFonts w:ascii="Times New Roman" w:hAnsi="Times New Roman" w:cs="Times New Roman"/>
          <w:sz w:val="24"/>
          <w:szCs w:val="24"/>
          <w:lang w:eastAsia="ru-RU"/>
        </w:rPr>
        <w:t>ями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 риска по первичной заболеваемости НР определен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ы </w:t>
      </w:r>
      <w:r w:rsidRPr="00A05E32">
        <w:rPr>
          <w:rFonts w:ascii="Times New Roman" w:hAnsi="Times New Roman" w:cs="Times New Roman"/>
          <w:sz w:val="24"/>
          <w:szCs w:val="24"/>
          <w:lang w:eastAsia="ru-RU"/>
        </w:rPr>
        <w:t>Орджоникидзевский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 Кировский район</w:t>
      </w:r>
      <w:r>
        <w:rPr>
          <w:rFonts w:ascii="Times New Roman" w:hAnsi="Times New Roman" w:cs="Times New Roman"/>
          <w:sz w:val="24"/>
          <w:szCs w:val="24"/>
          <w:lang w:eastAsia="ru-RU"/>
        </w:rPr>
        <w:t>ы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 с определяющей долей зависимости от алкоголя. </w:t>
      </w:r>
    </w:p>
    <w:p w:rsidR="00226794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</w:pPr>
    </w:p>
    <w:p w:rsidR="00226794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</w:pPr>
    </w:p>
    <w:p w:rsidR="00226794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</w:pPr>
    </w:p>
    <w:p w:rsidR="00226794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</w:pPr>
    </w:p>
    <w:p w:rsidR="00226794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</w:pPr>
    </w:p>
    <w:p w:rsidR="00226794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</w:pPr>
    </w:p>
    <w:p w:rsidR="00226794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</w:pPr>
    </w:p>
    <w:p w:rsidR="00226794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</w:pPr>
    </w:p>
    <w:p w:rsidR="00226794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</w:pPr>
    </w:p>
    <w:p w:rsidR="00226794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</w:pPr>
    </w:p>
    <w:p w:rsidR="00226794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</w:pPr>
    </w:p>
    <w:p w:rsidR="00226794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</w:pPr>
    </w:p>
    <w:p w:rsidR="00226794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</w:pPr>
    </w:p>
    <w:p w:rsidR="00226794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</w:pPr>
    </w:p>
    <w:p w:rsidR="00226794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</w:pPr>
    </w:p>
    <w:p w:rsidR="00226794" w:rsidRPr="009E2A78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</w:pPr>
      <w:r w:rsidRPr="009E2A78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  <w:t>5. Анализ общей ситуации по отравлениям химической этиологии</w:t>
      </w:r>
    </w:p>
    <w:p w:rsidR="00226794" w:rsidRPr="009E2A78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6794" w:rsidRPr="009E2A78" w:rsidRDefault="00226794" w:rsidP="001A046D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За 2015 г. из лечебно-профилактических учреждений г. Перми и Пермского краевого бюро судебно-медицинской экспертизы поступило </w:t>
      </w:r>
      <w:r>
        <w:rPr>
          <w:rFonts w:ascii="Times New Roman" w:hAnsi="Times New Roman" w:cs="Times New Roman"/>
          <w:sz w:val="24"/>
          <w:szCs w:val="24"/>
          <w:lang w:eastAsia="ru-RU"/>
        </w:rPr>
        <w:t>1723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 экстренных извещени</w:t>
      </w:r>
      <w:r>
        <w:rPr>
          <w:rFonts w:ascii="Times New Roman" w:hAnsi="Times New Roman" w:cs="Times New Roman"/>
          <w:sz w:val="24"/>
          <w:szCs w:val="24"/>
          <w:lang w:eastAsia="ru-RU"/>
        </w:rPr>
        <w:t>я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 о случаях острых отравлений химической этиологии населения г. Перми (за 2014 г. – </w:t>
      </w:r>
      <w:r>
        <w:rPr>
          <w:rFonts w:ascii="Times New Roman" w:hAnsi="Times New Roman" w:cs="Times New Roman"/>
          <w:sz w:val="24"/>
          <w:szCs w:val="24"/>
          <w:lang w:eastAsia="ru-RU"/>
        </w:rPr>
        <w:t>1869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). Относительно прошлого года показатель общих отравлений </w:t>
      </w:r>
      <w:r>
        <w:rPr>
          <w:rFonts w:ascii="Times New Roman" w:hAnsi="Times New Roman" w:cs="Times New Roman"/>
          <w:sz w:val="24"/>
          <w:szCs w:val="24"/>
          <w:lang w:eastAsia="ru-RU"/>
        </w:rPr>
        <w:t>снизился на 8,7 %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 и составил </w:t>
      </w:r>
      <w:r>
        <w:rPr>
          <w:rFonts w:ascii="Times New Roman" w:hAnsi="Times New Roman" w:cs="Times New Roman"/>
          <w:sz w:val="24"/>
          <w:szCs w:val="24"/>
          <w:lang w:eastAsia="ru-RU"/>
        </w:rPr>
        <w:t>166,2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 на 100 тыс. населения, что в 1,4 раза выше среднекраевого уровня (табл. 9).</w:t>
      </w:r>
    </w:p>
    <w:p w:rsidR="00226794" w:rsidRDefault="00226794" w:rsidP="0088040F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</w:p>
    <w:p w:rsidR="00226794" w:rsidRPr="009E2A78" w:rsidRDefault="00226794" w:rsidP="0088040F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  <w:r w:rsidRPr="009E2A78">
        <w:rPr>
          <w:rFonts w:ascii="Times New Roman" w:hAnsi="Times New Roman" w:cs="Times New Roman"/>
          <w:lang w:eastAsia="ru-RU"/>
        </w:rPr>
        <w:t>Таблица 9</w:t>
      </w:r>
    </w:p>
    <w:p w:rsidR="00226794" w:rsidRPr="009E2A78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lang w:eastAsia="ru-RU"/>
        </w:rPr>
      </w:pPr>
      <w:r w:rsidRPr="009E2A78">
        <w:rPr>
          <w:rFonts w:ascii="Times New Roman" w:hAnsi="Times New Roman" w:cs="Times New Roman"/>
          <w:b/>
          <w:bCs/>
          <w:lang w:eastAsia="ru-RU"/>
        </w:rPr>
        <w:t>Отравления химической этиологии населения г. Перми</w:t>
      </w:r>
    </w:p>
    <w:p w:rsidR="00226794" w:rsidRPr="009E2A78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  <w:r w:rsidRPr="009E2A78">
        <w:rPr>
          <w:rFonts w:ascii="Times New Roman" w:hAnsi="Times New Roman" w:cs="Times New Roman"/>
          <w:b/>
          <w:bCs/>
          <w:lang w:eastAsia="ru-RU"/>
        </w:rPr>
        <w:t>(на 100 тыс. населения)</w:t>
      </w:r>
    </w:p>
    <w:p w:rsidR="00226794" w:rsidRPr="009E2A78" w:rsidRDefault="00226794" w:rsidP="0088040F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5"/>
        <w:gridCol w:w="912"/>
        <w:gridCol w:w="912"/>
        <w:gridCol w:w="912"/>
        <w:gridCol w:w="912"/>
        <w:gridCol w:w="912"/>
        <w:gridCol w:w="913"/>
        <w:gridCol w:w="1282"/>
      </w:tblGrid>
      <w:tr w:rsidR="00226794" w:rsidRPr="009E2A78">
        <w:trPr>
          <w:trHeight w:val="135"/>
          <w:jc w:val="center"/>
        </w:trPr>
        <w:tc>
          <w:tcPr>
            <w:tcW w:w="2915" w:type="dxa"/>
            <w:vMerge w:val="restart"/>
            <w:vAlign w:val="center"/>
          </w:tcPr>
          <w:p w:rsidR="00226794" w:rsidRPr="009E2A78" w:rsidRDefault="00226794" w:rsidP="00FD00D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bookmarkStart w:id="1" w:name="OLE_LINK1"/>
            <w:bookmarkStart w:id="2" w:name="OLE_LINK2"/>
            <w:bookmarkStart w:id="3" w:name="OLE_LINK3"/>
            <w:bookmarkStart w:id="4" w:name="OLE_LINK6"/>
          </w:p>
        </w:tc>
        <w:tc>
          <w:tcPr>
            <w:tcW w:w="1824" w:type="dxa"/>
            <w:gridSpan w:val="2"/>
            <w:vAlign w:val="center"/>
          </w:tcPr>
          <w:p w:rsidR="00226794" w:rsidRPr="009E2A78" w:rsidRDefault="00226794" w:rsidP="00FD00D8">
            <w:pPr>
              <w:autoSpaceDE w:val="0"/>
              <w:autoSpaceDN w:val="0"/>
              <w:spacing w:after="0" w:line="240" w:lineRule="auto"/>
              <w:ind w:left="-41"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2015 г.</w:t>
            </w:r>
          </w:p>
        </w:tc>
        <w:tc>
          <w:tcPr>
            <w:tcW w:w="1824" w:type="dxa"/>
            <w:gridSpan w:val="2"/>
            <w:vAlign w:val="center"/>
          </w:tcPr>
          <w:p w:rsidR="00226794" w:rsidRPr="009E2A78" w:rsidRDefault="00226794" w:rsidP="00FD00D8">
            <w:pPr>
              <w:autoSpaceDE w:val="0"/>
              <w:autoSpaceDN w:val="0"/>
              <w:spacing w:after="0" w:line="240" w:lineRule="auto"/>
              <w:ind w:left="-41"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2014 г.</w:t>
            </w:r>
          </w:p>
        </w:tc>
        <w:tc>
          <w:tcPr>
            <w:tcW w:w="1825" w:type="dxa"/>
            <w:gridSpan w:val="2"/>
            <w:vAlign w:val="center"/>
          </w:tcPr>
          <w:p w:rsidR="00226794" w:rsidRPr="009E2A78" w:rsidRDefault="00226794" w:rsidP="00FD00D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Пермский край</w:t>
            </w:r>
          </w:p>
          <w:p w:rsidR="00226794" w:rsidRPr="009E2A78" w:rsidRDefault="00226794" w:rsidP="00FD00D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2015 г.</w:t>
            </w:r>
          </w:p>
        </w:tc>
        <w:tc>
          <w:tcPr>
            <w:tcW w:w="1282" w:type="dxa"/>
            <w:vMerge w:val="restart"/>
            <w:vAlign w:val="center"/>
          </w:tcPr>
          <w:p w:rsidR="00226794" w:rsidRPr="009E2A78" w:rsidRDefault="00226794" w:rsidP="00FD00D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темп</w:t>
            </w:r>
          </w:p>
          <w:p w:rsidR="00226794" w:rsidRPr="009E2A78" w:rsidRDefault="00226794" w:rsidP="00FD00D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изменений,</w:t>
            </w:r>
          </w:p>
          <w:p w:rsidR="00226794" w:rsidRPr="009E2A78" w:rsidRDefault="00226794" w:rsidP="00237F1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%</w:t>
            </w:r>
          </w:p>
        </w:tc>
      </w:tr>
      <w:tr w:rsidR="00226794" w:rsidRPr="009E2A78">
        <w:trPr>
          <w:trHeight w:val="135"/>
          <w:jc w:val="center"/>
        </w:trPr>
        <w:tc>
          <w:tcPr>
            <w:tcW w:w="2915" w:type="dxa"/>
            <w:vMerge/>
            <w:vAlign w:val="center"/>
          </w:tcPr>
          <w:p w:rsidR="00226794" w:rsidRPr="009E2A78" w:rsidRDefault="00226794" w:rsidP="00FD00D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12" w:type="dxa"/>
            <w:vAlign w:val="center"/>
          </w:tcPr>
          <w:p w:rsidR="00226794" w:rsidRPr="009E2A78" w:rsidRDefault="00226794" w:rsidP="00FD00D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абс.</w:t>
            </w:r>
          </w:p>
        </w:tc>
        <w:tc>
          <w:tcPr>
            <w:tcW w:w="912" w:type="dxa"/>
            <w:vAlign w:val="center"/>
          </w:tcPr>
          <w:p w:rsidR="00226794" w:rsidRPr="009E2A78" w:rsidRDefault="00226794" w:rsidP="00FD00D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пок.</w:t>
            </w:r>
          </w:p>
        </w:tc>
        <w:tc>
          <w:tcPr>
            <w:tcW w:w="912" w:type="dxa"/>
            <w:vAlign w:val="center"/>
          </w:tcPr>
          <w:p w:rsidR="00226794" w:rsidRPr="009E2A78" w:rsidRDefault="00226794" w:rsidP="00FD00D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абс.</w:t>
            </w:r>
          </w:p>
        </w:tc>
        <w:tc>
          <w:tcPr>
            <w:tcW w:w="912" w:type="dxa"/>
            <w:vAlign w:val="center"/>
          </w:tcPr>
          <w:p w:rsidR="00226794" w:rsidRPr="009E2A78" w:rsidRDefault="00226794" w:rsidP="00FD00D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пок.</w:t>
            </w:r>
          </w:p>
        </w:tc>
        <w:tc>
          <w:tcPr>
            <w:tcW w:w="912" w:type="dxa"/>
            <w:vAlign w:val="center"/>
          </w:tcPr>
          <w:p w:rsidR="00226794" w:rsidRPr="009E2A78" w:rsidRDefault="00226794" w:rsidP="00FD00D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абс.</w:t>
            </w:r>
          </w:p>
        </w:tc>
        <w:tc>
          <w:tcPr>
            <w:tcW w:w="913" w:type="dxa"/>
            <w:vAlign w:val="center"/>
          </w:tcPr>
          <w:p w:rsidR="00226794" w:rsidRPr="009E2A78" w:rsidRDefault="00226794" w:rsidP="00FD00D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пок.</w:t>
            </w:r>
          </w:p>
        </w:tc>
        <w:tc>
          <w:tcPr>
            <w:tcW w:w="1282" w:type="dxa"/>
            <w:vMerge/>
            <w:vAlign w:val="center"/>
          </w:tcPr>
          <w:p w:rsidR="00226794" w:rsidRPr="009E2A78" w:rsidRDefault="00226794" w:rsidP="00FD00D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26794" w:rsidRPr="009E2A78">
        <w:trPr>
          <w:jc w:val="center"/>
        </w:trPr>
        <w:tc>
          <w:tcPr>
            <w:tcW w:w="9670" w:type="dxa"/>
            <w:gridSpan w:val="8"/>
            <w:vAlign w:val="center"/>
          </w:tcPr>
          <w:p w:rsidR="00226794" w:rsidRPr="009E2A78" w:rsidRDefault="00226794" w:rsidP="00FD00D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9E2A78">
              <w:rPr>
                <w:rFonts w:ascii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</w:tr>
      <w:tr w:rsidR="00226794" w:rsidRPr="009E2A78">
        <w:trPr>
          <w:trHeight w:val="549"/>
          <w:jc w:val="center"/>
        </w:trPr>
        <w:tc>
          <w:tcPr>
            <w:tcW w:w="2915" w:type="dxa"/>
            <w:vAlign w:val="center"/>
          </w:tcPr>
          <w:p w:rsidR="00226794" w:rsidRPr="009E2A78" w:rsidRDefault="00226794" w:rsidP="00FD00D8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Острые отравления химической этиологии всего, в т.ч.</w:t>
            </w:r>
          </w:p>
        </w:tc>
        <w:tc>
          <w:tcPr>
            <w:tcW w:w="912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1723</w:t>
            </w:r>
          </w:p>
        </w:tc>
        <w:tc>
          <w:tcPr>
            <w:tcW w:w="912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166,2</w:t>
            </w:r>
          </w:p>
        </w:tc>
        <w:tc>
          <w:tcPr>
            <w:tcW w:w="912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1869</w:t>
            </w:r>
          </w:p>
        </w:tc>
        <w:tc>
          <w:tcPr>
            <w:tcW w:w="912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182,1</w:t>
            </w:r>
          </w:p>
        </w:tc>
        <w:tc>
          <w:tcPr>
            <w:tcW w:w="912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3106</w:t>
            </w:r>
          </w:p>
        </w:tc>
        <w:tc>
          <w:tcPr>
            <w:tcW w:w="913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117,8</w:t>
            </w:r>
          </w:p>
        </w:tc>
        <w:tc>
          <w:tcPr>
            <w:tcW w:w="1282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-8,7</w:t>
            </w:r>
          </w:p>
        </w:tc>
      </w:tr>
      <w:tr w:rsidR="00226794" w:rsidRPr="009E2A78">
        <w:trPr>
          <w:jc w:val="center"/>
        </w:trPr>
        <w:tc>
          <w:tcPr>
            <w:tcW w:w="2915" w:type="dxa"/>
            <w:vAlign w:val="center"/>
          </w:tcPr>
          <w:p w:rsidR="00226794" w:rsidRPr="009E2A78" w:rsidRDefault="00226794" w:rsidP="00FD00D8">
            <w:pPr>
              <w:spacing w:after="0" w:line="240" w:lineRule="auto"/>
              <w:ind w:left="214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лекарственными препаратами</w:t>
            </w:r>
          </w:p>
        </w:tc>
        <w:tc>
          <w:tcPr>
            <w:tcW w:w="912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566</w:t>
            </w:r>
          </w:p>
        </w:tc>
        <w:tc>
          <w:tcPr>
            <w:tcW w:w="912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54,6</w:t>
            </w:r>
          </w:p>
        </w:tc>
        <w:tc>
          <w:tcPr>
            <w:tcW w:w="912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593</w:t>
            </w:r>
          </w:p>
        </w:tc>
        <w:tc>
          <w:tcPr>
            <w:tcW w:w="912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57,8</w:t>
            </w:r>
          </w:p>
        </w:tc>
        <w:tc>
          <w:tcPr>
            <w:tcW w:w="912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849</w:t>
            </w:r>
          </w:p>
        </w:tc>
        <w:tc>
          <w:tcPr>
            <w:tcW w:w="913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32,2</w:t>
            </w:r>
          </w:p>
        </w:tc>
        <w:tc>
          <w:tcPr>
            <w:tcW w:w="1282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-5,5</w:t>
            </w:r>
          </w:p>
        </w:tc>
      </w:tr>
      <w:tr w:rsidR="00226794" w:rsidRPr="009E2A78">
        <w:trPr>
          <w:trHeight w:val="495"/>
          <w:jc w:val="center"/>
        </w:trPr>
        <w:tc>
          <w:tcPr>
            <w:tcW w:w="2915" w:type="dxa"/>
            <w:vAlign w:val="center"/>
          </w:tcPr>
          <w:p w:rsidR="00226794" w:rsidRPr="009E2A78" w:rsidRDefault="00226794" w:rsidP="00FD00D8">
            <w:pPr>
              <w:spacing w:after="0" w:line="240" w:lineRule="auto"/>
              <w:ind w:left="214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наркотическими веществами</w:t>
            </w:r>
          </w:p>
        </w:tc>
        <w:tc>
          <w:tcPr>
            <w:tcW w:w="912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457</w:t>
            </w:r>
          </w:p>
        </w:tc>
        <w:tc>
          <w:tcPr>
            <w:tcW w:w="912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44,1</w:t>
            </w:r>
          </w:p>
        </w:tc>
        <w:tc>
          <w:tcPr>
            <w:tcW w:w="912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506</w:t>
            </w:r>
          </w:p>
        </w:tc>
        <w:tc>
          <w:tcPr>
            <w:tcW w:w="912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49,3</w:t>
            </w:r>
          </w:p>
        </w:tc>
        <w:tc>
          <w:tcPr>
            <w:tcW w:w="912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596</w:t>
            </w:r>
          </w:p>
        </w:tc>
        <w:tc>
          <w:tcPr>
            <w:tcW w:w="913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22,6</w:t>
            </w:r>
          </w:p>
        </w:tc>
        <w:tc>
          <w:tcPr>
            <w:tcW w:w="1282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-10,5</w:t>
            </w:r>
          </w:p>
        </w:tc>
      </w:tr>
      <w:tr w:rsidR="00226794" w:rsidRPr="009E2A78">
        <w:trPr>
          <w:trHeight w:val="298"/>
          <w:jc w:val="center"/>
        </w:trPr>
        <w:tc>
          <w:tcPr>
            <w:tcW w:w="2915" w:type="dxa"/>
            <w:vAlign w:val="center"/>
          </w:tcPr>
          <w:p w:rsidR="00226794" w:rsidRPr="009E2A78" w:rsidRDefault="00226794" w:rsidP="00FD00D8">
            <w:pPr>
              <w:spacing w:after="0" w:line="240" w:lineRule="auto"/>
              <w:ind w:left="214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спиртосодержащей</w:t>
            </w:r>
          </w:p>
          <w:p w:rsidR="00226794" w:rsidRPr="009E2A78" w:rsidRDefault="00226794" w:rsidP="00FD00D8">
            <w:pPr>
              <w:spacing w:after="0" w:line="240" w:lineRule="auto"/>
              <w:ind w:left="214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продукцией</w:t>
            </w:r>
          </w:p>
        </w:tc>
        <w:tc>
          <w:tcPr>
            <w:tcW w:w="912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376</w:t>
            </w:r>
          </w:p>
        </w:tc>
        <w:tc>
          <w:tcPr>
            <w:tcW w:w="912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36,3</w:t>
            </w:r>
          </w:p>
        </w:tc>
        <w:tc>
          <w:tcPr>
            <w:tcW w:w="912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912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912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867</w:t>
            </w:r>
          </w:p>
        </w:tc>
        <w:tc>
          <w:tcPr>
            <w:tcW w:w="913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32,9</w:t>
            </w:r>
          </w:p>
        </w:tc>
        <w:tc>
          <w:tcPr>
            <w:tcW w:w="1282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-6,9</w:t>
            </w:r>
          </w:p>
        </w:tc>
      </w:tr>
      <w:tr w:rsidR="00226794" w:rsidRPr="009E2A78">
        <w:trPr>
          <w:jc w:val="center"/>
        </w:trPr>
        <w:tc>
          <w:tcPr>
            <w:tcW w:w="2915" w:type="dxa"/>
            <w:vAlign w:val="center"/>
          </w:tcPr>
          <w:p w:rsidR="00226794" w:rsidRPr="009E2A78" w:rsidRDefault="00226794" w:rsidP="00FD00D8">
            <w:pPr>
              <w:spacing w:after="0" w:line="240" w:lineRule="auto"/>
              <w:ind w:left="214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угарным газом</w:t>
            </w:r>
          </w:p>
        </w:tc>
        <w:tc>
          <w:tcPr>
            <w:tcW w:w="912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912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12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912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12,8</w:t>
            </w:r>
          </w:p>
        </w:tc>
        <w:tc>
          <w:tcPr>
            <w:tcW w:w="912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344</w:t>
            </w:r>
          </w:p>
        </w:tc>
        <w:tc>
          <w:tcPr>
            <w:tcW w:w="913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13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282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-21,9</w:t>
            </w:r>
          </w:p>
        </w:tc>
      </w:tr>
      <w:tr w:rsidR="00226794" w:rsidRPr="009E2A78">
        <w:trPr>
          <w:jc w:val="center"/>
        </w:trPr>
        <w:tc>
          <w:tcPr>
            <w:tcW w:w="9670" w:type="dxa"/>
            <w:gridSpan w:val="8"/>
            <w:vAlign w:val="center"/>
          </w:tcPr>
          <w:p w:rsidR="00226794" w:rsidRPr="009E2A78" w:rsidRDefault="00226794" w:rsidP="00FD00D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9E2A78">
              <w:rPr>
                <w:rFonts w:ascii="Times New Roman" w:hAnsi="Times New Roman" w:cs="Times New Roman"/>
                <w:b/>
                <w:bCs/>
                <w:lang w:eastAsia="ru-RU"/>
              </w:rPr>
              <w:t>в т.ч. со смертельным исходом</w:t>
            </w:r>
          </w:p>
        </w:tc>
      </w:tr>
      <w:tr w:rsidR="00226794" w:rsidRPr="009E2A78">
        <w:trPr>
          <w:jc w:val="center"/>
        </w:trPr>
        <w:tc>
          <w:tcPr>
            <w:tcW w:w="2915" w:type="dxa"/>
            <w:vAlign w:val="center"/>
          </w:tcPr>
          <w:p w:rsidR="00226794" w:rsidRPr="009E2A78" w:rsidRDefault="00226794" w:rsidP="00FD00D8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Острые отравления химической этиологии всего, в т.ч.</w:t>
            </w:r>
          </w:p>
        </w:tc>
        <w:tc>
          <w:tcPr>
            <w:tcW w:w="912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260</w:t>
            </w:r>
          </w:p>
        </w:tc>
        <w:tc>
          <w:tcPr>
            <w:tcW w:w="912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25,1</w:t>
            </w:r>
          </w:p>
        </w:tc>
        <w:tc>
          <w:tcPr>
            <w:tcW w:w="912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335</w:t>
            </w:r>
          </w:p>
        </w:tc>
        <w:tc>
          <w:tcPr>
            <w:tcW w:w="912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32,6</w:t>
            </w:r>
          </w:p>
        </w:tc>
        <w:tc>
          <w:tcPr>
            <w:tcW w:w="912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845</w:t>
            </w:r>
          </w:p>
        </w:tc>
        <w:tc>
          <w:tcPr>
            <w:tcW w:w="913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32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282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-23,0</w:t>
            </w:r>
          </w:p>
        </w:tc>
      </w:tr>
      <w:tr w:rsidR="00226794" w:rsidRPr="009E2A78">
        <w:trPr>
          <w:jc w:val="center"/>
        </w:trPr>
        <w:tc>
          <w:tcPr>
            <w:tcW w:w="2915" w:type="dxa"/>
            <w:vAlign w:val="center"/>
          </w:tcPr>
          <w:p w:rsidR="00226794" w:rsidRPr="009E2A78" w:rsidRDefault="00226794" w:rsidP="00FD00D8">
            <w:pPr>
              <w:spacing w:after="0" w:line="240" w:lineRule="auto"/>
              <w:ind w:left="214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лекарственными препаратами</w:t>
            </w:r>
          </w:p>
        </w:tc>
        <w:tc>
          <w:tcPr>
            <w:tcW w:w="912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12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912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12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912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913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282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-41,7</w:t>
            </w:r>
          </w:p>
        </w:tc>
      </w:tr>
      <w:tr w:rsidR="00226794" w:rsidRPr="009E2A78">
        <w:trPr>
          <w:trHeight w:val="70"/>
          <w:jc w:val="center"/>
        </w:trPr>
        <w:tc>
          <w:tcPr>
            <w:tcW w:w="2915" w:type="dxa"/>
            <w:vAlign w:val="center"/>
          </w:tcPr>
          <w:p w:rsidR="00226794" w:rsidRPr="009E2A78" w:rsidRDefault="00226794" w:rsidP="00FD00D8">
            <w:pPr>
              <w:spacing w:after="0" w:line="240" w:lineRule="auto"/>
              <w:ind w:left="214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наркотическими веществами</w:t>
            </w:r>
          </w:p>
        </w:tc>
        <w:tc>
          <w:tcPr>
            <w:tcW w:w="912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12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912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912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5,9</w:t>
            </w:r>
          </w:p>
        </w:tc>
        <w:tc>
          <w:tcPr>
            <w:tcW w:w="912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913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282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-50,8</w:t>
            </w:r>
          </w:p>
        </w:tc>
      </w:tr>
      <w:tr w:rsidR="00226794" w:rsidRPr="009E2A78">
        <w:trPr>
          <w:trHeight w:val="98"/>
          <w:jc w:val="center"/>
        </w:trPr>
        <w:tc>
          <w:tcPr>
            <w:tcW w:w="2915" w:type="dxa"/>
            <w:vAlign w:val="center"/>
          </w:tcPr>
          <w:p w:rsidR="00226794" w:rsidRPr="009E2A78" w:rsidRDefault="00226794" w:rsidP="00FD00D8">
            <w:pPr>
              <w:spacing w:after="0" w:line="240" w:lineRule="auto"/>
              <w:ind w:left="214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спиртосодержащей</w:t>
            </w:r>
          </w:p>
          <w:p w:rsidR="00226794" w:rsidRPr="009E2A78" w:rsidRDefault="00226794" w:rsidP="00FD00D8">
            <w:pPr>
              <w:spacing w:after="0" w:line="240" w:lineRule="auto"/>
              <w:ind w:left="214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продукцией</w:t>
            </w:r>
          </w:p>
        </w:tc>
        <w:tc>
          <w:tcPr>
            <w:tcW w:w="912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912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15,1</w:t>
            </w:r>
          </w:p>
        </w:tc>
        <w:tc>
          <w:tcPr>
            <w:tcW w:w="912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912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16,1</w:t>
            </w:r>
          </w:p>
        </w:tc>
        <w:tc>
          <w:tcPr>
            <w:tcW w:w="912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512</w:t>
            </w:r>
          </w:p>
        </w:tc>
        <w:tc>
          <w:tcPr>
            <w:tcW w:w="913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19,4</w:t>
            </w:r>
          </w:p>
        </w:tc>
        <w:tc>
          <w:tcPr>
            <w:tcW w:w="1282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-6,2</w:t>
            </w:r>
          </w:p>
        </w:tc>
      </w:tr>
      <w:tr w:rsidR="00226794" w:rsidRPr="009E2A78">
        <w:trPr>
          <w:jc w:val="center"/>
        </w:trPr>
        <w:tc>
          <w:tcPr>
            <w:tcW w:w="2915" w:type="dxa"/>
            <w:vAlign w:val="center"/>
          </w:tcPr>
          <w:p w:rsidR="00226794" w:rsidRPr="009E2A78" w:rsidRDefault="00226794" w:rsidP="00FD00D8">
            <w:pPr>
              <w:spacing w:after="0" w:line="240" w:lineRule="auto"/>
              <w:ind w:left="214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угарным газом</w:t>
            </w:r>
          </w:p>
        </w:tc>
        <w:tc>
          <w:tcPr>
            <w:tcW w:w="912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912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4,7</w:t>
            </w:r>
          </w:p>
        </w:tc>
        <w:tc>
          <w:tcPr>
            <w:tcW w:w="912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912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6,6</w:t>
            </w:r>
          </w:p>
        </w:tc>
        <w:tc>
          <w:tcPr>
            <w:tcW w:w="912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219</w:t>
            </w:r>
          </w:p>
        </w:tc>
        <w:tc>
          <w:tcPr>
            <w:tcW w:w="913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1282" w:type="dxa"/>
            <w:vAlign w:val="center"/>
          </w:tcPr>
          <w:p w:rsidR="00226794" w:rsidRPr="004861CF" w:rsidRDefault="00226794">
            <w:pPr>
              <w:jc w:val="center"/>
              <w:rPr>
                <w:rFonts w:ascii="Times New Roman" w:hAnsi="Times New Roman" w:cs="Times New Roman"/>
              </w:rPr>
            </w:pPr>
            <w:r w:rsidRPr="004861CF">
              <w:rPr>
                <w:rFonts w:ascii="Times New Roman" w:hAnsi="Times New Roman" w:cs="Times New Roman"/>
              </w:rPr>
              <w:t>-28,8</w:t>
            </w:r>
          </w:p>
        </w:tc>
      </w:tr>
      <w:bookmarkEnd w:id="1"/>
      <w:bookmarkEnd w:id="2"/>
      <w:bookmarkEnd w:id="3"/>
      <w:bookmarkEnd w:id="4"/>
    </w:tbl>
    <w:p w:rsidR="00226794" w:rsidRPr="009E2A78" w:rsidRDefault="00226794" w:rsidP="0088040F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226794" w:rsidRPr="009E2A78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E2A78">
        <w:rPr>
          <w:rFonts w:ascii="Times New Roman" w:hAnsi="Times New Roman" w:cs="Times New Roman"/>
          <w:sz w:val="24"/>
          <w:szCs w:val="24"/>
          <w:lang w:eastAsia="ru-RU"/>
        </w:rPr>
        <w:t>Основными причинами, формирующими структуру острых отравлений, являлись лекарственные препараты (32,</w:t>
      </w:r>
      <w:r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> %), наркотические вещества (</w:t>
      </w:r>
      <w:r>
        <w:rPr>
          <w:rFonts w:ascii="Times New Roman" w:hAnsi="Times New Roman" w:cs="Times New Roman"/>
          <w:sz w:val="24"/>
          <w:szCs w:val="24"/>
          <w:lang w:eastAsia="ru-RU"/>
        </w:rPr>
        <w:t>26,5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> %) и спиртосодержащая продукция (</w:t>
      </w:r>
      <w:r>
        <w:rPr>
          <w:rFonts w:ascii="Times New Roman" w:hAnsi="Times New Roman" w:cs="Times New Roman"/>
          <w:sz w:val="24"/>
          <w:szCs w:val="24"/>
          <w:lang w:eastAsia="ru-RU"/>
        </w:rPr>
        <w:t>21,8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> %) (рис.1).</w:t>
      </w:r>
    </w:p>
    <w:p w:rsidR="00226794" w:rsidRPr="009E2A78" w:rsidRDefault="00853A70" w:rsidP="00773D49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76750" cy="2686050"/>
            <wp:effectExtent l="19050" t="0" r="0" b="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10"/>
                    <a:srcRect l="-519" t="-5156" r="-392" b="-5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794" w:rsidRPr="009E2A78" w:rsidRDefault="00226794" w:rsidP="00773D49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</w:p>
    <w:p w:rsidR="00226794" w:rsidRPr="009E2A78" w:rsidRDefault="00226794" w:rsidP="00773D49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</w:p>
    <w:p w:rsidR="00226794" w:rsidRPr="009E2A78" w:rsidRDefault="00226794" w:rsidP="00773D49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</w:p>
    <w:p w:rsidR="00226794" w:rsidRPr="009E2A78" w:rsidRDefault="00226794" w:rsidP="00773D49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  <w:r w:rsidRPr="009E2A78">
        <w:rPr>
          <w:rFonts w:ascii="Times New Roman" w:hAnsi="Times New Roman" w:cs="Times New Roman"/>
          <w:b/>
          <w:bCs/>
          <w:lang w:eastAsia="ru-RU"/>
        </w:rPr>
        <w:t>Рис.1.</w:t>
      </w:r>
      <w:r w:rsidRPr="009E2A78">
        <w:rPr>
          <w:rFonts w:ascii="Times New Roman" w:hAnsi="Times New Roman" w:cs="Times New Roman"/>
          <w:lang w:eastAsia="ru-RU"/>
        </w:rPr>
        <w:t>Этиологическая структура острых отравлений за 2015 г.</w:t>
      </w:r>
    </w:p>
    <w:p w:rsidR="00226794" w:rsidRPr="009E2A78" w:rsidRDefault="00226794" w:rsidP="00773D49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</w:p>
    <w:p w:rsidR="00226794" w:rsidRPr="009E2A78" w:rsidRDefault="00226794" w:rsidP="0015192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E2A78">
        <w:rPr>
          <w:rFonts w:ascii="Times New Roman" w:hAnsi="Times New Roman" w:cs="Times New Roman"/>
          <w:sz w:val="24"/>
          <w:szCs w:val="24"/>
          <w:lang w:eastAsia="ru-RU"/>
        </w:rPr>
        <w:t>Территорией неблагополучия являлся Индустриальный район, в котором отмечался наиболее высокий уровень отравлений (</w:t>
      </w:r>
      <w:r>
        <w:rPr>
          <w:rFonts w:ascii="Times New Roman" w:hAnsi="Times New Roman" w:cs="Times New Roman"/>
          <w:sz w:val="24"/>
          <w:szCs w:val="24"/>
          <w:lang w:eastAsia="ru-RU"/>
        </w:rPr>
        <w:t>229,2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 на 100 тыс. населения), превышающий среднегородской в 1,4 раза. </w:t>
      </w:r>
      <w:r w:rsidRPr="008F2280">
        <w:rPr>
          <w:rFonts w:ascii="Times New Roman" w:hAnsi="Times New Roman" w:cs="Times New Roman"/>
          <w:sz w:val="24"/>
          <w:szCs w:val="24"/>
          <w:lang w:eastAsia="ru-RU"/>
        </w:rPr>
        <w:t xml:space="preserve">Показатели бытовых отравлений по отдельным районам остались на уровне прошлого года, </w:t>
      </w:r>
      <w:r>
        <w:rPr>
          <w:rFonts w:ascii="Times New Roman" w:hAnsi="Times New Roman" w:cs="Times New Roman"/>
          <w:sz w:val="24"/>
          <w:szCs w:val="24"/>
          <w:lang w:eastAsia="ru-RU"/>
        </w:rPr>
        <w:t>за исключением Свердловского района, где уровень острых отравлений снизился на 16,7 %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 (табл. 10).</w:t>
      </w:r>
    </w:p>
    <w:p w:rsidR="00226794" w:rsidRPr="009E2A78" w:rsidRDefault="00226794" w:rsidP="0088040F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</w:p>
    <w:p w:rsidR="00226794" w:rsidRPr="009E2A78" w:rsidRDefault="00226794" w:rsidP="0088040F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  <w:r w:rsidRPr="009E2A78">
        <w:rPr>
          <w:rFonts w:ascii="Times New Roman" w:hAnsi="Times New Roman" w:cs="Times New Roman"/>
          <w:lang w:eastAsia="ru-RU"/>
        </w:rPr>
        <w:t>Таблица 10</w:t>
      </w:r>
    </w:p>
    <w:p w:rsidR="00226794" w:rsidRPr="009E2A78" w:rsidRDefault="00226794" w:rsidP="0088040F">
      <w:pPr>
        <w:keepNext/>
        <w:autoSpaceDE w:val="0"/>
        <w:autoSpaceDN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color w:val="000080"/>
          <w:lang w:eastAsia="ru-RU"/>
        </w:rPr>
      </w:pPr>
      <w:r w:rsidRPr="009E2A78">
        <w:rPr>
          <w:rFonts w:ascii="Times New Roman" w:hAnsi="Times New Roman" w:cs="Times New Roman"/>
          <w:b/>
          <w:bCs/>
          <w:lang w:eastAsia="ru-RU"/>
        </w:rPr>
        <w:t xml:space="preserve">Уровни острых отравлений по районам г. Перми </w:t>
      </w:r>
    </w:p>
    <w:p w:rsidR="00226794" w:rsidRPr="009E2A78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lang w:eastAsia="ru-RU"/>
        </w:rPr>
      </w:pPr>
      <w:r w:rsidRPr="009E2A78">
        <w:rPr>
          <w:rFonts w:ascii="Times New Roman" w:hAnsi="Times New Roman" w:cs="Times New Roman"/>
          <w:b/>
          <w:bCs/>
          <w:lang w:eastAsia="ru-RU"/>
        </w:rPr>
        <w:t>(показатели на 100 тыс. населения)</w:t>
      </w:r>
    </w:p>
    <w:p w:rsidR="00226794" w:rsidRPr="009E2A78" w:rsidRDefault="00226794" w:rsidP="0088040F">
      <w:pPr>
        <w:autoSpaceDE w:val="0"/>
        <w:autoSpaceDN w:val="0"/>
        <w:spacing w:after="0" w:line="240" w:lineRule="auto"/>
        <w:rPr>
          <w:rFonts w:ascii="Times New Roman" w:hAnsi="Times New Roman" w:cs="Times New Roman"/>
          <w:lang w:eastAsia="ru-RU"/>
        </w:rPr>
      </w:pPr>
    </w:p>
    <w:tbl>
      <w:tblPr>
        <w:tblW w:w="8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58"/>
        <w:gridCol w:w="1219"/>
        <w:gridCol w:w="1233"/>
        <w:gridCol w:w="1220"/>
        <w:gridCol w:w="1233"/>
        <w:gridCol w:w="1384"/>
      </w:tblGrid>
      <w:tr w:rsidR="00226794" w:rsidRPr="009E2A78">
        <w:trPr>
          <w:trHeight w:val="70"/>
          <w:jc w:val="center"/>
        </w:trPr>
        <w:tc>
          <w:tcPr>
            <w:tcW w:w="2458" w:type="dxa"/>
            <w:vMerge w:val="restart"/>
            <w:vAlign w:val="center"/>
          </w:tcPr>
          <w:p w:rsidR="00226794" w:rsidRPr="009E2A78" w:rsidRDefault="00226794" w:rsidP="0088040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Районы Перми</w:t>
            </w:r>
          </w:p>
        </w:tc>
        <w:tc>
          <w:tcPr>
            <w:tcW w:w="2452" w:type="dxa"/>
            <w:gridSpan w:val="2"/>
            <w:vAlign w:val="center"/>
          </w:tcPr>
          <w:p w:rsidR="00226794" w:rsidRPr="009E2A78" w:rsidRDefault="00226794" w:rsidP="006B663D">
            <w:pPr>
              <w:autoSpaceDE w:val="0"/>
              <w:autoSpaceDN w:val="0"/>
              <w:spacing w:after="0" w:line="240" w:lineRule="auto"/>
              <w:ind w:left="-41"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2015 г.</w:t>
            </w:r>
          </w:p>
        </w:tc>
        <w:tc>
          <w:tcPr>
            <w:tcW w:w="2453" w:type="dxa"/>
            <w:gridSpan w:val="2"/>
            <w:vAlign w:val="center"/>
          </w:tcPr>
          <w:p w:rsidR="00226794" w:rsidRPr="009E2A78" w:rsidRDefault="00226794" w:rsidP="00DA0707">
            <w:pPr>
              <w:autoSpaceDE w:val="0"/>
              <w:autoSpaceDN w:val="0"/>
              <w:spacing w:after="0" w:line="240" w:lineRule="auto"/>
              <w:ind w:left="-41"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2014 г.</w:t>
            </w:r>
          </w:p>
        </w:tc>
        <w:tc>
          <w:tcPr>
            <w:tcW w:w="1384" w:type="dxa"/>
            <w:vMerge w:val="restart"/>
            <w:vAlign w:val="center"/>
          </w:tcPr>
          <w:p w:rsidR="00226794" w:rsidRPr="009E2A78" w:rsidRDefault="00226794" w:rsidP="003B3B4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темп изменений, %</w:t>
            </w:r>
          </w:p>
        </w:tc>
      </w:tr>
      <w:tr w:rsidR="00226794" w:rsidRPr="009E2A78">
        <w:trPr>
          <w:trHeight w:val="221"/>
          <w:jc w:val="center"/>
        </w:trPr>
        <w:tc>
          <w:tcPr>
            <w:tcW w:w="2458" w:type="dxa"/>
            <w:vMerge/>
            <w:vAlign w:val="center"/>
          </w:tcPr>
          <w:p w:rsidR="00226794" w:rsidRPr="009E2A78" w:rsidRDefault="00226794" w:rsidP="0088040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19" w:type="dxa"/>
            <w:vAlign w:val="center"/>
          </w:tcPr>
          <w:p w:rsidR="00226794" w:rsidRPr="009E2A78" w:rsidRDefault="00226794" w:rsidP="00EB36D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абс.</w:t>
            </w:r>
          </w:p>
        </w:tc>
        <w:tc>
          <w:tcPr>
            <w:tcW w:w="1233" w:type="dxa"/>
            <w:vAlign w:val="center"/>
          </w:tcPr>
          <w:p w:rsidR="00226794" w:rsidRPr="009E2A78" w:rsidRDefault="00226794" w:rsidP="00EB36D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пок.</w:t>
            </w:r>
          </w:p>
        </w:tc>
        <w:tc>
          <w:tcPr>
            <w:tcW w:w="1220" w:type="dxa"/>
            <w:vAlign w:val="center"/>
          </w:tcPr>
          <w:p w:rsidR="00226794" w:rsidRPr="009E2A78" w:rsidRDefault="00226794" w:rsidP="00EB36D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абс.</w:t>
            </w:r>
          </w:p>
        </w:tc>
        <w:tc>
          <w:tcPr>
            <w:tcW w:w="1233" w:type="dxa"/>
            <w:vAlign w:val="center"/>
          </w:tcPr>
          <w:p w:rsidR="00226794" w:rsidRPr="009E2A78" w:rsidRDefault="00226794" w:rsidP="00EB36D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пок.</w:t>
            </w:r>
          </w:p>
        </w:tc>
        <w:tc>
          <w:tcPr>
            <w:tcW w:w="1384" w:type="dxa"/>
            <w:vMerge/>
            <w:vAlign w:val="center"/>
          </w:tcPr>
          <w:p w:rsidR="00226794" w:rsidRPr="009E2A78" w:rsidRDefault="00226794" w:rsidP="0088040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26794" w:rsidRPr="009E2A78">
        <w:trPr>
          <w:trHeight w:val="70"/>
          <w:jc w:val="center"/>
        </w:trPr>
        <w:tc>
          <w:tcPr>
            <w:tcW w:w="2458" w:type="dxa"/>
            <w:vAlign w:val="center"/>
          </w:tcPr>
          <w:p w:rsidR="00226794" w:rsidRPr="009E2A78" w:rsidRDefault="00226794" w:rsidP="0088040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Ленинский</w:t>
            </w:r>
          </w:p>
        </w:tc>
        <w:tc>
          <w:tcPr>
            <w:tcW w:w="1219" w:type="dxa"/>
            <w:vAlign w:val="center"/>
          </w:tcPr>
          <w:p w:rsidR="00226794" w:rsidRPr="009E2A78" w:rsidRDefault="00226794" w:rsidP="00A80E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233" w:type="dxa"/>
            <w:vAlign w:val="center"/>
          </w:tcPr>
          <w:p w:rsidR="00226794" w:rsidRPr="009E2A78" w:rsidRDefault="00226794" w:rsidP="000B24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154,5</w:t>
            </w:r>
          </w:p>
        </w:tc>
        <w:tc>
          <w:tcPr>
            <w:tcW w:w="1220" w:type="dxa"/>
            <w:vAlign w:val="center"/>
          </w:tcPr>
          <w:p w:rsidR="00226794" w:rsidRPr="00964BE3" w:rsidRDefault="00226794" w:rsidP="004777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233" w:type="dxa"/>
            <w:vAlign w:val="center"/>
          </w:tcPr>
          <w:p w:rsidR="00226794" w:rsidRPr="00964BE3" w:rsidRDefault="00226794" w:rsidP="004777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143,1</w:t>
            </w:r>
          </w:p>
        </w:tc>
        <w:tc>
          <w:tcPr>
            <w:tcW w:w="1384" w:type="dxa"/>
            <w:vAlign w:val="center"/>
          </w:tcPr>
          <w:p w:rsidR="00226794" w:rsidRPr="009E2A78" w:rsidRDefault="00226794" w:rsidP="000B24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</w:t>
            </w:r>
          </w:p>
        </w:tc>
      </w:tr>
      <w:tr w:rsidR="00226794" w:rsidRPr="009E2A78">
        <w:trPr>
          <w:trHeight w:val="70"/>
          <w:jc w:val="center"/>
        </w:trPr>
        <w:tc>
          <w:tcPr>
            <w:tcW w:w="2458" w:type="dxa"/>
            <w:vAlign w:val="center"/>
          </w:tcPr>
          <w:p w:rsidR="00226794" w:rsidRPr="009E2A78" w:rsidRDefault="00226794" w:rsidP="0088040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Свердловский</w:t>
            </w:r>
          </w:p>
        </w:tc>
        <w:tc>
          <w:tcPr>
            <w:tcW w:w="1219" w:type="dxa"/>
            <w:vAlign w:val="center"/>
          </w:tcPr>
          <w:p w:rsidR="00226794" w:rsidRPr="009E2A78" w:rsidRDefault="00226794" w:rsidP="000B24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312</w:t>
            </w:r>
          </w:p>
        </w:tc>
        <w:tc>
          <w:tcPr>
            <w:tcW w:w="1233" w:type="dxa"/>
            <w:vAlign w:val="center"/>
          </w:tcPr>
          <w:p w:rsidR="00226794" w:rsidRPr="009E2A78" w:rsidRDefault="00226794" w:rsidP="000B24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143,7</w:t>
            </w:r>
          </w:p>
        </w:tc>
        <w:tc>
          <w:tcPr>
            <w:tcW w:w="1220" w:type="dxa"/>
            <w:vAlign w:val="center"/>
          </w:tcPr>
          <w:p w:rsidR="00226794" w:rsidRPr="00964BE3" w:rsidRDefault="00226794" w:rsidP="004777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372</w:t>
            </w:r>
          </w:p>
        </w:tc>
        <w:tc>
          <w:tcPr>
            <w:tcW w:w="1233" w:type="dxa"/>
            <w:vAlign w:val="center"/>
          </w:tcPr>
          <w:p w:rsidR="00226794" w:rsidRPr="00964BE3" w:rsidRDefault="00226794" w:rsidP="004777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172,5</w:t>
            </w:r>
          </w:p>
        </w:tc>
        <w:tc>
          <w:tcPr>
            <w:tcW w:w="1384" w:type="dxa"/>
            <w:vAlign w:val="center"/>
          </w:tcPr>
          <w:p w:rsidR="00226794" w:rsidRPr="009E2A78" w:rsidRDefault="00226794" w:rsidP="000B24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11D84">
              <w:rPr>
                <w:rFonts w:ascii="Times New Roman" w:hAnsi="Times New Roman" w:cs="Times New Roman"/>
              </w:rPr>
              <w:t>-16,7</w:t>
            </w:r>
          </w:p>
        </w:tc>
      </w:tr>
      <w:tr w:rsidR="00226794" w:rsidRPr="009E2A78">
        <w:trPr>
          <w:trHeight w:val="70"/>
          <w:jc w:val="center"/>
        </w:trPr>
        <w:tc>
          <w:tcPr>
            <w:tcW w:w="2458" w:type="dxa"/>
            <w:vAlign w:val="center"/>
          </w:tcPr>
          <w:p w:rsidR="00226794" w:rsidRPr="009E2A78" w:rsidRDefault="00226794" w:rsidP="0088040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Дзержинский</w:t>
            </w:r>
          </w:p>
        </w:tc>
        <w:tc>
          <w:tcPr>
            <w:tcW w:w="1219" w:type="dxa"/>
            <w:vAlign w:val="center"/>
          </w:tcPr>
          <w:p w:rsidR="00226794" w:rsidRPr="009E2A78" w:rsidRDefault="00226794" w:rsidP="000B24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261</w:t>
            </w:r>
          </w:p>
        </w:tc>
        <w:tc>
          <w:tcPr>
            <w:tcW w:w="1233" w:type="dxa"/>
            <w:vAlign w:val="center"/>
          </w:tcPr>
          <w:p w:rsidR="00226794" w:rsidRPr="009E2A78" w:rsidRDefault="00226794" w:rsidP="000B24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159,3</w:t>
            </w:r>
          </w:p>
        </w:tc>
        <w:tc>
          <w:tcPr>
            <w:tcW w:w="1220" w:type="dxa"/>
            <w:vAlign w:val="center"/>
          </w:tcPr>
          <w:p w:rsidR="00226794" w:rsidRPr="00964BE3" w:rsidRDefault="00226794" w:rsidP="004777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296</w:t>
            </w:r>
          </w:p>
        </w:tc>
        <w:tc>
          <w:tcPr>
            <w:tcW w:w="1233" w:type="dxa"/>
            <w:vAlign w:val="center"/>
          </w:tcPr>
          <w:p w:rsidR="00226794" w:rsidRPr="00964BE3" w:rsidRDefault="00226794" w:rsidP="004777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182,8</w:t>
            </w:r>
          </w:p>
        </w:tc>
        <w:tc>
          <w:tcPr>
            <w:tcW w:w="1384" w:type="dxa"/>
            <w:vAlign w:val="center"/>
          </w:tcPr>
          <w:p w:rsidR="00226794" w:rsidRPr="009E2A78" w:rsidRDefault="00226794" w:rsidP="000B24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-12,9</w:t>
            </w:r>
          </w:p>
        </w:tc>
      </w:tr>
      <w:tr w:rsidR="00226794" w:rsidRPr="009E2A78">
        <w:trPr>
          <w:trHeight w:val="70"/>
          <w:jc w:val="center"/>
        </w:trPr>
        <w:tc>
          <w:tcPr>
            <w:tcW w:w="2458" w:type="dxa"/>
            <w:vAlign w:val="center"/>
          </w:tcPr>
          <w:p w:rsidR="00226794" w:rsidRPr="009E2A78" w:rsidRDefault="00226794" w:rsidP="0088040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Мотовилихинский</w:t>
            </w:r>
          </w:p>
        </w:tc>
        <w:tc>
          <w:tcPr>
            <w:tcW w:w="1219" w:type="dxa"/>
            <w:vAlign w:val="center"/>
          </w:tcPr>
          <w:p w:rsidR="00226794" w:rsidRPr="009E2A78" w:rsidRDefault="00226794" w:rsidP="000B24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316</w:t>
            </w:r>
          </w:p>
        </w:tc>
        <w:tc>
          <w:tcPr>
            <w:tcW w:w="1233" w:type="dxa"/>
            <w:vAlign w:val="center"/>
          </w:tcPr>
          <w:p w:rsidR="00226794" w:rsidRPr="009E2A78" w:rsidRDefault="00226794" w:rsidP="000B24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166,3</w:t>
            </w:r>
          </w:p>
        </w:tc>
        <w:tc>
          <w:tcPr>
            <w:tcW w:w="1220" w:type="dxa"/>
            <w:vAlign w:val="center"/>
          </w:tcPr>
          <w:p w:rsidR="00226794" w:rsidRPr="00964BE3" w:rsidRDefault="00226794" w:rsidP="004777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348</w:t>
            </w:r>
          </w:p>
        </w:tc>
        <w:tc>
          <w:tcPr>
            <w:tcW w:w="1233" w:type="dxa"/>
            <w:vAlign w:val="center"/>
          </w:tcPr>
          <w:p w:rsidR="00226794" w:rsidRPr="00964BE3" w:rsidRDefault="00226794" w:rsidP="004777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185,3</w:t>
            </w:r>
          </w:p>
        </w:tc>
        <w:tc>
          <w:tcPr>
            <w:tcW w:w="1384" w:type="dxa"/>
            <w:vAlign w:val="center"/>
          </w:tcPr>
          <w:p w:rsidR="00226794" w:rsidRPr="009E2A78" w:rsidRDefault="00226794" w:rsidP="000B24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-10,3</w:t>
            </w:r>
          </w:p>
        </w:tc>
      </w:tr>
      <w:tr w:rsidR="00226794" w:rsidRPr="009E2A78">
        <w:trPr>
          <w:trHeight w:val="70"/>
          <w:jc w:val="center"/>
        </w:trPr>
        <w:tc>
          <w:tcPr>
            <w:tcW w:w="2458" w:type="dxa"/>
            <w:vAlign w:val="center"/>
          </w:tcPr>
          <w:p w:rsidR="00226794" w:rsidRPr="009E2A78" w:rsidRDefault="00226794" w:rsidP="0088040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Орджоникидзевский</w:t>
            </w:r>
          </w:p>
        </w:tc>
        <w:tc>
          <w:tcPr>
            <w:tcW w:w="1219" w:type="dxa"/>
            <w:vAlign w:val="center"/>
          </w:tcPr>
          <w:p w:rsidR="00226794" w:rsidRPr="009E2A78" w:rsidRDefault="00226794" w:rsidP="000B24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1233" w:type="dxa"/>
            <w:vAlign w:val="center"/>
          </w:tcPr>
          <w:p w:rsidR="00226794" w:rsidRPr="009E2A78" w:rsidRDefault="00226794" w:rsidP="000B24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152,2</w:t>
            </w:r>
          </w:p>
        </w:tc>
        <w:tc>
          <w:tcPr>
            <w:tcW w:w="1220" w:type="dxa"/>
            <w:vAlign w:val="center"/>
          </w:tcPr>
          <w:p w:rsidR="00226794" w:rsidRPr="00964BE3" w:rsidRDefault="00226794" w:rsidP="004777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183</w:t>
            </w:r>
          </w:p>
        </w:tc>
        <w:tc>
          <w:tcPr>
            <w:tcW w:w="1233" w:type="dxa"/>
            <w:vAlign w:val="center"/>
          </w:tcPr>
          <w:p w:rsidR="00226794" w:rsidRPr="00964BE3" w:rsidRDefault="00226794" w:rsidP="004777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161,6</w:t>
            </w:r>
          </w:p>
        </w:tc>
        <w:tc>
          <w:tcPr>
            <w:tcW w:w="1384" w:type="dxa"/>
            <w:vAlign w:val="center"/>
          </w:tcPr>
          <w:p w:rsidR="00226794" w:rsidRPr="009E2A78" w:rsidRDefault="00226794" w:rsidP="000B24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-5,3</w:t>
            </w:r>
          </w:p>
        </w:tc>
      </w:tr>
      <w:tr w:rsidR="00226794" w:rsidRPr="009E2A78">
        <w:trPr>
          <w:trHeight w:val="70"/>
          <w:jc w:val="center"/>
        </w:trPr>
        <w:tc>
          <w:tcPr>
            <w:tcW w:w="2458" w:type="dxa"/>
            <w:vAlign w:val="center"/>
          </w:tcPr>
          <w:p w:rsidR="00226794" w:rsidRPr="009E2A78" w:rsidRDefault="00226794" w:rsidP="0088040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Кировский</w:t>
            </w:r>
          </w:p>
        </w:tc>
        <w:tc>
          <w:tcPr>
            <w:tcW w:w="1219" w:type="dxa"/>
            <w:vAlign w:val="center"/>
          </w:tcPr>
          <w:p w:rsidR="00226794" w:rsidRPr="009E2A78" w:rsidRDefault="00226794" w:rsidP="000B24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194</w:t>
            </w:r>
          </w:p>
        </w:tc>
        <w:tc>
          <w:tcPr>
            <w:tcW w:w="1233" w:type="dxa"/>
            <w:vAlign w:val="center"/>
          </w:tcPr>
          <w:p w:rsidR="00226794" w:rsidRPr="009E2A78" w:rsidRDefault="00226794" w:rsidP="000B24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149,0</w:t>
            </w:r>
          </w:p>
        </w:tc>
        <w:tc>
          <w:tcPr>
            <w:tcW w:w="1220" w:type="dxa"/>
            <w:vAlign w:val="center"/>
          </w:tcPr>
          <w:p w:rsidR="00226794" w:rsidRPr="00964BE3" w:rsidRDefault="00226794" w:rsidP="004777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186</w:t>
            </w:r>
          </w:p>
        </w:tc>
        <w:tc>
          <w:tcPr>
            <w:tcW w:w="1233" w:type="dxa"/>
            <w:vAlign w:val="center"/>
          </w:tcPr>
          <w:p w:rsidR="00226794" w:rsidRPr="00964BE3" w:rsidRDefault="00226794" w:rsidP="004777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143,6</w:t>
            </w:r>
          </w:p>
        </w:tc>
        <w:tc>
          <w:tcPr>
            <w:tcW w:w="1384" w:type="dxa"/>
            <w:vAlign w:val="center"/>
          </w:tcPr>
          <w:p w:rsidR="00226794" w:rsidRPr="009E2A78" w:rsidRDefault="00226794" w:rsidP="000B24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</w:tr>
      <w:tr w:rsidR="00226794" w:rsidRPr="009E2A78">
        <w:trPr>
          <w:trHeight w:val="70"/>
          <w:jc w:val="center"/>
        </w:trPr>
        <w:tc>
          <w:tcPr>
            <w:tcW w:w="2458" w:type="dxa"/>
            <w:vAlign w:val="center"/>
          </w:tcPr>
          <w:p w:rsidR="00226794" w:rsidRPr="009E2A78" w:rsidRDefault="00226794" w:rsidP="0088040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Индустриальный</w:t>
            </w:r>
          </w:p>
        </w:tc>
        <w:tc>
          <w:tcPr>
            <w:tcW w:w="1219" w:type="dxa"/>
            <w:vAlign w:val="center"/>
          </w:tcPr>
          <w:p w:rsidR="00226794" w:rsidRPr="009E2A78" w:rsidRDefault="00226794" w:rsidP="000B24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389</w:t>
            </w:r>
          </w:p>
        </w:tc>
        <w:tc>
          <w:tcPr>
            <w:tcW w:w="1233" w:type="dxa"/>
            <w:vAlign w:val="center"/>
          </w:tcPr>
          <w:p w:rsidR="00226794" w:rsidRPr="009E2A78" w:rsidRDefault="00226794" w:rsidP="000B24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229,2</w:t>
            </w:r>
          </w:p>
        </w:tc>
        <w:tc>
          <w:tcPr>
            <w:tcW w:w="1220" w:type="dxa"/>
            <w:vAlign w:val="center"/>
          </w:tcPr>
          <w:p w:rsidR="00226794" w:rsidRPr="00964BE3" w:rsidRDefault="00226794" w:rsidP="004777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408</w:t>
            </w:r>
          </w:p>
        </w:tc>
        <w:tc>
          <w:tcPr>
            <w:tcW w:w="1233" w:type="dxa"/>
            <w:vAlign w:val="center"/>
          </w:tcPr>
          <w:p w:rsidR="00226794" w:rsidRPr="00964BE3" w:rsidRDefault="00226794" w:rsidP="004777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247,1</w:t>
            </w:r>
          </w:p>
        </w:tc>
        <w:tc>
          <w:tcPr>
            <w:tcW w:w="1384" w:type="dxa"/>
            <w:vAlign w:val="center"/>
          </w:tcPr>
          <w:p w:rsidR="00226794" w:rsidRPr="009E2A78" w:rsidRDefault="00226794" w:rsidP="000B24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-7,2</w:t>
            </w:r>
          </w:p>
        </w:tc>
      </w:tr>
      <w:tr w:rsidR="00226794" w:rsidRPr="000B242C">
        <w:trPr>
          <w:trHeight w:val="134"/>
          <w:jc w:val="center"/>
        </w:trPr>
        <w:tc>
          <w:tcPr>
            <w:tcW w:w="2458" w:type="dxa"/>
            <w:vAlign w:val="center"/>
          </w:tcPr>
          <w:p w:rsidR="00226794" w:rsidRPr="009E2A78" w:rsidRDefault="00226794" w:rsidP="0088040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г. Пермь</w:t>
            </w:r>
          </w:p>
        </w:tc>
        <w:tc>
          <w:tcPr>
            <w:tcW w:w="1219" w:type="dxa"/>
            <w:vAlign w:val="center"/>
          </w:tcPr>
          <w:p w:rsidR="00226794" w:rsidRPr="009E2A78" w:rsidRDefault="00226794" w:rsidP="000B24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1723</w:t>
            </w:r>
          </w:p>
        </w:tc>
        <w:tc>
          <w:tcPr>
            <w:tcW w:w="1233" w:type="dxa"/>
            <w:vAlign w:val="center"/>
          </w:tcPr>
          <w:p w:rsidR="00226794" w:rsidRPr="009E2A78" w:rsidRDefault="00226794" w:rsidP="000B24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166,2</w:t>
            </w:r>
          </w:p>
        </w:tc>
        <w:tc>
          <w:tcPr>
            <w:tcW w:w="1220" w:type="dxa"/>
            <w:vAlign w:val="center"/>
          </w:tcPr>
          <w:p w:rsidR="00226794" w:rsidRPr="00964BE3" w:rsidRDefault="00226794" w:rsidP="004777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1869</w:t>
            </w:r>
          </w:p>
        </w:tc>
        <w:tc>
          <w:tcPr>
            <w:tcW w:w="1233" w:type="dxa"/>
            <w:vAlign w:val="center"/>
          </w:tcPr>
          <w:p w:rsidR="00226794" w:rsidRPr="00964BE3" w:rsidRDefault="00226794" w:rsidP="004777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182,1</w:t>
            </w:r>
          </w:p>
        </w:tc>
        <w:tc>
          <w:tcPr>
            <w:tcW w:w="1384" w:type="dxa"/>
            <w:vAlign w:val="center"/>
          </w:tcPr>
          <w:p w:rsidR="00226794" w:rsidRPr="000B242C" w:rsidRDefault="00226794" w:rsidP="000B24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-8,7</w:t>
            </w:r>
          </w:p>
        </w:tc>
      </w:tr>
    </w:tbl>
    <w:p w:rsidR="00226794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</w:p>
    <w:p w:rsidR="00226794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</w:p>
    <w:p w:rsidR="00226794" w:rsidRPr="000B242C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</w:p>
    <w:p w:rsidR="00226794" w:rsidRPr="0007676F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676F">
        <w:rPr>
          <w:rFonts w:ascii="Times New Roman" w:hAnsi="Times New Roman" w:cs="Times New Roman"/>
          <w:sz w:val="24"/>
          <w:szCs w:val="24"/>
          <w:lang w:eastAsia="ru-RU"/>
        </w:rPr>
        <w:t xml:space="preserve">При поадресном картографировании случаев отравлений выявлены микроучастки с наиболее высокими показателями отравлений: м/р Камская поляна (Орджоникидзевский район), м/р </w:t>
      </w:r>
      <w:r>
        <w:rPr>
          <w:rFonts w:ascii="Times New Roman" w:hAnsi="Times New Roman" w:cs="Times New Roman"/>
          <w:sz w:val="24"/>
          <w:szCs w:val="24"/>
          <w:lang w:eastAsia="ru-RU"/>
        </w:rPr>
        <w:t>Запруд 2</w:t>
      </w:r>
      <w:r w:rsidRPr="0007676F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eastAsia="ru-RU"/>
        </w:rPr>
        <w:t>Мотовилихинский</w:t>
      </w:r>
      <w:r w:rsidRPr="0007676F">
        <w:rPr>
          <w:rFonts w:ascii="Times New Roman" w:hAnsi="Times New Roman" w:cs="Times New Roman"/>
          <w:sz w:val="24"/>
          <w:szCs w:val="24"/>
          <w:lang w:eastAsia="ru-RU"/>
        </w:rPr>
        <w:t xml:space="preserve"> район) (карта-схема).</w:t>
      </w:r>
    </w:p>
    <w:p w:rsidR="00226794" w:rsidRPr="0007676F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6794" w:rsidRPr="0007676F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6794" w:rsidRPr="0007676F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6794" w:rsidRPr="0007676F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</w:p>
    <w:p w:rsidR="00226794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lang w:eastAsia="ru-RU"/>
        </w:rPr>
      </w:pPr>
    </w:p>
    <w:p w:rsidR="00226794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lang w:eastAsia="ru-RU"/>
        </w:rPr>
      </w:pPr>
    </w:p>
    <w:p w:rsidR="00226794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lang w:eastAsia="ru-RU"/>
        </w:rPr>
      </w:pPr>
    </w:p>
    <w:p w:rsidR="00226794" w:rsidRPr="0007676F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lang w:eastAsia="ru-RU"/>
        </w:rPr>
      </w:pPr>
      <w:r w:rsidRPr="0007676F">
        <w:rPr>
          <w:rFonts w:ascii="Times New Roman" w:hAnsi="Times New Roman" w:cs="Times New Roman"/>
          <w:b/>
          <w:bCs/>
          <w:color w:val="000000"/>
          <w:lang w:eastAsia="ru-RU"/>
        </w:rPr>
        <w:lastRenderedPageBreak/>
        <w:t xml:space="preserve">Карта-схема распространения случаев отравлений </w:t>
      </w:r>
    </w:p>
    <w:p w:rsidR="00226794" w:rsidRPr="0007676F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lang w:eastAsia="ru-RU"/>
        </w:rPr>
      </w:pPr>
      <w:r w:rsidRPr="0007676F">
        <w:rPr>
          <w:rFonts w:ascii="Times New Roman" w:hAnsi="Times New Roman" w:cs="Times New Roman"/>
          <w:b/>
          <w:bCs/>
          <w:color w:val="000000"/>
          <w:lang w:eastAsia="ru-RU"/>
        </w:rPr>
        <w:t>веществами химической этиологии в г. Перми за 2015 г.</w:t>
      </w:r>
    </w:p>
    <w:p w:rsidR="00226794" w:rsidRPr="001E175B" w:rsidRDefault="00853A70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94615</wp:posOffset>
            </wp:positionV>
            <wp:extent cx="6115050" cy="4324350"/>
            <wp:effectExtent l="19050" t="19050" r="19050" b="19050"/>
            <wp:wrapNone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0B242C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6794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6794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6794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6794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6794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6794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6794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6794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6794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6794" w:rsidRPr="009E2A78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Преднамеренным характером обладали </w:t>
      </w:r>
      <w:r>
        <w:rPr>
          <w:rFonts w:ascii="Times New Roman" w:hAnsi="Times New Roman" w:cs="Times New Roman"/>
          <w:sz w:val="24"/>
          <w:szCs w:val="24"/>
          <w:lang w:eastAsia="ru-RU"/>
        </w:rPr>
        <w:t>840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 случаев отравлений (</w:t>
      </w:r>
      <w:r>
        <w:rPr>
          <w:rFonts w:ascii="Times New Roman" w:hAnsi="Times New Roman" w:cs="Times New Roman"/>
          <w:sz w:val="24"/>
          <w:szCs w:val="24"/>
          <w:lang w:eastAsia="ru-RU"/>
        </w:rPr>
        <w:t>48,8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 %), из них </w:t>
      </w:r>
      <w:r w:rsidRPr="00F02230">
        <w:rPr>
          <w:rFonts w:ascii="Times New Roman" w:hAnsi="Times New Roman" w:cs="Times New Roman"/>
          <w:sz w:val="24"/>
          <w:szCs w:val="24"/>
          <w:lang w:eastAsia="ru-RU"/>
        </w:rPr>
        <w:t xml:space="preserve">59 % </w:t>
      </w:r>
      <w:r w:rsidRPr="00F02230">
        <w:rPr>
          <w:rFonts w:ascii="Times New Roman" w:hAnsi="Times New Roman" w:cs="Times New Roman"/>
          <w:sz w:val="24"/>
          <w:szCs w:val="24"/>
          <w:lang w:eastAsia="ru-RU"/>
        </w:rPr>
        <w:sym w:font="Symbol" w:char="F02D"/>
      </w:r>
      <w:r w:rsidRPr="00F02230">
        <w:rPr>
          <w:rFonts w:ascii="Times New Roman" w:hAnsi="Times New Roman" w:cs="Times New Roman"/>
          <w:sz w:val="24"/>
          <w:szCs w:val="24"/>
          <w:lang w:eastAsia="ru-RU"/>
        </w:rPr>
        <w:t xml:space="preserve"> с наркотической и одурманивающей целью и 40,5 % </w:t>
      </w:r>
      <w:r w:rsidRPr="00F02230">
        <w:rPr>
          <w:rFonts w:ascii="Times New Roman" w:hAnsi="Times New Roman" w:cs="Times New Roman"/>
          <w:sz w:val="24"/>
          <w:szCs w:val="24"/>
          <w:lang w:eastAsia="ru-RU"/>
        </w:rPr>
        <w:sym w:font="Symbol" w:char="F02D"/>
      </w:r>
      <w:r w:rsidRPr="00F02230">
        <w:rPr>
          <w:rFonts w:ascii="Times New Roman" w:hAnsi="Times New Roman" w:cs="Times New Roman"/>
          <w:sz w:val="24"/>
          <w:szCs w:val="24"/>
          <w:lang w:eastAsia="ru-RU"/>
        </w:rPr>
        <w:t xml:space="preserve"> с суицидальной целью.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Обстоятельства отравлений в </w:t>
      </w:r>
      <w:r>
        <w:rPr>
          <w:rFonts w:ascii="Times New Roman" w:hAnsi="Times New Roman" w:cs="Times New Roman"/>
          <w:sz w:val="24"/>
          <w:szCs w:val="24"/>
          <w:lang w:eastAsia="ru-RU"/>
        </w:rPr>
        <w:t>752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 случаях (</w:t>
      </w:r>
      <w:r>
        <w:rPr>
          <w:rFonts w:ascii="Times New Roman" w:hAnsi="Times New Roman" w:cs="Times New Roman"/>
          <w:sz w:val="24"/>
          <w:szCs w:val="24"/>
          <w:lang w:eastAsia="ru-RU"/>
        </w:rPr>
        <w:t>43,6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 %) оценивались как случайные, в большей части случаев с целью опьянения. </w:t>
      </w:r>
    </w:p>
    <w:p w:rsidR="00226794" w:rsidRPr="009E2A78" w:rsidRDefault="00226794" w:rsidP="00036054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Анализ структуры отравлений по социальному статусу пострадавших показал, что наибольшее количество отравлений зарегистрировано среди безработных 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sym w:font="Symbol" w:char="F02D"/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 59 %, 13,7 % 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sym w:font="Symbol" w:char="F02D"/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среди людей пенсионного возраста и </w:t>
      </w:r>
      <w:r>
        <w:rPr>
          <w:rFonts w:ascii="Times New Roman" w:hAnsi="Times New Roman" w:cs="Times New Roman"/>
          <w:sz w:val="24"/>
          <w:szCs w:val="24"/>
          <w:lang w:eastAsia="ru-RU"/>
        </w:rPr>
        <w:t>10,9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 % 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sym w:font="Symbol" w:char="F02D"/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>среди работающего населения; 4,</w:t>
      </w:r>
      <w:r>
        <w:rPr>
          <w:rFonts w:ascii="Times New Roman" w:hAnsi="Times New Roman" w:cs="Times New Roman"/>
          <w:sz w:val="24"/>
          <w:szCs w:val="24"/>
          <w:lang w:eastAsia="ru-RU"/>
        </w:rPr>
        <w:t>9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 % составили 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sym w:font="Symbol" w:char="F02D"/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 учащиеся средне-профессиональных училищ, техникумов и ВУЗов</w:t>
      </w:r>
      <w:r>
        <w:rPr>
          <w:rFonts w:ascii="Times New Roman" w:hAnsi="Times New Roman" w:cs="Times New Roman"/>
          <w:sz w:val="24"/>
          <w:szCs w:val="24"/>
          <w:lang w:eastAsia="ru-RU"/>
        </w:rPr>
        <w:t>,4,8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 % 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sym w:font="Symbol" w:char="F02D"/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>неорганизованные дети, 4,</w:t>
      </w:r>
      <w:r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 % 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sym w:font="Symbol" w:char="F02D"/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 школьники, 1,6 % 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sym w:font="Symbol" w:char="F02D"/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 дети, посещающие ДДУ и </w:t>
      </w:r>
      <w:r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 % 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sym w:font="Symbol" w:char="F02D"/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>БОМЖи.</w:t>
      </w:r>
    </w:p>
    <w:p w:rsidR="00226794" w:rsidRPr="009E2A78" w:rsidRDefault="00226794" w:rsidP="00ED77E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При анализе интенсивности отравлений по возрастным категориям группами риска являлись подростки с показателем </w:t>
      </w:r>
      <w:r>
        <w:rPr>
          <w:rFonts w:ascii="Times New Roman" w:hAnsi="Times New Roman" w:cs="Times New Roman"/>
          <w:sz w:val="24"/>
          <w:szCs w:val="24"/>
          <w:lang w:eastAsia="ru-RU"/>
        </w:rPr>
        <w:t>379,4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 на 100 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ыс. соответствующего населения 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и лица 30-39 лет с показателем </w:t>
      </w:r>
      <w:r>
        <w:rPr>
          <w:rFonts w:ascii="Times New Roman" w:hAnsi="Times New Roman" w:cs="Times New Roman"/>
          <w:sz w:val="24"/>
          <w:szCs w:val="24"/>
          <w:lang w:eastAsia="ru-RU"/>
        </w:rPr>
        <w:t>268,0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 на 100 тыс. соответствующего населения (рис.2).</w:t>
      </w:r>
    </w:p>
    <w:p w:rsidR="00226794" w:rsidRPr="009E2A78" w:rsidRDefault="00226794" w:rsidP="00036054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</w:p>
    <w:p w:rsidR="00226794" w:rsidRPr="009E2A78" w:rsidRDefault="00853A70" w:rsidP="00036054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810125" cy="28098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794" w:rsidRPr="009E2A78" w:rsidRDefault="00226794" w:rsidP="00036054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</w:p>
    <w:p w:rsidR="00226794" w:rsidRPr="009E2A78" w:rsidRDefault="00226794" w:rsidP="00036054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  <w:r w:rsidRPr="009E2A78">
        <w:rPr>
          <w:rFonts w:ascii="Times New Roman" w:hAnsi="Times New Roman" w:cs="Times New Roman"/>
          <w:b/>
          <w:bCs/>
          <w:lang w:eastAsia="ru-RU"/>
        </w:rPr>
        <w:t xml:space="preserve">Рис.2. </w:t>
      </w:r>
      <w:r w:rsidRPr="009E2A78">
        <w:rPr>
          <w:rFonts w:ascii="Times New Roman" w:hAnsi="Times New Roman" w:cs="Times New Roman"/>
          <w:lang w:eastAsia="ru-RU"/>
        </w:rPr>
        <w:t>Показатели острых отравлений химической этиологии</w:t>
      </w:r>
    </w:p>
    <w:p w:rsidR="00226794" w:rsidRPr="009E2A78" w:rsidRDefault="00226794" w:rsidP="00036054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  <w:r w:rsidRPr="009E2A78">
        <w:rPr>
          <w:rFonts w:ascii="Times New Roman" w:hAnsi="Times New Roman" w:cs="Times New Roman"/>
          <w:lang w:eastAsia="ru-RU"/>
        </w:rPr>
        <w:t>по возрастным группам населения г. Перми за 2015 г. (на 100 тыс. населения)</w:t>
      </w:r>
    </w:p>
    <w:p w:rsidR="00226794" w:rsidRPr="009E2A78" w:rsidRDefault="00226794" w:rsidP="00036054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</w:p>
    <w:p w:rsidR="00226794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В структуре по полу отравления среди мужчин регистрировались в </w:t>
      </w:r>
      <w:r>
        <w:rPr>
          <w:rFonts w:ascii="Times New Roman" w:hAnsi="Times New Roman" w:cs="Times New Roman"/>
          <w:sz w:val="24"/>
          <w:szCs w:val="24"/>
          <w:lang w:eastAsia="ru-RU"/>
        </w:rPr>
        <w:t>2,2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 раза чаще (</w:t>
      </w:r>
      <w:r>
        <w:rPr>
          <w:rFonts w:ascii="Times New Roman" w:hAnsi="Times New Roman" w:cs="Times New Roman"/>
          <w:sz w:val="24"/>
          <w:szCs w:val="24"/>
          <w:lang w:eastAsia="ru-RU"/>
        </w:rPr>
        <w:t>237,7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 на 100 тыс. мужского населения), чем среди женщин (</w:t>
      </w:r>
      <w:r>
        <w:rPr>
          <w:rFonts w:ascii="Times New Roman" w:hAnsi="Times New Roman" w:cs="Times New Roman"/>
          <w:sz w:val="24"/>
          <w:szCs w:val="24"/>
          <w:lang w:eastAsia="ru-RU"/>
        </w:rPr>
        <w:t>109,6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 на 100 тыс. женского населения).</w:t>
      </w:r>
    </w:p>
    <w:p w:rsidR="00226794" w:rsidRPr="009E2A78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За отчетный период </w:t>
      </w:r>
      <w:r>
        <w:rPr>
          <w:rFonts w:ascii="Times New Roman" w:hAnsi="Times New Roman" w:cs="Times New Roman"/>
          <w:sz w:val="24"/>
          <w:szCs w:val="24"/>
          <w:lang w:eastAsia="ru-RU"/>
        </w:rPr>
        <w:t>260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 (15,1</w:t>
      </w:r>
      <w:r w:rsidRPr="009E2A78">
        <w:t> 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%) случаев отравлений закончились летальным исходом. Показатель смертности снизился </w:t>
      </w:r>
      <w:r>
        <w:rPr>
          <w:rFonts w:ascii="Times New Roman" w:hAnsi="Times New Roman" w:cs="Times New Roman"/>
          <w:sz w:val="24"/>
          <w:szCs w:val="24"/>
          <w:lang w:eastAsia="ru-RU"/>
        </w:rPr>
        <w:t>на 23 %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 и составил </w:t>
      </w:r>
      <w:r>
        <w:rPr>
          <w:rFonts w:ascii="Times New Roman" w:hAnsi="Times New Roman" w:cs="Times New Roman"/>
          <w:sz w:val="24"/>
          <w:szCs w:val="24"/>
          <w:lang w:eastAsia="ru-RU"/>
        </w:rPr>
        <w:t>25,1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 на 100 тыс. населения, что ниже краевого уровня </w:t>
      </w:r>
      <w:r>
        <w:rPr>
          <w:rFonts w:ascii="Times New Roman" w:hAnsi="Times New Roman" w:cs="Times New Roman"/>
          <w:sz w:val="24"/>
          <w:szCs w:val="24"/>
          <w:lang w:eastAsia="ru-RU"/>
        </w:rPr>
        <w:t>на 21,6 % (табл. 9)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. В структуре причин смертности первое место заняли </w:t>
      </w:r>
      <w:r w:rsidRPr="009E2A7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отравления алкоголем и его суррогатами (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60</w:t>
      </w:r>
      <w:r w:rsidRPr="009E2A7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 %), второе </w:t>
      </w:r>
      <w:r w:rsidRPr="009E2A7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9E2A7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отравления угарным газом (18,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9E2A7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%), третье – наркотическими веществами (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11,5</w:t>
      </w:r>
      <w:r w:rsidRPr="009E2A7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%).</w:t>
      </w:r>
    </w:p>
    <w:p w:rsidR="00226794" w:rsidRPr="009E2A78" w:rsidRDefault="00226794" w:rsidP="0052257E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E2A78">
        <w:rPr>
          <w:rFonts w:ascii="Times New Roman" w:hAnsi="Times New Roman" w:cs="Times New Roman"/>
          <w:sz w:val="24"/>
          <w:szCs w:val="24"/>
          <w:lang w:eastAsia="ru-RU"/>
        </w:rPr>
        <w:t>За 2015 г. среди детей до 14 лет было зарегистрировано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138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 случаев отравлений, </w:t>
      </w:r>
      <w:r w:rsidRPr="0052257E">
        <w:rPr>
          <w:rFonts w:ascii="Times New Roman" w:hAnsi="Times New Roman" w:cs="Times New Roman"/>
          <w:sz w:val="24"/>
          <w:szCs w:val="24"/>
          <w:lang w:eastAsia="ru-RU"/>
        </w:rPr>
        <w:t xml:space="preserve">в том числе </w:t>
      </w:r>
      <w:r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52257E">
        <w:rPr>
          <w:rFonts w:ascii="Times New Roman" w:hAnsi="Times New Roman" w:cs="Times New Roman"/>
          <w:sz w:val="24"/>
          <w:szCs w:val="24"/>
          <w:lang w:eastAsia="ru-RU"/>
        </w:rPr>
        <w:t xml:space="preserve"> случа</w:t>
      </w:r>
      <w:r>
        <w:rPr>
          <w:rFonts w:ascii="Times New Roman" w:hAnsi="Times New Roman" w:cs="Times New Roman"/>
          <w:sz w:val="24"/>
          <w:szCs w:val="24"/>
          <w:lang w:eastAsia="ru-RU"/>
        </w:rPr>
        <w:t>я</w:t>
      </w:r>
      <w:r w:rsidRPr="0052257E">
        <w:rPr>
          <w:rFonts w:ascii="Times New Roman" w:hAnsi="Times New Roman" w:cs="Times New Roman"/>
          <w:sz w:val="24"/>
          <w:szCs w:val="24"/>
          <w:lang w:eastAsia="ru-RU"/>
        </w:rPr>
        <w:t xml:space="preserve"> со смертельным исходом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. Показатель отравлений остался на уровне прошлого года и составил </w:t>
      </w:r>
      <w:r>
        <w:rPr>
          <w:rFonts w:ascii="Times New Roman" w:hAnsi="Times New Roman" w:cs="Times New Roman"/>
          <w:sz w:val="24"/>
          <w:szCs w:val="24"/>
          <w:lang w:eastAsia="ru-RU"/>
        </w:rPr>
        <w:t>80,4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 на 100 тыс. детского населения.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Среди детей п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>ревалировали отравления лекарственными препаратами (</w:t>
      </w:r>
      <w:r>
        <w:rPr>
          <w:rFonts w:ascii="Times New Roman" w:hAnsi="Times New Roman" w:cs="Times New Roman"/>
          <w:sz w:val="24"/>
          <w:szCs w:val="24"/>
          <w:lang w:eastAsia="ru-RU"/>
        </w:rPr>
        <w:t>63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 %). </w:t>
      </w:r>
      <w:r w:rsidRPr="009E2A7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Случайный характер носили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85,5</w:t>
      </w:r>
      <w:r w:rsidRPr="009E2A7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% случаев, основным обстоятельством которых являлся ошибочный прием.</w:t>
      </w:r>
    </w:p>
    <w:p w:rsidR="00226794" w:rsidRPr="009E2A78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За анализируемый период среди </w:t>
      </w:r>
      <w:r>
        <w:rPr>
          <w:rFonts w:ascii="Times New Roman" w:hAnsi="Times New Roman" w:cs="Times New Roman"/>
          <w:sz w:val="24"/>
          <w:szCs w:val="24"/>
          <w:lang w:eastAsia="ru-RU"/>
        </w:rPr>
        <w:t>подростков было зарегистрировано 102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 случа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я 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отравлений, в том числе </w:t>
      </w:r>
      <w:r>
        <w:rPr>
          <w:rFonts w:ascii="Times New Roman" w:hAnsi="Times New Roman" w:cs="Times New Roman"/>
          <w:sz w:val="24"/>
          <w:szCs w:val="24"/>
          <w:lang w:eastAsia="ru-RU"/>
        </w:rPr>
        <w:t>5из них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 со смертельным исходом. Относительно прошлого года показатель не изменился и составил </w:t>
      </w:r>
      <w:r>
        <w:rPr>
          <w:rFonts w:ascii="Times New Roman" w:hAnsi="Times New Roman" w:cs="Times New Roman"/>
          <w:sz w:val="24"/>
          <w:szCs w:val="24"/>
          <w:lang w:eastAsia="ru-RU"/>
        </w:rPr>
        <w:t>379,4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 на 100 тыс. подросткового населения. Наибольший вклад в структуру отравлений подростков внесли наркотические (</w:t>
      </w:r>
      <w:r>
        <w:rPr>
          <w:rFonts w:ascii="Times New Roman" w:hAnsi="Times New Roman" w:cs="Times New Roman"/>
          <w:sz w:val="24"/>
          <w:szCs w:val="24"/>
          <w:lang w:eastAsia="ru-RU"/>
        </w:rPr>
        <w:t>45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> %) и лекарственные вещества (3</w:t>
      </w:r>
      <w:r>
        <w:rPr>
          <w:rFonts w:ascii="Times New Roman" w:hAnsi="Times New Roman" w:cs="Times New Roman"/>
          <w:sz w:val="24"/>
          <w:szCs w:val="24"/>
          <w:lang w:eastAsia="ru-RU"/>
        </w:rPr>
        <w:t>2,4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 %). В </w:t>
      </w:r>
      <w:r>
        <w:rPr>
          <w:rFonts w:ascii="Times New Roman" w:hAnsi="Times New Roman" w:cs="Times New Roman"/>
          <w:sz w:val="24"/>
          <w:szCs w:val="24"/>
          <w:lang w:eastAsia="ru-RU"/>
        </w:rPr>
        <w:t>76,5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> % случаев отравления носили преднамеренный характер, в основном с наркотической и одурманивающей целью.</w:t>
      </w:r>
    </w:p>
    <w:p w:rsidR="00226794" w:rsidRPr="009E2A78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E2A78">
        <w:rPr>
          <w:rFonts w:ascii="Times New Roman" w:hAnsi="Times New Roman" w:cs="Times New Roman"/>
          <w:sz w:val="24"/>
          <w:szCs w:val="24"/>
          <w:lang w:eastAsia="ru-RU"/>
        </w:rPr>
        <w:t>Распределение случаев отравлений среди детей и подростков по районам г. Перми представлено в таблице 11.</w:t>
      </w:r>
    </w:p>
    <w:p w:rsidR="00226794" w:rsidRPr="009E2A78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</w:p>
    <w:p w:rsidR="00226794" w:rsidRPr="009E2A78" w:rsidRDefault="00226794" w:rsidP="0088040F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  <w:r w:rsidRPr="009E2A78">
        <w:rPr>
          <w:rFonts w:ascii="Times New Roman" w:hAnsi="Times New Roman" w:cs="Times New Roman"/>
          <w:lang w:eastAsia="ru-RU"/>
        </w:rPr>
        <w:t>Таблица 11</w:t>
      </w:r>
    </w:p>
    <w:p w:rsidR="00226794" w:rsidRPr="009E2A78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lang w:eastAsia="ru-RU"/>
        </w:rPr>
      </w:pPr>
      <w:r w:rsidRPr="009E2A78">
        <w:rPr>
          <w:rFonts w:ascii="Times New Roman" w:hAnsi="Times New Roman" w:cs="Times New Roman"/>
          <w:b/>
          <w:bCs/>
          <w:lang w:eastAsia="ru-RU"/>
        </w:rPr>
        <w:t xml:space="preserve">Показатели отравлений среди детей и подростков </w:t>
      </w:r>
    </w:p>
    <w:p w:rsidR="00226794" w:rsidRPr="009E2A78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lang w:eastAsia="ru-RU"/>
        </w:rPr>
      </w:pPr>
      <w:r w:rsidRPr="009E2A78">
        <w:rPr>
          <w:rFonts w:ascii="Times New Roman" w:hAnsi="Times New Roman" w:cs="Times New Roman"/>
          <w:b/>
          <w:bCs/>
          <w:lang w:eastAsia="ru-RU"/>
        </w:rPr>
        <w:t>по районам г. Перми за 2015 г.</w:t>
      </w:r>
    </w:p>
    <w:p w:rsidR="00226794" w:rsidRPr="009E2A78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lang w:eastAsia="ru-RU"/>
        </w:rPr>
      </w:pPr>
      <w:r w:rsidRPr="009E2A78">
        <w:rPr>
          <w:rFonts w:ascii="Times New Roman" w:hAnsi="Times New Roman" w:cs="Times New Roman"/>
          <w:b/>
          <w:bCs/>
          <w:lang w:eastAsia="ru-RU"/>
        </w:rPr>
        <w:t>(на 100 тыс. населения)</w:t>
      </w:r>
    </w:p>
    <w:p w:rsidR="00226794" w:rsidRPr="009E2A78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lang w:eastAsia="ru-RU"/>
        </w:rPr>
      </w:pPr>
    </w:p>
    <w:tbl>
      <w:tblPr>
        <w:tblW w:w="76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62"/>
        <w:gridCol w:w="1103"/>
        <w:gridCol w:w="1113"/>
        <w:gridCol w:w="1104"/>
        <w:gridCol w:w="1113"/>
      </w:tblGrid>
      <w:tr w:rsidR="00226794" w:rsidRPr="009E2A78">
        <w:trPr>
          <w:trHeight w:val="70"/>
          <w:jc w:val="center"/>
        </w:trPr>
        <w:tc>
          <w:tcPr>
            <w:tcW w:w="3262" w:type="dxa"/>
            <w:vMerge w:val="restart"/>
            <w:vAlign w:val="center"/>
          </w:tcPr>
          <w:p w:rsidR="00226794" w:rsidRPr="009E2A78" w:rsidRDefault="00226794" w:rsidP="00EB36D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Районы Перми</w:t>
            </w:r>
          </w:p>
        </w:tc>
        <w:tc>
          <w:tcPr>
            <w:tcW w:w="2216" w:type="dxa"/>
            <w:gridSpan w:val="2"/>
            <w:vAlign w:val="center"/>
          </w:tcPr>
          <w:p w:rsidR="00226794" w:rsidRPr="009E2A78" w:rsidRDefault="00226794" w:rsidP="00EB36D4">
            <w:pPr>
              <w:autoSpaceDE w:val="0"/>
              <w:autoSpaceDN w:val="0"/>
              <w:spacing w:after="0" w:line="240" w:lineRule="auto"/>
              <w:ind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дети (0-14 лет)</w:t>
            </w:r>
          </w:p>
        </w:tc>
        <w:tc>
          <w:tcPr>
            <w:tcW w:w="2217" w:type="dxa"/>
            <w:gridSpan w:val="2"/>
            <w:vAlign w:val="center"/>
          </w:tcPr>
          <w:p w:rsidR="00226794" w:rsidRPr="009E2A78" w:rsidRDefault="00226794" w:rsidP="00EB36D4">
            <w:pPr>
              <w:autoSpaceDE w:val="0"/>
              <w:autoSpaceDN w:val="0"/>
              <w:spacing w:after="0" w:line="240" w:lineRule="auto"/>
              <w:ind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подростки (15-17 лет)</w:t>
            </w:r>
          </w:p>
        </w:tc>
      </w:tr>
      <w:tr w:rsidR="00226794" w:rsidRPr="009E2A78">
        <w:trPr>
          <w:trHeight w:val="221"/>
          <w:jc w:val="center"/>
        </w:trPr>
        <w:tc>
          <w:tcPr>
            <w:tcW w:w="3262" w:type="dxa"/>
            <w:vMerge/>
            <w:vAlign w:val="center"/>
          </w:tcPr>
          <w:p w:rsidR="00226794" w:rsidRPr="009E2A78" w:rsidRDefault="00226794" w:rsidP="00EB36D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03" w:type="dxa"/>
            <w:vAlign w:val="center"/>
          </w:tcPr>
          <w:p w:rsidR="00226794" w:rsidRPr="009E2A78" w:rsidRDefault="00226794" w:rsidP="00EB36D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абс.</w:t>
            </w:r>
          </w:p>
        </w:tc>
        <w:tc>
          <w:tcPr>
            <w:tcW w:w="1113" w:type="dxa"/>
            <w:vAlign w:val="center"/>
          </w:tcPr>
          <w:p w:rsidR="00226794" w:rsidRPr="009E2A78" w:rsidRDefault="00226794" w:rsidP="00EB36D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пок.</w:t>
            </w:r>
          </w:p>
        </w:tc>
        <w:tc>
          <w:tcPr>
            <w:tcW w:w="1104" w:type="dxa"/>
            <w:vAlign w:val="center"/>
          </w:tcPr>
          <w:p w:rsidR="00226794" w:rsidRPr="009E2A78" w:rsidRDefault="00226794" w:rsidP="00EB36D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абс.</w:t>
            </w:r>
          </w:p>
        </w:tc>
        <w:tc>
          <w:tcPr>
            <w:tcW w:w="1113" w:type="dxa"/>
            <w:vAlign w:val="center"/>
          </w:tcPr>
          <w:p w:rsidR="00226794" w:rsidRPr="009E2A78" w:rsidRDefault="00226794" w:rsidP="00EB36D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пок.</w:t>
            </w:r>
          </w:p>
        </w:tc>
      </w:tr>
      <w:tr w:rsidR="00226794" w:rsidRPr="009E2A78">
        <w:trPr>
          <w:trHeight w:val="70"/>
          <w:jc w:val="center"/>
        </w:trPr>
        <w:tc>
          <w:tcPr>
            <w:tcW w:w="3262" w:type="dxa"/>
            <w:vAlign w:val="center"/>
          </w:tcPr>
          <w:p w:rsidR="00226794" w:rsidRPr="009E2A78" w:rsidRDefault="00226794" w:rsidP="00EB36D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Свердловский</w:t>
            </w:r>
          </w:p>
        </w:tc>
        <w:tc>
          <w:tcPr>
            <w:tcW w:w="1103" w:type="dxa"/>
            <w:vAlign w:val="center"/>
          </w:tcPr>
          <w:p w:rsidR="00226794" w:rsidRPr="009E2A78" w:rsidRDefault="00226794" w:rsidP="008475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13" w:type="dxa"/>
            <w:vAlign w:val="center"/>
          </w:tcPr>
          <w:p w:rsidR="00226794" w:rsidRPr="009E2A78" w:rsidRDefault="00226794" w:rsidP="008475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5,9</w:t>
            </w:r>
          </w:p>
        </w:tc>
        <w:tc>
          <w:tcPr>
            <w:tcW w:w="1104" w:type="dxa"/>
            <w:vAlign w:val="center"/>
          </w:tcPr>
          <w:p w:rsidR="00226794" w:rsidRPr="009E2A78" w:rsidRDefault="00226794" w:rsidP="008475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13" w:type="dxa"/>
            <w:vAlign w:val="center"/>
          </w:tcPr>
          <w:p w:rsidR="00226794" w:rsidRPr="009E2A78" w:rsidRDefault="00226794" w:rsidP="008475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299,8</w:t>
            </w:r>
          </w:p>
        </w:tc>
      </w:tr>
      <w:tr w:rsidR="00226794" w:rsidRPr="009E2A78">
        <w:trPr>
          <w:trHeight w:val="70"/>
          <w:jc w:val="center"/>
        </w:trPr>
        <w:tc>
          <w:tcPr>
            <w:tcW w:w="3262" w:type="dxa"/>
            <w:vAlign w:val="center"/>
          </w:tcPr>
          <w:p w:rsidR="00226794" w:rsidRPr="009E2A78" w:rsidRDefault="00226794" w:rsidP="00EB36D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Дзержинский</w:t>
            </w:r>
          </w:p>
        </w:tc>
        <w:tc>
          <w:tcPr>
            <w:tcW w:w="1103" w:type="dxa"/>
            <w:vAlign w:val="center"/>
          </w:tcPr>
          <w:p w:rsidR="00226794" w:rsidRPr="009E2A78" w:rsidRDefault="00226794" w:rsidP="008475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13" w:type="dxa"/>
            <w:vAlign w:val="center"/>
          </w:tcPr>
          <w:p w:rsidR="00226794" w:rsidRPr="009E2A78" w:rsidRDefault="00226794" w:rsidP="008475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66,2</w:t>
            </w:r>
          </w:p>
        </w:tc>
        <w:tc>
          <w:tcPr>
            <w:tcW w:w="1104" w:type="dxa"/>
            <w:vAlign w:val="center"/>
          </w:tcPr>
          <w:p w:rsidR="00226794" w:rsidRPr="009E2A78" w:rsidRDefault="00226794" w:rsidP="008475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13" w:type="dxa"/>
            <w:vAlign w:val="center"/>
          </w:tcPr>
          <w:p w:rsidR="00226794" w:rsidRPr="009E2A78" w:rsidRDefault="00226794" w:rsidP="008475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314,1</w:t>
            </w:r>
          </w:p>
        </w:tc>
      </w:tr>
      <w:tr w:rsidR="00226794" w:rsidRPr="009E2A78">
        <w:trPr>
          <w:trHeight w:val="70"/>
          <w:jc w:val="center"/>
        </w:trPr>
        <w:tc>
          <w:tcPr>
            <w:tcW w:w="3262" w:type="dxa"/>
            <w:vAlign w:val="center"/>
          </w:tcPr>
          <w:p w:rsidR="00226794" w:rsidRPr="009E2A78" w:rsidRDefault="00226794" w:rsidP="00EB36D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Мотовилихинский</w:t>
            </w:r>
          </w:p>
        </w:tc>
        <w:tc>
          <w:tcPr>
            <w:tcW w:w="1103" w:type="dxa"/>
            <w:vAlign w:val="center"/>
          </w:tcPr>
          <w:p w:rsidR="00226794" w:rsidRPr="009E2A78" w:rsidRDefault="00226794" w:rsidP="008475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113" w:type="dxa"/>
            <w:vAlign w:val="center"/>
          </w:tcPr>
          <w:p w:rsidR="00226794" w:rsidRPr="009E2A78" w:rsidRDefault="00226794" w:rsidP="008475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127,3</w:t>
            </w:r>
          </w:p>
        </w:tc>
        <w:tc>
          <w:tcPr>
            <w:tcW w:w="1104" w:type="dxa"/>
            <w:vAlign w:val="center"/>
          </w:tcPr>
          <w:p w:rsidR="00226794" w:rsidRPr="009E2A78" w:rsidRDefault="00226794" w:rsidP="008475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13" w:type="dxa"/>
            <w:vAlign w:val="center"/>
          </w:tcPr>
          <w:p w:rsidR="00226794" w:rsidRPr="009E2A78" w:rsidRDefault="00226794" w:rsidP="008475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381,5</w:t>
            </w:r>
          </w:p>
        </w:tc>
      </w:tr>
      <w:tr w:rsidR="00226794" w:rsidRPr="009E2A78">
        <w:trPr>
          <w:trHeight w:val="70"/>
          <w:jc w:val="center"/>
        </w:trPr>
        <w:tc>
          <w:tcPr>
            <w:tcW w:w="3262" w:type="dxa"/>
            <w:vAlign w:val="center"/>
          </w:tcPr>
          <w:p w:rsidR="00226794" w:rsidRPr="009E2A78" w:rsidRDefault="00226794" w:rsidP="00EB36D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Орджоникидзевский</w:t>
            </w:r>
          </w:p>
        </w:tc>
        <w:tc>
          <w:tcPr>
            <w:tcW w:w="1103" w:type="dxa"/>
            <w:vAlign w:val="center"/>
          </w:tcPr>
          <w:p w:rsidR="00226794" w:rsidRPr="009E2A78" w:rsidRDefault="00226794" w:rsidP="008475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13" w:type="dxa"/>
            <w:vAlign w:val="center"/>
          </w:tcPr>
          <w:p w:rsidR="00226794" w:rsidRPr="009E2A78" w:rsidRDefault="00226794" w:rsidP="008475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144,8</w:t>
            </w:r>
          </w:p>
        </w:tc>
        <w:tc>
          <w:tcPr>
            <w:tcW w:w="1104" w:type="dxa"/>
            <w:vAlign w:val="center"/>
          </w:tcPr>
          <w:p w:rsidR="00226794" w:rsidRPr="009E2A78" w:rsidRDefault="00226794" w:rsidP="008475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13" w:type="dxa"/>
            <w:vAlign w:val="center"/>
          </w:tcPr>
          <w:p w:rsidR="00226794" w:rsidRPr="009E2A78" w:rsidRDefault="00226794" w:rsidP="008475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405,2</w:t>
            </w:r>
          </w:p>
        </w:tc>
      </w:tr>
      <w:tr w:rsidR="00226794" w:rsidRPr="009E2A78">
        <w:trPr>
          <w:trHeight w:val="70"/>
          <w:jc w:val="center"/>
        </w:trPr>
        <w:tc>
          <w:tcPr>
            <w:tcW w:w="3262" w:type="dxa"/>
            <w:vAlign w:val="center"/>
          </w:tcPr>
          <w:p w:rsidR="00226794" w:rsidRPr="009E2A78" w:rsidRDefault="00226794" w:rsidP="00EB36D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Кировский</w:t>
            </w:r>
          </w:p>
        </w:tc>
        <w:tc>
          <w:tcPr>
            <w:tcW w:w="1103" w:type="dxa"/>
            <w:vAlign w:val="center"/>
          </w:tcPr>
          <w:p w:rsidR="00226794" w:rsidRPr="009E2A78" w:rsidRDefault="00226794" w:rsidP="008475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13" w:type="dxa"/>
            <w:vAlign w:val="center"/>
          </w:tcPr>
          <w:p w:rsidR="00226794" w:rsidRPr="009E2A78" w:rsidRDefault="00226794" w:rsidP="008475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17,8</w:t>
            </w:r>
          </w:p>
        </w:tc>
        <w:tc>
          <w:tcPr>
            <w:tcW w:w="1104" w:type="dxa"/>
            <w:vAlign w:val="center"/>
          </w:tcPr>
          <w:p w:rsidR="00226794" w:rsidRPr="009E2A78" w:rsidRDefault="00226794" w:rsidP="008475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113" w:type="dxa"/>
            <w:vAlign w:val="center"/>
          </w:tcPr>
          <w:p w:rsidR="00226794" w:rsidRPr="009E2A78" w:rsidRDefault="00226794" w:rsidP="008475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586,9</w:t>
            </w:r>
          </w:p>
        </w:tc>
      </w:tr>
      <w:tr w:rsidR="00226794" w:rsidRPr="009E2A78">
        <w:trPr>
          <w:trHeight w:val="70"/>
          <w:jc w:val="center"/>
        </w:trPr>
        <w:tc>
          <w:tcPr>
            <w:tcW w:w="3262" w:type="dxa"/>
            <w:vAlign w:val="center"/>
          </w:tcPr>
          <w:p w:rsidR="00226794" w:rsidRPr="009E2A78" w:rsidRDefault="00226794" w:rsidP="00EB36D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lastRenderedPageBreak/>
              <w:t>Индустриальный</w:t>
            </w:r>
          </w:p>
        </w:tc>
        <w:tc>
          <w:tcPr>
            <w:tcW w:w="1103" w:type="dxa"/>
            <w:vAlign w:val="center"/>
          </w:tcPr>
          <w:p w:rsidR="00226794" w:rsidRPr="009E2A78" w:rsidRDefault="00226794" w:rsidP="008475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113" w:type="dxa"/>
            <w:vAlign w:val="center"/>
          </w:tcPr>
          <w:p w:rsidR="00226794" w:rsidRPr="009E2A78" w:rsidRDefault="00226794" w:rsidP="008475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154,9</w:t>
            </w:r>
          </w:p>
        </w:tc>
        <w:tc>
          <w:tcPr>
            <w:tcW w:w="1104" w:type="dxa"/>
            <w:vAlign w:val="center"/>
          </w:tcPr>
          <w:p w:rsidR="00226794" w:rsidRPr="009E2A78" w:rsidRDefault="00226794" w:rsidP="008475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13" w:type="dxa"/>
            <w:vAlign w:val="center"/>
          </w:tcPr>
          <w:p w:rsidR="00226794" w:rsidRPr="009E2A78" w:rsidRDefault="00226794" w:rsidP="008475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456,5</w:t>
            </w:r>
          </w:p>
        </w:tc>
      </w:tr>
      <w:tr w:rsidR="00226794" w:rsidRPr="009E2A78">
        <w:trPr>
          <w:trHeight w:val="134"/>
          <w:jc w:val="center"/>
        </w:trPr>
        <w:tc>
          <w:tcPr>
            <w:tcW w:w="3262" w:type="dxa"/>
            <w:vAlign w:val="center"/>
          </w:tcPr>
          <w:p w:rsidR="00226794" w:rsidRPr="009E2A78" w:rsidRDefault="00226794" w:rsidP="00EB36D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г. Пермь</w:t>
            </w:r>
          </w:p>
        </w:tc>
        <w:tc>
          <w:tcPr>
            <w:tcW w:w="1103" w:type="dxa"/>
            <w:vAlign w:val="center"/>
          </w:tcPr>
          <w:p w:rsidR="00226794" w:rsidRPr="009E2A78" w:rsidRDefault="00226794" w:rsidP="008475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1113" w:type="dxa"/>
            <w:vAlign w:val="center"/>
          </w:tcPr>
          <w:p w:rsidR="00226794" w:rsidRPr="009E2A78" w:rsidRDefault="00226794" w:rsidP="008475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80,4</w:t>
            </w:r>
          </w:p>
        </w:tc>
        <w:tc>
          <w:tcPr>
            <w:tcW w:w="1104" w:type="dxa"/>
            <w:vAlign w:val="center"/>
          </w:tcPr>
          <w:p w:rsidR="00226794" w:rsidRPr="009E2A78" w:rsidRDefault="00226794" w:rsidP="008475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1113" w:type="dxa"/>
            <w:vAlign w:val="center"/>
          </w:tcPr>
          <w:p w:rsidR="00226794" w:rsidRPr="009E2A78" w:rsidRDefault="00226794" w:rsidP="008475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379,4</w:t>
            </w:r>
          </w:p>
        </w:tc>
      </w:tr>
    </w:tbl>
    <w:p w:rsidR="00226794" w:rsidRPr="009E2A78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lang w:eastAsia="ru-RU"/>
        </w:rPr>
      </w:pPr>
    </w:p>
    <w:p w:rsidR="00226794" w:rsidRPr="009E2A78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</w:pPr>
      <w:r w:rsidRPr="00382BA2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  <w:t>6. Анализ отравлений медикаментами</w:t>
      </w:r>
    </w:p>
    <w:p w:rsidR="00226794" w:rsidRPr="009E2A78" w:rsidRDefault="00226794" w:rsidP="0088040F">
      <w:pPr>
        <w:keepNext/>
        <w:autoSpaceDE w:val="0"/>
        <w:autoSpaceDN w:val="0"/>
        <w:spacing w:after="0" w:line="240" w:lineRule="auto"/>
        <w:jc w:val="both"/>
        <w:outlineLvl w:val="1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26794" w:rsidRPr="009E2A78" w:rsidRDefault="00226794" w:rsidP="0088040F">
      <w:pPr>
        <w:keepNext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E2A7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 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>2015 год в г. Перми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было 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зарегистрировано </w:t>
      </w:r>
      <w:r>
        <w:rPr>
          <w:rFonts w:ascii="Times New Roman" w:hAnsi="Times New Roman" w:cs="Times New Roman"/>
          <w:sz w:val="24"/>
          <w:szCs w:val="24"/>
          <w:lang w:eastAsia="ru-RU"/>
        </w:rPr>
        <w:t>566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 случаев отравлений лекарственными препаратами, которые заняли в общей структуре отравлений первое ранговое место с удельным весом 32,</w:t>
      </w:r>
      <w:r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> %.</w:t>
      </w:r>
    </w:p>
    <w:p w:rsidR="00226794" w:rsidRPr="009E2A78" w:rsidRDefault="00226794" w:rsidP="007E207D">
      <w:pPr>
        <w:keepNext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Показатель медикаментозных отравлений составил </w:t>
      </w:r>
      <w:r>
        <w:rPr>
          <w:rFonts w:ascii="Times New Roman" w:hAnsi="Times New Roman" w:cs="Times New Roman"/>
          <w:sz w:val="24"/>
          <w:szCs w:val="24"/>
          <w:lang w:eastAsia="ru-RU"/>
        </w:rPr>
        <w:t>54,6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 на 100 тыс. населения, превысив краевой уровень (</w:t>
      </w:r>
      <w:r>
        <w:rPr>
          <w:rFonts w:ascii="Times New Roman" w:hAnsi="Times New Roman" w:cs="Times New Roman"/>
          <w:sz w:val="24"/>
          <w:szCs w:val="24"/>
          <w:lang w:eastAsia="ru-RU"/>
        </w:rPr>
        <w:t>32,2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) в 1,7 раз. Из </w:t>
      </w:r>
      <w:r>
        <w:rPr>
          <w:rFonts w:ascii="Times New Roman" w:hAnsi="Times New Roman" w:cs="Times New Roman"/>
          <w:sz w:val="24"/>
          <w:szCs w:val="24"/>
          <w:lang w:eastAsia="ru-RU"/>
        </w:rPr>
        <w:t>566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 случаев 1</w:t>
      </w:r>
      <w:r>
        <w:rPr>
          <w:rFonts w:ascii="Times New Roman" w:hAnsi="Times New Roman" w:cs="Times New Roman"/>
          <w:sz w:val="24"/>
          <w:szCs w:val="24"/>
          <w:lang w:eastAsia="ru-RU"/>
        </w:rPr>
        <w:t>5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 закончились летальным исходом, показатель составил 1,</w:t>
      </w:r>
      <w:r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 на 100 тыс. населения, что ниже уровня прошлого года в 1,</w:t>
      </w:r>
      <w:r>
        <w:rPr>
          <w:rFonts w:ascii="Times New Roman" w:hAnsi="Times New Roman" w:cs="Times New Roman"/>
          <w:sz w:val="24"/>
          <w:szCs w:val="24"/>
          <w:lang w:eastAsia="ru-RU"/>
        </w:rPr>
        <w:t>7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> раз, при этом соответствует среднекраевому показателю (</w:t>
      </w:r>
      <w:r>
        <w:rPr>
          <w:rFonts w:ascii="Times New Roman" w:hAnsi="Times New Roman" w:cs="Times New Roman"/>
          <w:sz w:val="24"/>
          <w:szCs w:val="24"/>
          <w:lang w:eastAsia="ru-RU"/>
        </w:rPr>
        <w:t>1,0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(табл.9)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26794" w:rsidRPr="009E2A78" w:rsidRDefault="00226794" w:rsidP="00EE70AD">
      <w:pPr>
        <w:keepNext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Индустриальный район остался территорией неблагополучия с показателем </w:t>
      </w:r>
      <w:r>
        <w:rPr>
          <w:rFonts w:ascii="Times New Roman" w:hAnsi="Times New Roman" w:cs="Times New Roman"/>
          <w:sz w:val="24"/>
          <w:szCs w:val="24"/>
          <w:lang w:eastAsia="ru-RU"/>
        </w:rPr>
        <w:t>83,8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 на 100 тыс. населения, что выше среднегородского уровня в 1,5 раза. Показатель отравлений лекарственными препаратами районам города остался на прежнем уровне, в том числе и в целом по городу</w:t>
      </w:r>
      <w:r>
        <w:rPr>
          <w:rFonts w:ascii="Times New Roman" w:hAnsi="Times New Roman" w:cs="Times New Roman"/>
          <w:sz w:val="24"/>
          <w:szCs w:val="24"/>
          <w:lang w:eastAsia="ru-RU"/>
        </w:rPr>
        <w:t>, видимые изменения не достоверны</w:t>
      </w:r>
      <w:r w:rsidRPr="009E2A78">
        <w:rPr>
          <w:rFonts w:ascii="Times New Roman" w:hAnsi="Times New Roman" w:cs="Times New Roman"/>
          <w:sz w:val="24"/>
          <w:szCs w:val="24"/>
          <w:lang w:eastAsia="ru-RU"/>
        </w:rPr>
        <w:t xml:space="preserve"> (табл. 12). </w:t>
      </w:r>
    </w:p>
    <w:p w:rsidR="00226794" w:rsidRPr="009E2A78" w:rsidRDefault="00226794" w:rsidP="0088040F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color w:val="000000"/>
          <w:lang w:eastAsia="ru-RU"/>
        </w:rPr>
      </w:pPr>
      <w:r w:rsidRPr="009E2A78">
        <w:rPr>
          <w:rFonts w:ascii="Times New Roman" w:hAnsi="Times New Roman" w:cs="Times New Roman"/>
          <w:color w:val="000000"/>
          <w:lang w:eastAsia="ru-RU"/>
        </w:rPr>
        <w:t>Таблица 12</w:t>
      </w:r>
    </w:p>
    <w:p w:rsidR="00226794" w:rsidRPr="009E2A78" w:rsidRDefault="00226794" w:rsidP="00DC27C7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lang w:eastAsia="ru-RU"/>
        </w:rPr>
      </w:pPr>
      <w:r w:rsidRPr="009E2A78">
        <w:rPr>
          <w:rFonts w:ascii="Times New Roman" w:hAnsi="Times New Roman" w:cs="Times New Roman"/>
          <w:b/>
          <w:bCs/>
          <w:lang w:eastAsia="ru-RU"/>
        </w:rPr>
        <w:t xml:space="preserve">Показатели отравлений лекарственными препаратами по районам города </w:t>
      </w:r>
    </w:p>
    <w:p w:rsidR="00226794" w:rsidRPr="009E2A78" w:rsidRDefault="00226794" w:rsidP="00DC27C7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lang w:eastAsia="ru-RU"/>
        </w:rPr>
      </w:pPr>
      <w:r w:rsidRPr="009E2A78">
        <w:rPr>
          <w:rFonts w:ascii="Times New Roman" w:hAnsi="Times New Roman" w:cs="Times New Roman"/>
          <w:b/>
          <w:bCs/>
          <w:lang w:eastAsia="ru-RU"/>
        </w:rPr>
        <w:t>(на 100 тыс. населения)</w:t>
      </w:r>
    </w:p>
    <w:p w:rsidR="00226794" w:rsidRPr="009E2A78" w:rsidRDefault="00226794" w:rsidP="00DC27C7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lang w:eastAsia="ru-RU"/>
        </w:rPr>
      </w:pPr>
    </w:p>
    <w:tbl>
      <w:tblPr>
        <w:tblW w:w="78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76"/>
        <w:gridCol w:w="1029"/>
        <w:gridCol w:w="1041"/>
        <w:gridCol w:w="1030"/>
        <w:gridCol w:w="1041"/>
        <w:gridCol w:w="1356"/>
      </w:tblGrid>
      <w:tr w:rsidR="00226794" w:rsidRPr="009E2A78">
        <w:trPr>
          <w:trHeight w:val="70"/>
          <w:jc w:val="center"/>
        </w:trPr>
        <w:tc>
          <w:tcPr>
            <w:tcW w:w="2376" w:type="dxa"/>
            <w:vMerge w:val="restart"/>
            <w:vAlign w:val="center"/>
          </w:tcPr>
          <w:p w:rsidR="00226794" w:rsidRPr="009E2A78" w:rsidRDefault="00226794" w:rsidP="00EB36D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Районы Перми</w:t>
            </w:r>
          </w:p>
        </w:tc>
        <w:tc>
          <w:tcPr>
            <w:tcW w:w="2070" w:type="dxa"/>
            <w:gridSpan w:val="2"/>
            <w:vAlign w:val="center"/>
          </w:tcPr>
          <w:p w:rsidR="00226794" w:rsidRPr="009E2A78" w:rsidRDefault="00226794" w:rsidP="00EE70AD">
            <w:pPr>
              <w:autoSpaceDE w:val="0"/>
              <w:autoSpaceDN w:val="0"/>
              <w:spacing w:after="0" w:line="240" w:lineRule="auto"/>
              <w:ind w:left="-41"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2015 г.</w:t>
            </w:r>
          </w:p>
        </w:tc>
        <w:tc>
          <w:tcPr>
            <w:tcW w:w="2071" w:type="dxa"/>
            <w:gridSpan w:val="2"/>
            <w:vAlign w:val="center"/>
          </w:tcPr>
          <w:p w:rsidR="00226794" w:rsidRPr="009E2A78" w:rsidRDefault="00226794" w:rsidP="00EE70AD">
            <w:pPr>
              <w:autoSpaceDE w:val="0"/>
              <w:autoSpaceDN w:val="0"/>
              <w:spacing w:after="0" w:line="240" w:lineRule="auto"/>
              <w:ind w:left="-41"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2014 г.</w:t>
            </w:r>
          </w:p>
        </w:tc>
        <w:tc>
          <w:tcPr>
            <w:tcW w:w="1356" w:type="dxa"/>
            <w:vMerge w:val="restart"/>
            <w:vAlign w:val="center"/>
          </w:tcPr>
          <w:p w:rsidR="00226794" w:rsidRPr="009E2A78" w:rsidRDefault="00226794" w:rsidP="007C698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 xml:space="preserve">темп изменений, % </w:t>
            </w:r>
          </w:p>
        </w:tc>
      </w:tr>
      <w:tr w:rsidR="00226794" w:rsidRPr="009E2A78">
        <w:trPr>
          <w:trHeight w:val="221"/>
          <w:jc w:val="center"/>
        </w:trPr>
        <w:tc>
          <w:tcPr>
            <w:tcW w:w="2376" w:type="dxa"/>
            <w:vMerge/>
            <w:vAlign w:val="center"/>
          </w:tcPr>
          <w:p w:rsidR="00226794" w:rsidRPr="009E2A78" w:rsidRDefault="00226794" w:rsidP="00EB36D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29" w:type="dxa"/>
            <w:vAlign w:val="center"/>
          </w:tcPr>
          <w:p w:rsidR="00226794" w:rsidRPr="009E2A78" w:rsidRDefault="00226794" w:rsidP="00EB36D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абс.</w:t>
            </w:r>
          </w:p>
        </w:tc>
        <w:tc>
          <w:tcPr>
            <w:tcW w:w="1041" w:type="dxa"/>
            <w:vAlign w:val="center"/>
          </w:tcPr>
          <w:p w:rsidR="00226794" w:rsidRPr="009E2A78" w:rsidRDefault="00226794" w:rsidP="00EB36D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пок.</w:t>
            </w:r>
          </w:p>
        </w:tc>
        <w:tc>
          <w:tcPr>
            <w:tcW w:w="1030" w:type="dxa"/>
            <w:vAlign w:val="center"/>
          </w:tcPr>
          <w:p w:rsidR="00226794" w:rsidRPr="009E2A78" w:rsidRDefault="00226794" w:rsidP="00EB36D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абс.</w:t>
            </w:r>
          </w:p>
        </w:tc>
        <w:tc>
          <w:tcPr>
            <w:tcW w:w="1041" w:type="dxa"/>
            <w:vAlign w:val="center"/>
          </w:tcPr>
          <w:p w:rsidR="00226794" w:rsidRPr="009E2A78" w:rsidRDefault="00226794" w:rsidP="00EB36D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пок.</w:t>
            </w:r>
          </w:p>
        </w:tc>
        <w:tc>
          <w:tcPr>
            <w:tcW w:w="1356" w:type="dxa"/>
            <w:vMerge/>
            <w:vAlign w:val="center"/>
          </w:tcPr>
          <w:p w:rsidR="00226794" w:rsidRPr="009E2A78" w:rsidRDefault="00226794" w:rsidP="00EB36D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26794" w:rsidRPr="009E2A78">
        <w:trPr>
          <w:trHeight w:val="70"/>
          <w:jc w:val="center"/>
        </w:trPr>
        <w:tc>
          <w:tcPr>
            <w:tcW w:w="2376" w:type="dxa"/>
            <w:vAlign w:val="center"/>
          </w:tcPr>
          <w:p w:rsidR="00226794" w:rsidRPr="009E2A78" w:rsidRDefault="00226794" w:rsidP="004777AE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Ленинский</w:t>
            </w:r>
          </w:p>
        </w:tc>
        <w:tc>
          <w:tcPr>
            <w:tcW w:w="1029" w:type="dxa"/>
            <w:vAlign w:val="center"/>
          </w:tcPr>
          <w:p w:rsidR="00226794" w:rsidRPr="004777AE" w:rsidRDefault="00226794" w:rsidP="004777A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22</w:t>
            </w:r>
          </w:p>
        </w:tc>
        <w:tc>
          <w:tcPr>
            <w:tcW w:w="1041" w:type="dxa"/>
            <w:vAlign w:val="center"/>
          </w:tcPr>
          <w:p w:rsidR="00226794" w:rsidRPr="004777AE" w:rsidRDefault="00226794" w:rsidP="004777A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41</w:t>
            </w:r>
            <w:r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030" w:type="dxa"/>
            <w:vAlign w:val="center"/>
          </w:tcPr>
          <w:p w:rsidR="00226794" w:rsidRPr="00964BE3" w:rsidRDefault="00226794" w:rsidP="004777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041" w:type="dxa"/>
            <w:vAlign w:val="center"/>
          </w:tcPr>
          <w:p w:rsidR="00226794" w:rsidRPr="00964BE3" w:rsidRDefault="00226794" w:rsidP="004777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37,7</w:t>
            </w:r>
          </w:p>
        </w:tc>
        <w:tc>
          <w:tcPr>
            <w:tcW w:w="1356" w:type="dxa"/>
            <w:vAlign w:val="center"/>
          </w:tcPr>
          <w:p w:rsidR="00226794" w:rsidRPr="009E2A78" w:rsidRDefault="00226794" w:rsidP="004777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8,8</w:t>
            </w:r>
          </w:p>
        </w:tc>
      </w:tr>
      <w:tr w:rsidR="00226794" w:rsidRPr="009E2A78">
        <w:trPr>
          <w:trHeight w:val="70"/>
          <w:jc w:val="center"/>
        </w:trPr>
        <w:tc>
          <w:tcPr>
            <w:tcW w:w="2376" w:type="dxa"/>
            <w:vAlign w:val="center"/>
          </w:tcPr>
          <w:p w:rsidR="00226794" w:rsidRPr="009E2A78" w:rsidRDefault="00226794" w:rsidP="004777AE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Свердловский</w:t>
            </w:r>
          </w:p>
        </w:tc>
        <w:tc>
          <w:tcPr>
            <w:tcW w:w="1029" w:type="dxa"/>
            <w:vAlign w:val="center"/>
          </w:tcPr>
          <w:p w:rsidR="00226794" w:rsidRPr="004777AE" w:rsidRDefault="00226794" w:rsidP="004777A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99</w:t>
            </w:r>
          </w:p>
        </w:tc>
        <w:tc>
          <w:tcPr>
            <w:tcW w:w="1041" w:type="dxa"/>
            <w:vAlign w:val="center"/>
          </w:tcPr>
          <w:p w:rsidR="00226794" w:rsidRPr="004777AE" w:rsidRDefault="00226794" w:rsidP="004777A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45</w:t>
            </w:r>
            <w:r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1030" w:type="dxa"/>
            <w:vAlign w:val="center"/>
          </w:tcPr>
          <w:p w:rsidR="00226794" w:rsidRPr="00964BE3" w:rsidRDefault="00226794" w:rsidP="004777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1041" w:type="dxa"/>
            <w:vAlign w:val="center"/>
          </w:tcPr>
          <w:p w:rsidR="00226794" w:rsidRPr="00964BE3" w:rsidRDefault="00226794" w:rsidP="004777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56,6</w:t>
            </w:r>
          </w:p>
        </w:tc>
        <w:tc>
          <w:tcPr>
            <w:tcW w:w="1356" w:type="dxa"/>
            <w:vAlign w:val="center"/>
          </w:tcPr>
          <w:p w:rsidR="00226794" w:rsidRPr="009E2A78" w:rsidRDefault="00226794" w:rsidP="004777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-19,4</w:t>
            </w:r>
          </w:p>
        </w:tc>
      </w:tr>
      <w:tr w:rsidR="00226794" w:rsidRPr="009E2A78">
        <w:trPr>
          <w:trHeight w:val="70"/>
          <w:jc w:val="center"/>
        </w:trPr>
        <w:tc>
          <w:tcPr>
            <w:tcW w:w="2376" w:type="dxa"/>
            <w:vAlign w:val="center"/>
          </w:tcPr>
          <w:p w:rsidR="00226794" w:rsidRPr="009E2A78" w:rsidRDefault="00226794" w:rsidP="004777AE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Дзержинский</w:t>
            </w:r>
          </w:p>
        </w:tc>
        <w:tc>
          <w:tcPr>
            <w:tcW w:w="1029" w:type="dxa"/>
            <w:vAlign w:val="center"/>
          </w:tcPr>
          <w:p w:rsidR="00226794" w:rsidRPr="004777AE" w:rsidRDefault="00226794" w:rsidP="004777A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87</w:t>
            </w:r>
          </w:p>
        </w:tc>
        <w:tc>
          <w:tcPr>
            <w:tcW w:w="1041" w:type="dxa"/>
            <w:vAlign w:val="center"/>
          </w:tcPr>
          <w:p w:rsidR="00226794" w:rsidRPr="004777AE" w:rsidRDefault="00226794" w:rsidP="004777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53</w:t>
            </w:r>
            <w:r>
              <w:rPr>
                <w:rFonts w:ascii="Times New Roman" w:hAnsi="Times New Roman" w:cs="Times New Roman"/>
              </w:rPr>
              <w:t>,1</w:t>
            </w:r>
          </w:p>
        </w:tc>
        <w:tc>
          <w:tcPr>
            <w:tcW w:w="1030" w:type="dxa"/>
            <w:vAlign w:val="center"/>
          </w:tcPr>
          <w:p w:rsidR="00226794" w:rsidRPr="00964BE3" w:rsidRDefault="00226794" w:rsidP="004777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041" w:type="dxa"/>
            <w:vAlign w:val="center"/>
          </w:tcPr>
          <w:p w:rsidR="00226794" w:rsidRPr="00964BE3" w:rsidRDefault="00226794" w:rsidP="004777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51,3</w:t>
            </w:r>
          </w:p>
        </w:tc>
        <w:tc>
          <w:tcPr>
            <w:tcW w:w="1356" w:type="dxa"/>
            <w:vAlign w:val="center"/>
          </w:tcPr>
          <w:p w:rsidR="00226794" w:rsidRPr="009E2A78" w:rsidRDefault="00226794" w:rsidP="004777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</w:t>
            </w:r>
          </w:p>
        </w:tc>
      </w:tr>
      <w:tr w:rsidR="00226794" w:rsidRPr="009E2A78">
        <w:trPr>
          <w:trHeight w:val="70"/>
          <w:jc w:val="center"/>
        </w:trPr>
        <w:tc>
          <w:tcPr>
            <w:tcW w:w="2376" w:type="dxa"/>
            <w:vAlign w:val="center"/>
          </w:tcPr>
          <w:p w:rsidR="00226794" w:rsidRPr="009E2A78" w:rsidRDefault="00226794" w:rsidP="004777AE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Мотовилихинский</w:t>
            </w:r>
          </w:p>
        </w:tc>
        <w:tc>
          <w:tcPr>
            <w:tcW w:w="1029" w:type="dxa"/>
            <w:vAlign w:val="center"/>
          </w:tcPr>
          <w:p w:rsidR="00226794" w:rsidRPr="004777AE" w:rsidRDefault="00226794" w:rsidP="004777A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113</w:t>
            </w:r>
          </w:p>
        </w:tc>
        <w:tc>
          <w:tcPr>
            <w:tcW w:w="1041" w:type="dxa"/>
            <w:vAlign w:val="center"/>
          </w:tcPr>
          <w:p w:rsidR="00226794" w:rsidRPr="004777AE" w:rsidRDefault="00226794" w:rsidP="004777A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59</w:t>
            </w:r>
            <w:r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1030" w:type="dxa"/>
            <w:vAlign w:val="center"/>
          </w:tcPr>
          <w:p w:rsidR="00226794" w:rsidRPr="00964BE3" w:rsidRDefault="00226794" w:rsidP="004777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1041" w:type="dxa"/>
            <w:vAlign w:val="center"/>
          </w:tcPr>
          <w:p w:rsidR="00226794" w:rsidRPr="00964BE3" w:rsidRDefault="00226794" w:rsidP="004777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65,0</w:t>
            </w:r>
          </w:p>
        </w:tc>
        <w:tc>
          <w:tcPr>
            <w:tcW w:w="1356" w:type="dxa"/>
            <w:vAlign w:val="center"/>
          </w:tcPr>
          <w:p w:rsidR="00226794" w:rsidRPr="009E2A78" w:rsidRDefault="00226794" w:rsidP="004777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-8,5</w:t>
            </w:r>
          </w:p>
        </w:tc>
      </w:tr>
      <w:tr w:rsidR="00226794" w:rsidRPr="009E2A78">
        <w:trPr>
          <w:trHeight w:val="70"/>
          <w:jc w:val="center"/>
        </w:trPr>
        <w:tc>
          <w:tcPr>
            <w:tcW w:w="2376" w:type="dxa"/>
            <w:vAlign w:val="center"/>
          </w:tcPr>
          <w:p w:rsidR="00226794" w:rsidRPr="009E2A78" w:rsidRDefault="00226794" w:rsidP="004777AE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Орджоникидзевский</w:t>
            </w:r>
          </w:p>
        </w:tc>
        <w:tc>
          <w:tcPr>
            <w:tcW w:w="1029" w:type="dxa"/>
            <w:vAlign w:val="center"/>
          </w:tcPr>
          <w:p w:rsidR="00226794" w:rsidRPr="004777AE" w:rsidRDefault="00226794" w:rsidP="004777A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56</w:t>
            </w:r>
          </w:p>
        </w:tc>
        <w:tc>
          <w:tcPr>
            <w:tcW w:w="1041" w:type="dxa"/>
            <w:vAlign w:val="center"/>
          </w:tcPr>
          <w:p w:rsidR="00226794" w:rsidRPr="009E2A78" w:rsidRDefault="00226794" w:rsidP="004777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49,0</w:t>
            </w:r>
          </w:p>
        </w:tc>
        <w:tc>
          <w:tcPr>
            <w:tcW w:w="1030" w:type="dxa"/>
            <w:vAlign w:val="center"/>
          </w:tcPr>
          <w:p w:rsidR="00226794" w:rsidRPr="00964BE3" w:rsidRDefault="00226794" w:rsidP="004777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041" w:type="dxa"/>
            <w:vAlign w:val="center"/>
          </w:tcPr>
          <w:p w:rsidR="00226794" w:rsidRPr="00964BE3" w:rsidRDefault="00226794" w:rsidP="004777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66,2</w:t>
            </w:r>
          </w:p>
        </w:tc>
        <w:tc>
          <w:tcPr>
            <w:tcW w:w="1356" w:type="dxa"/>
            <w:vAlign w:val="center"/>
          </w:tcPr>
          <w:p w:rsidR="00226794" w:rsidRPr="009E2A78" w:rsidRDefault="00226794" w:rsidP="004777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-26,0</w:t>
            </w:r>
          </w:p>
        </w:tc>
      </w:tr>
      <w:tr w:rsidR="00226794" w:rsidRPr="009E2A78">
        <w:trPr>
          <w:trHeight w:val="70"/>
          <w:jc w:val="center"/>
        </w:trPr>
        <w:tc>
          <w:tcPr>
            <w:tcW w:w="2376" w:type="dxa"/>
            <w:vAlign w:val="center"/>
          </w:tcPr>
          <w:p w:rsidR="00226794" w:rsidRPr="009E2A78" w:rsidRDefault="00226794" w:rsidP="004777AE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Кировский</w:t>
            </w:r>
          </w:p>
        </w:tc>
        <w:tc>
          <w:tcPr>
            <w:tcW w:w="1029" w:type="dxa"/>
            <w:vAlign w:val="center"/>
          </w:tcPr>
          <w:p w:rsidR="00226794" w:rsidRPr="004777AE" w:rsidRDefault="00226794" w:rsidP="004777A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49</w:t>
            </w:r>
          </w:p>
        </w:tc>
        <w:tc>
          <w:tcPr>
            <w:tcW w:w="1041" w:type="dxa"/>
            <w:vAlign w:val="center"/>
          </w:tcPr>
          <w:p w:rsidR="00226794" w:rsidRPr="009E2A78" w:rsidRDefault="00226794" w:rsidP="004777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37,6</w:t>
            </w:r>
          </w:p>
        </w:tc>
        <w:tc>
          <w:tcPr>
            <w:tcW w:w="1030" w:type="dxa"/>
            <w:vAlign w:val="center"/>
          </w:tcPr>
          <w:p w:rsidR="00226794" w:rsidRPr="00964BE3" w:rsidRDefault="00226794" w:rsidP="004777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041" w:type="dxa"/>
            <w:vAlign w:val="center"/>
          </w:tcPr>
          <w:p w:rsidR="00226794" w:rsidRPr="00964BE3" w:rsidRDefault="00226794" w:rsidP="004777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40,1</w:t>
            </w:r>
          </w:p>
        </w:tc>
        <w:tc>
          <w:tcPr>
            <w:tcW w:w="1356" w:type="dxa"/>
            <w:vAlign w:val="center"/>
          </w:tcPr>
          <w:p w:rsidR="00226794" w:rsidRPr="009E2A78" w:rsidRDefault="00226794" w:rsidP="004777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-6,2</w:t>
            </w:r>
          </w:p>
        </w:tc>
      </w:tr>
      <w:tr w:rsidR="00226794" w:rsidRPr="009E2A78">
        <w:trPr>
          <w:trHeight w:val="70"/>
          <w:jc w:val="center"/>
        </w:trPr>
        <w:tc>
          <w:tcPr>
            <w:tcW w:w="2376" w:type="dxa"/>
            <w:vAlign w:val="center"/>
          </w:tcPr>
          <w:p w:rsidR="00226794" w:rsidRPr="009E2A78" w:rsidRDefault="00226794" w:rsidP="004777AE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Индустриальный</w:t>
            </w:r>
          </w:p>
        </w:tc>
        <w:tc>
          <w:tcPr>
            <w:tcW w:w="1029" w:type="dxa"/>
            <w:vAlign w:val="center"/>
          </w:tcPr>
          <w:p w:rsidR="00226794" w:rsidRPr="004777AE" w:rsidRDefault="00226794" w:rsidP="004777A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140</w:t>
            </w:r>
          </w:p>
        </w:tc>
        <w:tc>
          <w:tcPr>
            <w:tcW w:w="1041" w:type="dxa"/>
            <w:vAlign w:val="center"/>
          </w:tcPr>
          <w:p w:rsidR="00226794" w:rsidRPr="009E2A78" w:rsidRDefault="00226794" w:rsidP="004777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83,8</w:t>
            </w:r>
          </w:p>
        </w:tc>
        <w:tc>
          <w:tcPr>
            <w:tcW w:w="1030" w:type="dxa"/>
            <w:vAlign w:val="center"/>
          </w:tcPr>
          <w:p w:rsidR="00226794" w:rsidRPr="00964BE3" w:rsidRDefault="00226794" w:rsidP="004777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1041" w:type="dxa"/>
            <w:vAlign w:val="center"/>
          </w:tcPr>
          <w:p w:rsidR="00226794" w:rsidRPr="00964BE3" w:rsidRDefault="00226794" w:rsidP="004777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72,1</w:t>
            </w:r>
          </w:p>
        </w:tc>
        <w:tc>
          <w:tcPr>
            <w:tcW w:w="1356" w:type="dxa"/>
            <w:vAlign w:val="center"/>
          </w:tcPr>
          <w:p w:rsidR="00226794" w:rsidRPr="009E2A78" w:rsidRDefault="00226794" w:rsidP="004777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16,2</w:t>
            </w:r>
          </w:p>
        </w:tc>
      </w:tr>
      <w:tr w:rsidR="00226794" w:rsidRPr="00EE70AD">
        <w:trPr>
          <w:trHeight w:val="134"/>
          <w:jc w:val="center"/>
        </w:trPr>
        <w:tc>
          <w:tcPr>
            <w:tcW w:w="2376" w:type="dxa"/>
            <w:vAlign w:val="center"/>
          </w:tcPr>
          <w:p w:rsidR="00226794" w:rsidRPr="009E2A78" w:rsidRDefault="00226794" w:rsidP="004777AE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E2A78">
              <w:rPr>
                <w:rFonts w:ascii="Times New Roman" w:hAnsi="Times New Roman" w:cs="Times New Roman"/>
                <w:lang w:eastAsia="ru-RU"/>
              </w:rPr>
              <w:t>г. Пермь</w:t>
            </w:r>
          </w:p>
        </w:tc>
        <w:tc>
          <w:tcPr>
            <w:tcW w:w="1029" w:type="dxa"/>
            <w:vAlign w:val="center"/>
          </w:tcPr>
          <w:p w:rsidR="00226794" w:rsidRPr="004777AE" w:rsidRDefault="00226794" w:rsidP="004777A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566</w:t>
            </w:r>
          </w:p>
        </w:tc>
        <w:tc>
          <w:tcPr>
            <w:tcW w:w="1041" w:type="dxa"/>
            <w:vAlign w:val="center"/>
          </w:tcPr>
          <w:p w:rsidR="00226794" w:rsidRPr="009E2A78" w:rsidRDefault="00226794" w:rsidP="004777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54,6</w:t>
            </w:r>
          </w:p>
        </w:tc>
        <w:tc>
          <w:tcPr>
            <w:tcW w:w="1030" w:type="dxa"/>
            <w:vAlign w:val="center"/>
          </w:tcPr>
          <w:p w:rsidR="00226794" w:rsidRPr="00964BE3" w:rsidRDefault="00226794" w:rsidP="004777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593</w:t>
            </w:r>
          </w:p>
        </w:tc>
        <w:tc>
          <w:tcPr>
            <w:tcW w:w="1041" w:type="dxa"/>
            <w:vAlign w:val="center"/>
          </w:tcPr>
          <w:p w:rsidR="00226794" w:rsidRPr="00964BE3" w:rsidRDefault="00226794" w:rsidP="004777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57,8</w:t>
            </w:r>
          </w:p>
        </w:tc>
        <w:tc>
          <w:tcPr>
            <w:tcW w:w="1356" w:type="dxa"/>
            <w:vAlign w:val="center"/>
          </w:tcPr>
          <w:p w:rsidR="00226794" w:rsidRPr="00EE70AD" w:rsidRDefault="00226794" w:rsidP="004777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-5,5</w:t>
            </w:r>
          </w:p>
        </w:tc>
      </w:tr>
    </w:tbl>
    <w:p w:rsidR="00226794" w:rsidRPr="0007676F" w:rsidRDefault="00226794" w:rsidP="0088040F">
      <w:pPr>
        <w:keepNext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 w:rsidRPr="0007676F">
        <w:rPr>
          <w:rFonts w:ascii="Times New Roman" w:hAnsi="Times New Roman" w:cs="Times New Roman"/>
          <w:sz w:val="24"/>
          <w:szCs w:val="24"/>
          <w:lang w:eastAsia="ru-RU"/>
        </w:rPr>
        <w:t>Отмечен</w:t>
      </w:r>
      <w:r>
        <w:rPr>
          <w:rFonts w:ascii="Times New Roman" w:hAnsi="Times New Roman" w:cs="Times New Roman"/>
          <w:sz w:val="24"/>
          <w:szCs w:val="24"/>
          <w:lang w:eastAsia="ru-RU"/>
        </w:rPr>
        <w:t>ы</w:t>
      </w:r>
      <w:r w:rsidRPr="0007676F">
        <w:rPr>
          <w:rFonts w:ascii="Times New Roman" w:hAnsi="Times New Roman" w:cs="Times New Roman"/>
          <w:sz w:val="24"/>
          <w:szCs w:val="24"/>
          <w:lang w:eastAsia="ru-RU"/>
        </w:rPr>
        <w:t xml:space="preserve"> микроучастк</w:t>
      </w:r>
      <w:r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07676F">
        <w:rPr>
          <w:rFonts w:ascii="Times New Roman" w:hAnsi="Times New Roman" w:cs="Times New Roman"/>
          <w:sz w:val="24"/>
          <w:szCs w:val="24"/>
          <w:lang w:eastAsia="ru-RU"/>
        </w:rPr>
        <w:t xml:space="preserve"> с наиболее высоким уровнем отравлений: м/р Заостровка (Дзержинский район)</w:t>
      </w:r>
      <w:r>
        <w:rPr>
          <w:rFonts w:ascii="Times New Roman" w:hAnsi="Times New Roman" w:cs="Times New Roman"/>
          <w:sz w:val="24"/>
          <w:szCs w:val="24"/>
          <w:lang w:eastAsia="ru-RU"/>
        </w:rPr>
        <w:t>, м/р Запруд 2 (Мотовилихинский район)</w:t>
      </w:r>
      <w:r w:rsidRPr="0007676F">
        <w:rPr>
          <w:rFonts w:ascii="Times New Roman" w:hAnsi="Times New Roman" w:cs="Times New Roman"/>
          <w:sz w:val="24"/>
          <w:szCs w:val="24"/>
          <w:lang w:eastAsia="ru-RU"/>
        </w:rPr>
        <w:t xml:space="preserve"> (карта-схема).</w:t>
      </w:r>
    </w:p>
    <w:p w:rsidR="00226794" w:rsidRDefault="00226794" w:rsidP="0088040F">
      <w:pPr>
        <w:keepNext/>
        <w:autoSpaceDE w:val="0"/>
        <w:autoSpaceDN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color w:val="000000"/>
          <w:lang w:eastAsia="ru-RU"/>
        </w:rPr>
      </w:pPr>
    </w:p>
    <w:p w:rsidR="00226794" w:rsidRPr="0007676F" w:rsidRDefault="00226794" w:rsidP="0088040F">
      <w:pPr>
        <w:keepNext/>
        <w:autoSpaceDE w:val="0"/>
        <w:autoSpaceDN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color w:val="000000"/>
          <w:lang w:eastAsia="ru-RU"/>
        </w:rPr>
      </w:pPr>
      <w:r w:rsidRPr="0007676F">
        <w:rPr>
          <w:rFonts w:ascii="Times New Roman" w:hAnsi="Times New Roman" w:cs="Times New Roman"/>
          <w:b/>
          <w:bCs/>
          <w:color w:val="000000"/>
          <w:lang w:eastAsia="ru-RU"/>
        </w:rPr>
        <w:t>Карта-схема распространения зарегистрированных случаев отравлений</w:t>
      </w:r>
    </w:p>
    <w:p w:rsidR="00226794" w:rsidRPr="0007676F" w:rsidRDefault="00226794" w:rsidP="0088040F">
      <w:pPr>
        <w:keepNext/>
        <w:autoSpaceDE w:val="0"/>
        <w:autoSpaceDN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color w:val="000000"/>
          <w:lang w:eastAsia="ru-RU"/>
        </w:rPr>
      </w:pPr>
      <w:r w:rsidRPr="0007676F">
        <w:rPr>
          <w:rFonts w:ascii="Times New Roman" w:hAnsi="Times New Roman" w:cs="Times New Roman"/>
          <w:b/>
          <w:bCs/>
          <w:color w:val="000000"/>
          <w:lang w:eastAsia="ru-RU"/>
        </w:rPr>
        <w:t>лекарственными препаратами в г. Перми за 2015 г.</w:t>
      </w:r>
    </w:p>
    <w:p w:rsidR="00226794" w:rsidRPr="0007676F" w:rsidRDefault="00853A70" w:rsidP="0088040F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6985</wp:posOffset>
            </wp:positionV>
            <wp:extent cx="5090160" cy="3599180"/>
            <wp:effectExtent l="19050" t="19050" r="15240" b="20320"/>
            <wp:wrapNone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35991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6794" w:rsidRPr="001E175B" w:rsidRDefault="00226794" w:rsidP="0088040F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2E458D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E458D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По социальному статусу среди отравившихся медикаментами преобладали неработающие лица трудоспособного возраста (</w:t>
      </w:r>
      <w:r>
        <w:rPr>
          <w:rFonts w:ascii="Times New Roman" w:hAnsi="Times New Roman" w:cs="Times New Roman"/>
          <w:sz w:val="24"/>
          <w:szCs w:val="24"/>
          <w:lang w:eastAsia="ru-RU"/>
        </w:rPr>
        <w:t>46,6</w:t>
      </w:r>
      <w:r w:rsidRPr="002E458D">
        <w:rPr>
          <w:rFonts w:ascii="Times New Roman" w:hAnsi="Times New Roman" w:cs="Times New Roman"/>
          <w:sz w:val="24"/>
          <w:szCs w:val="24"/>
          <w:lang w:eastAsia="ru-RU"/>
        </w:rPr>
        <w:t> %) и пенсионеры (15,</w:t>
      </w:r>
      <w:r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Pr="002E458D">
        <w:rPr>
          <w:rFonts w:ascii="Times New Roman" w:hAnsi="Times New Roman" w:cs="Times New Roman"/>
          <w:sz w:val="24"/>
          <w:szCs w:val="24"/>
          <w:lang w:eastAsia="ru-RU"/>
        </w:rPr>
        <w:t> %).</w:t>
      </w:r>
    </w:p>
    <w:p w:rsidR="00226794" w:rsidRPr="002E458D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02230">
        <w:rPr>
          <w:rFonts w:ascii="Times New Roman" w:hAnsi="Times New Roman" w:cs="Times New Roman"/>
          <w:sz w:val="24"/>
          <w:szCs w:val="24"/>
          <w:lang w:eastAsia="ru-RU"/>
        </w:rPr>
        <w:t>Группы риска по возрасту представлены подростками 15-17 лет (с показателем 122,8 на 100 тыс. соответствующего населения) и 30-39 лет (74,6)</w:t>
      </w:r>
      <w:r w:rsidRPr="002E458D">
        <w:rPr>
          <w:rFonts w:ascii="Times New Roman" w:hAnsi="Times New Roman" w:cs="Times New Roman"/>
          <w:sz w:val="24"/>
          <w:szCs w:val="24"/>
          <w:lang w:eastAsia="ru-RU"/>
        </w:rPr>
        <w:t xml:space="preserve">(рис. 3). </w:t>
      </w:r>
    </w:p>
    <w:p w:rsidR="00226794" w:rsidRPr="002E458D" w:rsidRDefault="00226794" w:rsidP="002E458D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</w:p>
    <w:p w:rsidR="00226794" w:rsidRPr="002E458D" w:rsidRDefault="00853A70" w:rsidP="002E458D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00600" cy="2457450"/>
            <wp:effectExtent l="0" t="0" r="0" b="0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/>
                    </pic:cNvPicPr>
                  </pic:nvPicPr>
                  <pic:blipFill>
                    <a:blip r:embed="rId14"/>
                    <a:srcRect l="-6389" t="-6482" r="-3114" b="-3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794" w:rsidRPr="002E458D" w:rsidRDefault="00226794" w:rsidP="002E458D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</w:p>
    <w:p w:rsidR="00226794" w:rsidRPr="002E458D" w:rsidRDefault="00226794" w:rsidP="002E458D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  <w:r w:rsidRPr="002E458D">
        <w:rPr>
          <w:rFonts w:ascii="Times New Roman" w:hAnsi="Times New Roman" w:cs="Times New Roman"/>
          <w:b/>
          <w:bCs/>
          <w:lang w:eastAsia="ru-RU"/>
        </w:rPr>
        <w:t>Рис.3.</w:t>
      </w:r>
      <w:r w:rsidRPr="002E458D">
        <w:rPr>
          <w:rFonts w:ascii="Times New Roman" w:hAnsi="Times New Roman" w:cs="Times New Roman"/>
          <w:lang w:eastAsia="ru-RU"/>
        </w:rPr>
        <w:t>Показатели медикаментозных отравлений</w:t>
      </w:r>
    </w:p>
    <w:p w:rsidR="00226794" w:rsidRPr="002E458D" w:rsidRDefault="00226794" w:rsidP="002E458D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  <w:r w:rsidRPr="002E458D">
        <w:rPr>
          <w:rFonts w:ascii="Times New Roman" w:hAnsi="Times New Roman" w:cs="Times New Roman"/>
          <w:lang w:eastAsia="ru-RU"/>
        </w:rPr>
        <w:t>по возрастным группам населения г. Перми за 2015 г. (на 100 тыс. населения)</w:t>
      </w:r>
    </w:p>
    <w:p w:rsidR="00226794" w:rsidRPr="002E458D" w:rsidRDefault="00226794" w:rsidP="002E458D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</w:p>
    <w:p w:rsidR="00226794" w:rsidRPr="007B0F95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E458D">
        <w:rPr>
          <w:rFonts w:ascii="Times New Roman" w:hAnsi="Times New Roman" w:cs="Times New Roman"/>
          <w:sz w:val="24"/>
          <w:szCs w:val="24"/>
          <w:lang w:eastAsia="ru-RU"/>
        </w:rPr>
        <w:t xml:space="preserve">В структуре медикаментозных отравлений по полу удельный вес женского населения составил </w:t>
      </w:r>
      <w:r>
        <w:rPr>
          <w:rFonts w:ascii="Times New Roman" w:hAnsi="Times New Roman" w:cs="Times New Roman"/>
          <w:sz w:val="24"/>
          <w:szCs w:val="24"/>
          <w:lang w:eastAsia="ru-RU"/>
        </w:rPr>
        <w:t>64</w:t>
      </w:r>
      <w:r w:rsidRPr="002E458D">
        <w:rPr>
          <w:rFonts w:ascii="Times New Roman" w:hAnsi="Times New Roman" w:cs="Times New Roman"/>
          <w:sz w:val="24"/>
          <w:szCs w:val="24"/>
          <w:lang w:eastAsia="ru-RU"/>
        </w:rPr>
        <w:t xml:space="preserve"> %, мужского </w:t>
      </w:r>
      <w:r w:rsidRPr="002E458D">
        <w:rPr>
          <w:rFonts w:ascii="Times New Roman" w:hAnsi="Times New Roman" w:cs="Times New Roman"/>
          <w:sz w:val="24"/>
          <w:szCs w:val="24"/>
          <w:lang w:eastAsia="ru-RU"/>
        </w:rPr>
        <w:sym w:font="Symbol" w:char="F02D"/>
      </w:r>
      <w:r w:rsidRPr="002E458D">
        <w:rPr>
          <w:rFonts w:ascii="Times New Roman" w:hAnsi="Times New Roman" w:cs="Times New Roman"/>
          <w:sz w:val="24"/>
          <w:szCs w:val="24"/>
          <w:lang w:eastAsia="ru-RU"/>
        </w:rPr>
        <w:t xml:space="preserve"> 36 %. Показатель отравлений среди женщин (</w:t>
      </w:r>
      <w:r>
        <w:rPr>
          <w:rFonts w:ascii="Times New Roman" w:hAnsi="Times New Roman" w:cs="Times New Roman"/>
          <w:sz w:val="24"/>
          <w:szCs w:val="24"/>
          <w:lang w:eastAsia="ru-RU"/>
        </w:rPr>
        <w:t>62,6</w:t>
      </w:r>
      <w:r w:rsidRPr="002E458D">
        <w:rPr>
          <w:rFonts w:ascii="Times New Roman" w:hAnsi="Times New Roman" w:cs="Times New Roman"/>
          <w:sz w:val="24"/>
          <w:szCs w:val="24"/>
          <w:lang w:eastAsia="ru-RU"/>
        </w:rPr>
        <w:t xml:space="preserve"> на 100 тыс. </w:t>
      </w:r>
      <w:r w:rsidRPr="007B0F95">
        <w:rPr>
          <w:rFonts w:ascii="Times New Roman" w:hAnsi="Times New Roman" w:cs="Times New Roman"/>
          <w:sz w:val="24"/>
          <w:szCs w:val="24"/>
          <w:lang w:eastAsia="ru-RU"/>
        </w:rPr>
        <w:t>соответствующего населения) в 1,4 раза превышал показатель среди мужчин (</w:t>
      </w:r>
      <w:r>
        <w:rPr>
          <w:rFonts w:ascii="Times New Roman" w:hAnsi="Times New Roman" w:cs="Times New Roman"/>
          <w:sz w:val="24"/>
          <w:szCs w:val="24"/>
          <w:lang w:eastAsia="ru-RU"/>
        </w:rPr>
        <w:t>44,</w:t>
      </w:r>
      <w:r w:rsidRPr="007B0F95">
        <w:rPr>
          <w:rFonts w:ascii="Times New Roman" w:hAnsi="Times New Roman" w:cs="Times New Roman"/>
          <w:sz w:val="24"/>
          <w:szCs w:val="24"/>
          <w:lang w:eastAsia="ru-RU"/>
        </w:rPr>
        <w:t>5).</w:t>
      </w:r>
    </w:p>
    <w:p w:rsidR="00226794" w:rsidRDefault="00226794" w:rsidP="002D635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02230">
        <w:rPr>
          <w:rFonts w:ascii="Times New Roman" w:hAnsi="Times New Roman" w:cs="Times New Roman"/>
          <w:sz w:val="24"/>
          <w:szCs w:val="24"/>
          <w:lang w:eastAsia="ru-RU"/>
        </w:rPr>
        <w:t>Группу риска по полу и возрасту формировали девушки 15-19 лет</w:t>
      </w:r>
      <w:r w:rsidRPr="007B0F95">
        <w:rPr>
          <w:rFonts w:ascii="Times New Roman" w:hAnsi="Times New Roman" w:cs="Times New Roman"/>
          <w:sz w:val="24"/>
          <w:szCs w:val="24"/>
          <w:lang w:eastAsia="ru-RU"/>
        </w:rPr>
        <w:t>(рис. 4).</w:t>
      </w:r>
    </w:p>
    <w:p w:rsidR="00226794" w:rsidRPr="007B0F95" w:rsidRDefault="00226794" w:rsidP="002D635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6794" w:rsidRPr="007B0F95" w:rsidRDefault="00853A70" w:rsidP="007B0F95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81600" cy="2952750"/>
            <wp:effectExtent l="0" t="0" r="0" b="0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/>
                    </pic:cNvPicPr>
                  </pic:nvPicPr>
                  <pic:blipFill>
                    <a:blip r:embed="rId15"/>
                    <a:srcRect l="-2710" t="-14542" r="-2594" b="-2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794" w:rsidRPr="007B0F95" w:rsidRDefault="00226794" w:rsidP="007B0F95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</w:p>
    <w:p w:rsidR="00226794" w:rsidRPr="007B0F95" w:rsidRDefault="00226794" w:rsidP="007B0F95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  <w:r w:rsidRPr="007B0F95">
        <w:rPr>
          <w:rFonts w:ascii="Times New Roman" w:hAnsi="Times New Roman" w:cs="Times New Roman"/>
          <w:b/>
          <w:bCs/>
          <w:lang w:eastAsia="ru-RU"/>
        </w:rPr>
        <w:t xml:space="preserve">Рис.4. </w:t>
      </w:r>
      <w:r w:rsidRPr="007B0F95">
        <w:rPr>
          <w:rFonts w:ascii="Times New Roman" w:hAnsi="Times New Roman" w:cs="Times New Roman"/>
          <w:lang w:eastAsia="ru-RU"/>
        </w:rPr>
        <w:t>Показатели медикаментозных отравлений</w:t>
      </w:r>
    </w:p>
    <w:p w:rsidR="00226794" w:rsidRPr="002E458D" w:rsidRDefault="00226794" w:rsidP="007B0F95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  <w:r w:rsidRPr="007B0F95">
        <w:rPr>
          <w:rFonts w:ascii="Times New Roman" w:hAnsi="Times New Roman" w:cs="Times New Roman"/>
          <w:lang w:eastAsia="ru-RU"/>
        </w:rPr>
        <w:t>по полу и возрастным группам населения г. Перми за 2015 г. (на 100 тыс. населения)</w:t>
      </w:r>
    </w:p>
    <w:p w:rsidR="00226794" w:rsidRPr="002E458D" w:rsidRDefault="00226794" w:rsidP="007B0F95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</w:p>
    <w:p w:rsidR="00226794" w:rsidRPr="007B0F95" w:rsidRDefault="00226794" w:rsidP="00DC26DA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F95">
        <w:rPr>
          <w:rFonts w:ascii="Times New Roman" w:hAnsi="Times New Roman" w:cs="Times New Roman"/>
          <w:sz w:val="24"/>
          <w:szCs w:val="24"/>
          <w:lang w:eastAsia="ru-RU"/>
        </w:rPr>
        <w:t>Среди детей до 14 лет был</w:t>
      </w:r>
      <w:r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7B0F95">
        <w:rPr>
          <w:rFonts w:ascii="Times New Roman" w:hAnsi="Times New Roman" w:cs="Times New Roman"/>
          <w:sz w:val="24"/>
          <w:szCs w:val="24"/>
          <w:lang w:eastAsia="ru-RU"/>
        </w:rPr>
        <w:t xml:space="preserve"> зарегистрирован</w:t>
      </w:r>
      <w:r>
        <w:rPr>
          <w:rFonts w:ascii="Times New Roman" w:hAnsi="Times New Roman" w:cs="Times New Roman"/>
          <w:sz w:val="24"/>
          <w:szCs w:val="24"/>
          <w:lang w:eastAsia="ru-RU"/>
        </w:rPr>
        <w:t>о87</w:t>
      </w:r>
      <w:r w:rsidRPr="007B0F95">
        <w:rPr>
          <w:rFonts w:ascii="Times New Roman" w:hAnsi="Times New Roman" w:cs="Times New Roman"/>
          <w:sz w:val="24"/>
          <w:szCs w:val="24"/>
          <w:lang w:eastAsia="ru-RU"/>
        </w:rPr>
        <w:t xml:space="preserve"> случа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ев </w:t>
      </w:r>
      <w:r w:rsidRPr="007B0F95">
        <w:rPr>
          <w:rFonts w:ascii="Times New Roman" w:hAnsi="Times New Roman" w:cs="Times New Roman"/>
          <w:sz w:val="24"/>
          <w:szCs w:val="24"/>
          <w:lang w:eastAsia="ru-RU"/>
        </w:rPr>
        <w:t xml:space="preserve">отравлений лекарственными препаратами (за 2014 г. </w:t>
      </w:r>
      <w:r w:rsidRPr="007B0F95">
        <w:rPr>
          <w:rFonts w:ascii="Times New Roman" w:hAnsi="Times New Roman" w:cs="Times New Roman"/>
          <w:sz w:val="24"/>
          <w:szCs w:val="24"/>
          <w:lang w:eastAsia="ru-RU"/>
        </w:rPr>
        <w:sym w:font="Symbol" w:char="F02D"/>
      </w:r>
      <w:r>
        <w:rPr>
          <w:rFonts w:ascii="Times New Roman" w:hAnsi="Times New Roman" w:cs="Times New Roman"/>
          <w:sz w:val="24"/>
          <w:szCs w:val="24"/>
          <w:lang w:eastAsia="ru-RU"/>
        </w:rPr>
        <w:t>88</w:t>
      </w:r>
      <w:r w:rsidRPr="007B0F95">
        <w:rPr>
          <w:rFonts w:ascii="Times New Roman" w:hAnsi="Times New Roman" w:cs="Times New Roman"/>
          <w:sz w:val="24"/>
          <w:szCs w:val="24"/>
          <w:lang w:eastAsia="ru-RU"/>
        </w:rPr>
        <w:t xml:space="preserve">), показатель не изменился и составил </w:t>
      </w:r>
      <w:r>
        <w:rPr>
          <w:rFonts w:ascii="Times New Roman" w:hAnsi="Times New Roman" w:cs="Times New Roman"/>
          <w:sz w:val="24"/>
          <w:szCs w:val="24"/>
          <w:lang w:eastAsia="ru-RU"/>
        </w:rPr>
        <w:t>50,7</w:t>
      </w:r>
      <w:r w:rsidRPr="007B0F95">
        <w:rPr>
          <w:rFonts w:ascii="Times New Roman" w:hAnsi="Times New Roman" w:cs="Times New Roman"/>
          <w:sz w:val="24"/>
          <w:szCs w:val="24"/>
          <w:lang w:eastAsia="ru-RU"/>
        </w:rPr>
        <w:t xml:space="preserve"> на 100 тыс. детского населения. </w:t>
      </w:r>
      <w:r>
        <w:rPr>
          <w:rFonts w:ascii="Times New Roman" w:hAnsi="Times New Roman" w:cs="Times New Roman"/>
          <w:sz w:val="24"/>
          <w:szCs w:val="24"/>
          <w:lang w:eastAsia="ru-RU"/>
        </w:rPr>
        <w:t>86,2</w:t>
      </w:r>
      <w:r w:rsidRPr="007B0F95">
        <w:rPr>
          <w:rFonts w:ascii="Times New Roman" w:hAnsi="Times New Roman" w:cs="Times New Roman"/>
          <w:sz w:val="24"/>
          <w:szCs w:val="24"/>
          <w:lang w:eastAsia="ru-RU"/>
        </w:rPr>
        <w:t xml:space="preserve"> % случаев отравлений у детей были вызваны ошибочным приемом медикаментов. </w:t>
      </w:r>
    </w:p>
    <w:p w:rsidR="00226794" w:rsidRPr="007B0F95" w:rsidRDefault="00226794" w:rsidP="00DC26DA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F9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Среди подростков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было </w:t>
      </w:r>
      <w:r w:rsidRPr="007B0F95">
        <w:rPr>
          <w:rFonts w:ascii="Times New Roman" w:hAnsi="Times New Roman" w:cs="Times New Roman"/>
          <w:sz w:val="24"/>
          <w:szCs w:val="24"/>
          <w:lang w:eastAsia="ru-RU"/>
        </w:rPr>
        <w:t xml:space="preserve">зарегистрировано </w:t>
      </w:r>
      <w:r>
        <w:rPr>
          <w:rFonts w:ascii="Times New Roman" w:hAnsi="Times New Roman" w:cs="Times New Roman"/>
          <w:sz w:val="24"/>
          <w:szCs w:val="24"/>
          <w:lang w:eastAsia="ru-RU"/>
        </w:rPr>
        <w:t>33</w:t>
      </w:r>
      <w:r w:rsidRPr="007B0F95">
        <w:rPr>
          <w:rFonts w:ascii="Times New Roman" w:hAnsi="Times New Roman" w:cs="Times New Roman"/>
          <w:sz w:val="24"/>
          <w:szCs w:val="24"/>
          <w:lang w:eastAsia="ru-RU"/>
        </w:rPr>
        <w:t xml:space="preserve"> случая отравлений лекарственными препаратами (за 2014 г. </w:t>
      </w:r>
      <w:r w:rsidRPr="007B0F95">
        <w:rPr>
          <w:rFonts w:ascii="Times New Roman" w:hAnsi="Times New Roman" w:cs="Times New Roman"/>
          <w:sz w:val="24"/>
          <w:szCs w:val="24"/>
          <w:lang w:eastAsia="ru-RU"/>
        </w:rPr>
        <w:sym w:font="Symbol" w:char="F02D"/>
      </w:r>
      <w:r>
        <w:rPr>
          <w:rFonts w:ascii="Times New Roman" w:hAnsi="Times New Roman" w:cs="Times New Roman"/>
          <w:sz w:val="24"/>
          <w:szCs w:val="24"/>
          <w:lang w:eastAsia="ru-RU"/>
        </w:rPr>
        <w:t>26</w:t>
      </w:r>
      <w:r w:rsidRPr="007B0F95">
        <w:rPr>
          <w:rFonts w:ascii="Times New Roman" w:hAnsi="Times New Roman" w:cs="Times New Roman"/>
          <w:sz w:val="24"/>
          <w:szCs w:val="24"/>
          <w:lang w:eastAsia="ru-RU"/>
        </w:rPr>
        <w:t>), показатель соответствовал уровню прошлого года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 составил122,8</w:t>
      </w:r>
      <w:r w:rsidRPr="007B0F95">
        <w:rPr>
          <w:rFonts w:ascii="Times New Roman" w:hAnsi="Times New Roman" w:cs="Times New Roman"/>
          <w:sz w:val="24"/>
          <w:szCs w:val="24"/>
          <w:lang w:eastAsia="ru-RU"/>
        </w:rPr>
        <w:t xml:space="preserve"> на 100 тыс. подросткового населения. </w:t>
      </w:r>
      <w:r>
        <w:rPr>
          <w:rFonts w:ascii="Times New Roman" w:hAnsi="Times New Roman" w:cs="Times New Roman"/>
          <w:sz w:val="24"/>
          <w:szCs w:val="24"/>
          <w:lang w:eastAsia="ru-RU"/>
        </w:rPr>
        <w:t>75,8</w:t>
      </w:r>
      <w:r w:rsidRPr="007B0F95">
        <w:rPr>
          <w:rFonts w:ascii="Times New Roman" w:hAnsi="Times New Roman" w:cs="Times New Roman"/>
          <w:sz w:val="24"/>
          <w:szCs w:val="24"/>
          <w:lang w:eastAsia="ru-RU"/>
        </w:rPr>
        <w:t xml:space="preserve"> % случаев отравлений у подростков носили суицидальный характер. </w:t>
      </w:r>
    </w:p>
    <w:p w:rsidR="00226794" w:rsidRPr="007B0F95" w:rsidRDefault="00226794" w:rsidP="00DC26DA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F95">
        <w:rPr>
          <w:rFonts w:ascii="Times New Roman" w:hAnsi="Times New Roman" w:cs="Times New Roman"/>
          <w:sz w:val="24"/>
          <w:szCs w:val="24"/>
          <w:lang w:eastAsia="ru-RU"/>
        </w:rPr>
        <w:t>В Кировском районе г. Перми зарегистрирован 1 смертельный случай среди несовершеннолетних (девушк</w:t>
      </w:r>
      <w:r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7B0F95">
        <w:rPr>
          <w:rFonts w:ascii="Times New Roman" w:hAnsi="Times New Roman" w:cs="Times New Roman"/>
          <w:sz w:val="24"/>
          <w:szCs w:val="24"/>
          <w:lang w:eastAsia="ru-RU"/>
        </w:rPr>
        <w:t xml:space="preserve"> 15 лет, смерть которой наступила в результате отравления спазмолитическими препаратами с целью суицида).</w:t>
      </w:r>
    </w:p>
    <w:p w:rsidR="00226794" w:rsidRPr="007B0F95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F95">
        <w:rPr>
          <w:rFonts w:ascii="Times New Roman" w:hAnsi="Times New Roman" w:cs="Times New Roman"/>
          <w:sz w:val="24"/>
          <w:szCs w:val="24"/>
          <w:lang w:eastAsia="ru-RU"/>
        </w:rPr>
        <w:t>Распределение случаев отравлений лекарственными препаратами среди детей и подростков по районам города представлено в таблице 13.</w:t>
      </w:r>
    </w:p>
    <w:p w:rsidR="00226794" w:rsidRPr="007B0F95" w:rsidRDefault="00226794" w:rsidP="0088040F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226794" w:rsidRPr="007B0F95" w:rsidRDefault="00226794" w:rsidP="0088040F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  <w:r w:rsidRPr="007B0F95">
        <w:rPr>
          <w:rFonts w:ascii="Times New Roman" w:hAnsi="Times New Roman" w:cs="Times New Roman"/>
          <w:lang w:eastAsia="ru-RU"/>
        </w:rPr>
        <w:t>Таблица 13</w:t>
      </w:r>
    </w:p>
    <w:p w:rsidR="00226794" w:rsidRPr="007B0F95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lang w:eastAsia="ru-RU"/>
        </w:rPr>
      </w:pPr>
      <w:r w:rsidRPr="007B0F95">
        <w:rPr>
          <w:rFonts w:ascii="Times New Roman" w:hAnsi="Times New Roman" w:cs="Times New Roman"/>
          <w:b/>
          <w:bCs/>
          <w:lang w:eastAsia="ru-RU"/>
        </w:rPr>
        <w:t>Показатели отравлений медикаментами</w:t>
      </w:r>
    </w:p>
    <w:p w:rsidR="00226794" w:rsidRPr="007B0F95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lang w:eastAsia="ru-RU"/>
        </w:rPr>
      </w:pPr>
      <w:r w:rsidRPr="007B0F95">
        <w:rPr>
          <w:rFonts w:ascii="Times New Roman" w:hAnsi="Times New Roman" w:cs="Times New Roman"/>
          <w:b/>
          <w:bCs/>
          <w:lang w:eastAsia="ru-RU"/>
        </w:rPr>
        <w:t>по районам города среди детей и подростков за 2015 г.</w:t>
      </w:r>
    </w:p>
    <w:p w:rsidR="00226794" w:rsidRPr="007B0F95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lang w:eastAsia="ru-RU"/>
        </w:rPr>
      </w:pPr>
      <w:r w:rsidRPr="007B0F95">
        <w:rPr>
          <w:rFonts w:ascii="Times New Roman" w:hAnsi="Times New Roman" w:cs="Times New Roman"/>
          <w:b/>
          <w:bCs/>
          <w:lang w:eastAsia="ru-RU"/>
        </w:rPr>
        <w:t xml:space="preserve"> (на 100 тыс. соответствующего населения)</w:t>
      </w:r>
    </w:p>
    <w:p w:rsidR="00226794" w:rsidRPr="007B0F95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lang w:eastAsia="ru-RU"/>
        </w:rPr>
      </w:pPr>
    </w:p>
    <w:tbl>
      <w:tblPr>
        <w:tblW w:w="78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33"/>
        <w:gridCol w:w="1136"/>
        <w:gridCol w:w="1145"/>
        <w:gridCol w:w="1137"/>
        <w:gridCol w:w="1145"/>
      </w:tblGrid>
      <w:tr w:rsidR="00226794" w:rsidRPr="007B0F95">
        <w:trPr>
          <w:trHeight w:val="70"/>
          <w:jc w:val="center"/>
        </w:trPr>
        <w:tc>
          <w:tcPr>
            <w:tcW w:w="3333" w:type="dxa"/>
            <w:vMerge w:val="restart"/>
            <w:vAlign w:val="center"/>
          </w:tcPr>
          <w:p w:rsidR="00226794" w:rsidRPr="007B0F95" w:rsidRDefault="00226794" w:rsidP="00EB36D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B0F95">
              <w:rPr>
                <w:rFonts w:ascii="Times New Roman" w:hAnsi="Times New Roman" w:cs="Times New Roman"/>
                <w:lang w:eastAsia="ru-RU"/>
              </w:rPr>
              <w:t>Районы Перми</w:t>
            </w:r>
          </w:p>
        </w:tc>
        <w:tc>
          <w:tcPr>
            <w:tcW w:w="2281" w:type="dxa"/>
            <w:gridSpan w:val="2"/>
            <w:vAlign w:val="center"/>
          </w:tcPr>
          <w:p w:rsidR="00226794" w:rsidRPr="007B0F95" w:rsidRDefault="00226794" w:rsidP="00EB36D4">
            <w:pPr>
              <w:autoSpaceDE w:val="0"/>
              <w:autoSpaceDN w:val="0"/>
              <w:spacing w:after="0" w:line="240" w:lineRule="auto"/>
              <w:ind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7B0F95">
              <w:rPr>
                <w:rFonts w:ascii="Times New Roman" w:hAnsi="Times New Roman" w:cs="Times New Roman"/>
                <w:lang w:eastAsia="ru-RU"/>
              </w:rPr>
              <w:t>дети (0-14 лет)</w:t>
            </w:r>
          </w:p>
        </w:tc>
        <w:tc>
          <w:tcPr>
            <w:tcW w:w="2282" w:type="dxa"/>
            <w:gridSpan w:val="2"/>
            <w:vAlign w:val="center"/>
          </w:tcPr>
          <w:p w:rsidR="00226794" w:rsidRPr="007B0F95" w:rsidRDefault="00226794" w:rsidP="00EB36D4">
            <w:pPr>
              <w:autoSpaceDE w:val="0"/>
              <w:autoSpaceDN w:val="0"/>
              <w:spacing w:after="0" w:line="240" w:lineRule="auto"/>
              <w:ind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7B0F95">
              <w:rPr>
                <w:rFonts w:ascii="Times New Roman" w:hAnsi="Times New Roman" w:cs="Times New Roman"/>
                <w:lang w:eastAsia="ru-RU"/>
              </w:rPr>
              <w:t>подростки (15-17 лет)</w:t>
            </w:r>
          </w:p>
        </w:tc>
      </w:tr>
      <w:tr w:rsidR="00226794" w:rsidRPr="007B0F95">
        <w:trPr>
          <w:trHeight w:val="221"/>
          <w:jc w:val="center"/>
        </w:trPr>
        <w:tc>
          <w:tcPr>
            <w:tcW w:w="3333" w:type="dxa"/>
            <w:vMerge/>
            <w:vAlign w:val="center"/>
          </w:tcPr>
          <w:p w:rsidR="00226794" w:rsidRPr="007B0F95" w:rsidRDefault="00226794" w:rsidP="00EB36D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6" w:type="dxa"/>
            <w:vAlign w:val="center"/>
          </w:tcPr>
          <w:p w:rsidR="00226794" w:rsidRPr="007B0F95" w:rsidRDefault="00226794" w:rsidP="00EB36D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B0F95">
              <w:rPr>
                <w:rFonts w:ascii="Times New Roman" w:hAnsi="Times New Roman" w:cs="Times New Roman"/>
                <w:lang w:eastAsia="ru-RU"/>
              </w:rPr>
              <w:t>абс.</w:t>
            </w:r>
          </w:p>
        </w:tc>
        <w:tc>
          <w:tcPr>
            <w:tcW w:w="1145" w:type="dxa"/>
            <w:vAlign w:val="center"/>
          </w:tcPr>
          <w:p w:rsidR="00226794" w:rsidRPr="007B0F95" w:rsidRDefault="00226794" w:rsidP="00EB36D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B0F95">
              <w:rPr>
                <w:rFonts w:ascii="Times New Roman" w:hAnsi="Times New Roman" w:cs="Times New Roman"/>
                <w:lang w:eastAsia="ru-RU"/>
              </w:rPr>
              <w:t>пок.</w:t>
            </w:r>
          </w:p>
        </w:tc>
        <w:tc>
          <w:tcPr>
            <w:tcW w:w="1137" w:type="dxa"/>
            <w:vAlign w:val="center"/>
          </w:tcPr>
          <w:p w:rsidR="00226794" w:rsidRPr="007B0F95" w:rsidRDefault="00226794" w:rsidP="00EB36D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B0F95">
              <w:rPr>
                <w:rFonts w:ascii="Times New Roman" w:hAnsi="Times New Roman" w:cs="Times New Roman"/>
                <w:lang w:eastAsia="ru-RU"/>
              </w:rPr>
              <w:t>абс.</w:t>
            </w:r>
          </w:p>
        </w:tc>
        <w:tc>
          <w:tcPr>
            <w:tcW w:w="1145" w:type="dxa"/>
            <w:vAlign w:val="center"/>
          </w:tcPr>
          <w:p w:rsidR="00226794" w:rsidRPr="007B0F95" w:rsidRDefault="00226794" w:rsidP="00EB36D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B0F95">
              <w:rPr>
                <w:rFonts w:ascii="Times New Roman" w:hAnsi="Times New Roman" w:cs="Times New Roman"/>
                <w:lang w:eastAsia="ru-RU"/>
              </w:rPr>
              <w:t>пок.</w:t>
            </w:r>
          </w:p>
        </w:tc>
      </w:tr>
      <w:tr w:rsidR="00226794" w:rsidRPr="007B0F95">
        <w:trPr>
          <w:trHeight w:val="70"/>
          <w:jc w:val="center"/>
        </w:trPr>
        <w:tc>
          <w:tcPr>
            <w:tcW w:w="3333" w:type="dxa"/>
            <w:vAlign w:val="center"/>
          </w:tcPr>
          <w:p w:rsidR="00226794" w:rsidRPr="007B0F95" w:rsidRDefault="00226794" w:rsidP="00EB36D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7B0F95">
              <w:rPr>
                <w:rFonts w:ascii="Times New Roman" w:hAnsi="Times New Roman" w:cs="Times New Roman"/>
                <w:lang w:eastAsia="ru-RU"/>
              </w:rPr>
              <w:t>Свердловский</w:t>
            </w:r>
          </w:p>
        </w:tc>
        <w:tc>
          <w:tcPr>
            <w:tcW w:w="1136" w:type="dxa"/>
            <w:vAlign w:val="center"/>
          </w:tcPr>
          <w:p w:rsidR="00226794" w:rsidRPr="007B0F95" w:rsidRDefault="00226794" w:rsidP="007B0F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45" w:type="dxa"/>
            <w:vAlign w:val="center"/>
          </w:tcPr>
          <w:p w:rsidR="00226794" w:rsidRPr="007B0F95" w:rsidRDefault="00226794" w:rsidP="007B0F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1137" w:type="dxa"/>
            <w:vAlign w:val="center"/>
          </w:tcPr>
          <w:p w:rsidR="00226794" w:rsidRPr="007B0F95" w:rsidRDefault="00226794" w:rsidP="007B0F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45" w:type="dxa"/>
            <w:vAlign w:val="center"/>
          </w:tcPr>
          <w:p w:rsidR="00226794" w:rsidRPr="007B0F95" w:rsidRDefault="00226794" w:rsidP="007B0F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112,4</w:t>
            </w:r>
          </w:p>
        </w:tc>
      </w:tr>
      <w:tr w:rsidR="00226794" w:rsidRPr="007B0F95">
        <w:trPr>
          <w:trHeight w:val="70"/>
          <w:jc w:val="center"/>
        </w:trPr>
        <w:tc>
          <w:tcPr>
            <w:tcW w:w="3333" w:type="dxa"/>
            <w:vAlign w:val="center"/>
          </w:tcPr>
          <w:p w:rsidR="00226794" w:rsidRPr="007B0F95" w:rsidRDefault="00226794" w:rsidP="00EB36D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7B0F95">
              <w:rPr>
                <w:rFonts w:ascii="Times New Roman" w:hAnsi="Times New Roman" w:cs="Times New Roman"/>
                <w:lang w:eastAsia="ru-RU"/>
              </w:rPr>
              <w:t>Дзержинский</w:t>
            </w:r>
          </w:p>
        </w:tc>
        <w:tc>
          <w:tcPr>
            <w:tcW w:w="1136" w:type="dxa"/>
            <w:vAlign w:val="center"/>
          </w:tcPr>
          <w:p w:rsidR="00226794" w:rsidRPr="007B0F95" w:rsidRDefault="00226794" w:rsidP="007B0F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45" w:type="dxa"/>
            <w:vAlign w:val="center"/>
          </w:tcPr>
          <w:p w:rsidR="00226794" w:rsidRPr="007B0F95" w:rsidRDefault="00226794" w:rsidP="007B0F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51,5</w:t>
            </w:r>
          </w:p>
        </w:tc>
        <w:tc>
          <w:tcPr>
            <w:tcW w:w="1137" w:type="dxa"/>
            <w:vAlign w:val="center"/>
          </w:tcPr>
          <w:p w:rsidR="00226794" w:rsidRPr="007B0F95" w:rsidRDefault="00226794" w:rsidP="007B0F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45" w:type="dxa"/>
            <w:vAlign w:val="center"/>
          </w:tcPr>
          <w:p w:rsidR="00226794" w:rsidRPr="007B0F95" w:rsidRDefault="00226794" w:rsidP="007B0F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72,5</w:t>
            </w:r>
          </w:p>
        </w:tc>
      </w:tr>
      <w:tr w:rsidR="00226794" w:rsidRPr="007B0F95">
        <w:trPr>
          <w:trHeight w:val="70"/>
          <w:jc w:val="center"/>
        </w:trPr>
        <w:tc>
          <w:tcPr>
            <w:tcW w:w="3333" w:type="dxa"/>
            <w:vAlign w:val="center"/>
          </w:tcPr>
          <w:p w:rsidR="00226794" w:rsidRPr="007B0F95" w:rsidRDefault="00226794" w:rsidP="00EB36D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7B0F95">
              <w:rPr>
                <w:rFonts w:ascii="Times New Roman" w:hAnsi="Times New Roman" w:cs="Times New Roman"/>
                <w:lang w:eastAsia="ru-RU"/>
              </w:rPr>
              <w:t>Мотовилихинский</w:t>
            </w:r>
          </w:p>
        </w:tc>
        <w:tc>
          <w:tcPr>
            <w:tcW w:w="1136" w:type="dxa"/>
            <w:vAlign w:val="center"/>
          </w:tcPr>
          <w:p w:rsidR="00226794" w:rsidRPr="007B0F95" w:rsidRDefault="00226794" w:rsidP="007B0F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145" w:type="dxa"/>
            <w:vAlign w:val="center"/>
          </w:tcPr>
          <w:p w:rsidR="00226794" w:rsidRPr="007B0F95" w:rsidRDefault="00226794" w:rsidP="007B0F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77,6</w:t>
            </w:r>
          </w:p>
        </w:tc>
        <w:tc>
          <w:tcPr>
            <w:tcW w:w="1137" w:type="dxa"/>
            <w:vAlign w:val="center"/>
          </w:tcPr>
          <w:p w:rsidR="00226794" w:rsidRPr="007B0F95" w:rsidRDefault="00226794" w:rsidP="007B0F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45" w:type="dxa"/>
            <w:vAlign w:val="center"/>
          </w:tcPr>
          <w:p w:rsidR="00226794" w:rsidRPr="007B0F95" w:rsidRDefault="00226794" w:rsidP="007B0F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160,6</w:t>
            </w:r>
          </w:p>
        </w:tc>
      </w:tr>
      <w:tr w:rsidR="00226794" w:rsidRPr="007B0F95">
        <w:trPr>
          <w:trHeight w:val="70"/>
          <w:jc w:val="center"/>
        </w:trPr>
        <w:tc>
          <w:tcPr>
            <w:tcW w:w="3333" w:type="dxa"/>
            <w:vAlign w:val="center"/>
          </w:tcPr>
          <w:p w:rsidR="00226794" w:rsidRPr="007B0F95" w:rsidRDefault="00226794" w:rsidP="00EB36D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7B0F95">
              <w:rPr>
                <w:rFonts w:ascii="Times New Roman" w:hAnsi="Times New Roman" w:cs="Times New Roman"/>
                <w:lang w:eastAsia="ru-RU"/>
              </w:rPr>
              <w:t>Орджоникидзевский</w:t>
            </w:r>
          </w:p>
        </w:tc>
        <w:tc>
          <w:tcPr>
            <w:tcW w:w="1136" w:type="dxa"/>
            <w:vAlign w:val="center"/>
          </w:tcPr>
          <w:p w:rsidR="00226794" w:rsidRPr="007B0F95" w:rsidRDefault="00226794" w:rsidP="007B0F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45" w:type="dxa"/>
            <w:vAlign w:val="center"/>
          </w:tcPr>
          <w:p w:rsidR="00226794" w:rsidRPr="007B0F95" w:rsidRDefault="00226794" w:rsidP="007B0F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77,2</w:t>
            </w:r>
          </w:p>
        </w:tc>
        <w:tc>
          <w:tcPr>
            <w:tcW w:w="1137" w:type="dxa"/>
            <w:vAlign w:val="center"/>
          </w:tcPr>
          <w:p w:rsidR="00226794" w:rsidRPr="007B0F95" w:rsidRDefault="00226794" w:rsidP="007B0F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45" w:type="dxa"/>
            <w:vAlign w:val="center"/>
          </w:tcPr>
          <w:p w:rsidR="00226794" w:rsidRPr="007B0F95" w:rsidRDefault="00226794" w:rsidP="007B0F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93,5</w:t>
            </w:r>
          </w:p>
        </w:tc>
      </w:tr>
      <w:tr w:rsidR="00226794" w:rsidRPr="007B0F95">
        <w:trPr>
          <w:trHeight w:val="70"/>
          <w:jc w:val="center"/>
        </w:trPr>
        <w:tc>
          <w:tcPr>
            <w:tcW w:w="3333" w:type="dxa"/>
            <w:vAlign w:val="center"/>
          </w:tcPr>
          <w:p w:rsidR="00226794" w:rsidRPr="007B0F95" w:rsidRDefault="00226794" w:rsidP="00EB36D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7B0F95">
              <w:rPr>
                <w:rFonts w:ascii="Times New Roman" w:hAnsi="Times New Roman" w:cs="Times New Roman"/>
                <w:lang w:eastAsia="ru-RU"/>
              </w:rPr>
              <w:t>Кировский</w:t>
            </w:r>
          </w:p>
        </w:tc>
        <w:tc>
          <w:tcPr>
            <w:tcW w:w="1136" w:type="dxa"/>
            <w:vAlign w:val="center"/>
          </w:tcPr>
          <w:p w:rsidR="00226794" w:rsidRPr="007B0F95" w:rsidRDefault="00226794" w:rsidP="007B0F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5" w:type="dxa"/>
            <w:vAlign w:val="center"/>
          </w:tcPr>
          <w:p w:rsidR="00226794" w:rsidRPr="007B0F95" w:rsidRDefault="00226794" w:rsidP="007B0F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7" w:type="dxa"/>
            <w:vAlign w:val="center"/>
          </w:tcPr>
          <w:p w:rsidR="00226794" w:rsidRPr="007B0F95" w:rsidRDefault="00226794" w:rsidP="007B0F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45" w:type="dxa"/>
            <w:vAlign w:val="center"/>
          </w:tcPr>
          <w:p w:rsidR="00226794" w:rsidRPr="007B0F95" w:rsidRDefault="00226794" w:rsidP="007B0F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167,7</w:t>
            </w:r>
          </w:p>
        </w:tc>
      </w:tr>
      <w:tr w:rsidR="00226794" w:rsidRPr="007B0F95">
        <w:trPr>
          <w:trHeight w:val="70"/>
          <w:jc w:val="center"/>
        </w:trPr>
        <w:tc>
          <w:tcPr>
            <w:tcW w:w="3333" w:type="dxa"/>
            <w:vAlign w:val="center"/>
          </w:tcPr>
          <w:p w:rsidR="00226794" w:rsidRPr="007B0F95" w:rsidRDefault="00226794" w:rsidP="00EB36D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7B0F95">
              <w:rPr>
                <w:rFonts w:ascii="Times New Roman" w:hAnsi="Times New Roman" w:cs="Times New Roman"/>
                <w:lang w:eastAsia="ru-RU"/>
              </w:rPr>
              <w:t>Индустриальный</w:t>
            </w:r>
          </w:p>
        </w:tc>
        <w:tc>
          <w:tcPr>
            <w:tcW w:w="1136" w:type="dxa"/>
            <w:vAlign w:val="center"/>
          </w:tcPr>
          <w:p w:rsidR="00226794" w:rsidRPr="007B0F95" w:rsidRDefault="00226794" w:rsidP="007B0F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145" w:type="dxa"/>
            <w:vAlign w:val="center"/>
          </w:tcPr>
          <w:p w:rsidR="00226794" w:rsidRPr="007B0F95" w:rsidRDefault="00226794" w:rsidP="007B0F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111,7</w:t>
            </w:r>
          </w:p>
        </w:tc>
        <w:tc>
          <w:tcPr>
            <w:tcW w:w="1137" w:type="dxa"/>
            <w:vAlign w:val="center"/>
          </w:tcPr>
          <w:p w:rsidR="00226794" w:rsidRPr="007B0F95" w:rsidRDefault="00226794" w:rsidP="007B0F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45" w:type="dxa"/>
            <w:vAlign w:val="center"/>
          </w:tcPr>
          <w:p w:rsidR="00226794" w:rsidRPr="007B0F95" w:rsidRDefault="00226794" w:rsidP="007B0F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159,8</w:t>
            </w:r>
          </w:p>
        </w:tc>
      </w:tr>
      <w:tr w:rsidR="00226794" w:rsidRPr="007B0F95">
        <w:trPr>
          <w:trHeight w:val="134"/>
          <w:jc w:val="center"/>
        </w:trPr>
        <w:tc>
          <w:tcPr>
            <w:tcW w:w="3333" w:type="dxa"/>
            <w:vAlign w:val="center"/>
          </w:tcPr>
          <w:p w:rsidR="00226794" w:rsidRPr="007B0F95" w:rsidRDefault="00226794" w:rsidP="00EB36D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7B0F95">
              <w:rPr>
                <w:rFonts w:ascii="Times New Roman" w:hAnsi="Times New Roman" w:cs="Times New Roman"/>
                <w:lang w:eastAsia="ru-RU"/>
              </w:rPr>
              <w:t>г. Пермь</w:t>
            </w:r>
          </w:p>
        </w:tc>
        <w:tc>
          <w:tcPr>
            <w:tcW w:w="1136" w:type="dxa"/>
            <w:vAlign w:val="center"/>
          </w:tcPr>
          <w:p w:rsidR="00226794" w:rsidRPr="007B0F95" w:rsidRDefault="00226794" w:rsidP="007B0F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145" w:type="dxa"/>
            <w:vAlign w:val="center"/>
          </w:tcPr>
          <w:p w:rsidR="00226794" w:rsidRPr="007B0F95" w:rsidRDefault="00226794" w:rsidP="007B0F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50,7</w:t>
            </w:r>
          </w:p>
        </w:tc>
        <w:tc>
          <w:tcPr>
            <w:tcW w:w="1137" w:type="dxa"/>
            <w:vAlign w:val="center"/>
          </w:tcPr>
          <w:p w:rsidR="00226794" w:rsidRPr="007B0F95" w:rsidRDefault="00226794" w:rsidP="007B0F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145" w:type="dxa"/>
            <w:vAlign w:val="center"/>
          </w:tcPr>
          <w:p w:rsidR="00226794" w:rsidRPr="007B0F95" w:rsidRDefault="00226794" w:rsidP="007B0F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122,8</w:t>
            </w:r>
          </w:p>
        </w:tc>
      </w:tr>
    </w:tbl>
    <w:p w:rsidR="00226794" w:rsidRPr="007B0F95" w:rsidRDefault="00226794" w:rsidP="00F55883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00000"/>
          <w:lang w:eastAsia="ru-RU"/>
        </w:rPr>
      </w:pPr>
    </w:p>
    <w:p w:rsidR="00226794" w:rsidRPr="007B0F95" w:rsidRDefault="00226794" w:rsidP="00F55883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00000"/>
          <w:lang w:eastAsia="ru-RU"/>
        </w:rPr>
      </w:pPr>
    </w:p>
    <w:p w:rsidR="00226794" w:rsidRPr="007B0F95" w:rsidRDefault="00226794" w:rsidP="00F55883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</w:pPr>
      <w:r w:rsidRPr="007B0F95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  <w:t>7. Анализ отравлений наркотическими веществами</w:t>
      </w:r>
    </w:p>
    <w:p w:rsidR="00226794" w:rsidRPr="007B0F95" w:rsidRDefault="00226794" w:rsidP="00F55883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226794" w:rsidRPr="00C76919" w:rsidRDefault="00226794" w:rsidP="0076745A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F683D">
        <w:rPr>
          <w:rFonts w:ascii="Times New Roman" w:hAnsi="Times New Roman" w:cs="Times New Roman"/>
          <w:sz w:val="24"/>
          <w:szCs w:val="24"/>
          <w:lang w:eastAsia="ru-RU"/>
        </w:rPr>
        <w:t>По данным экстренных извещений за 2015 г. в г. Перми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было</w:t>
      </w:r>
      <w:r w:rsidRPr="009F683D">
        <w:rPr>
          <w:rFonts w:ascii="Times New Roman" w:hAnsi="Times New Roman" w:cs="Times New Roman"/>
          <w:sz w:val="24"/>
          <w:szCs w:val="24"/>
          <w:lang w:eastAsia="ru-RU"/>
        </w:rPr>
        <w:t xml:space="preserve"> зарегистрировано </w:t>
      </w:r>
      <w:r>
        <w:rPr>
          <w:rFonts w:ascii="Times New Roman" w:hAnsi="Times New Roman" w:cs="Times New Roman"/>
          <w:sz w:val="24"/>
          <w:szCs w:val="24"/>
          <w:lang w:eastAsia="ru-RU"/>
        </w:rPr>
        <w:t>457</w:t>
      </w:r>
      <w:r w:rsidRPr="009F683D">
        <w:rPr>
          <w:rFonts w:ascii="Times New Roman" w:hAnsi="Times New Roman" w:cs="Times New Roman"/>
          <w:sz w:val="24"/>
          <w:szCs w:val="24"/>
          <w:lang w:eastAsia="ru-RU"/>
        </w:rPr>
        <w:t xml:space="preserve">случаев отравления наркотическими веществами (за 2014 г. – </w:t>
      </w:r>
      <w:r>
        <w:rPr>
          <w:rFonts w:ascii="Times New Roman" w:hAnsi="Times New Roman" w:cs="Times New Roman"/>
          <w:sz w:val="24"/>
          <w:szCs w:val="24"/>
          <w:lang w:eastAsia="ru-RU"/>
        </w:rPr>
        <w:t>506</w:t>
      </w:r>
      <w:r w:rsidRPr="009F683D">
        <w:rPr>
          <w:rFonts w:ascii="Times New Roman" w:hAnsi="Times New Roman" w:cs="Times New Roman"/>
          <w:sz w:val="24"/>
          <w:szCs w:val="24"/>
          <w:lang w:eastAsia="ru-RU"/>
        </w:rPr>
        <w:t>).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Среднегородской показатель составил 44,1 на 100 тыс. населения, что выше среднекраевого </w:t>
      </w:r>
      <w:r w:rsidRPr="00C76919">
        <w:rPr>
          <w:rFonts w:ascii="Times New Roman" w:hAnsi="Times New Roman" w:cs="Times New Roman"/>
          <w:sz w:val="24"/>
          <w:szCs w:val="24"/>
          <w:lang w:eastAsia="ru-RU"/>
        </w:rPr>
        <w:t xml:space="preserve">уровня в </w:t>
      </w:r>
      <w:r>
        <w:rPr>
          <w:rFonts w:ascii="Times New Roman" w:hAnsi="Times New Roman" w:cs="Times New Roman"/>
          <w:sz w:val="24"/>
          <w:szCs w:val="24"/>
          <w:lang w:eastAsia="ru-RU"/>
        </w:rPr>
        <w:t>2 раза</w:t>
      </w:r>
      <w:r w:rsidRPr="00C76919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eastAsia="ru-RU"/>
        </w:rPr>
        <w:t>22,6</w:t>
      </w:r>
      <w:r w:rsidRPr="00C76919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:rsidR="00226794" w:rsidRPr="00392ACE" w:rsidRDefault="00226794" w:rsidP="001B7F6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76919">
        <w:rPr>
          <w:rFonts w:ascii="Times New Roman" w:hAnsi="Times New Roman" w:cs="Times New Roman"/>
          <w:noProof/>
          <w:sz w:val="24"/>
          <w:szCs w:val="24"/>
          <w:lang w:eastAsia="ru-RU"/>
        </w:rPr>
        <w:t>В общей структуре острых отравлений химической этиологии отравления наркотиками заняли второе ранговое место с удельным весом 26,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5 </w:t>
      </w:r>
      <w:r w:rsidRPr="00C7691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%.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Не смотря на</w:t>
      </w:r>
      <w:r w:rsidRPr="00392ACE">
        <w:rPr>
          <w:rFonts w:ascii="Times New Roman" w:hAnsi="Times New Roman" w:cs="Times New Roman"/>
          <w:noProof/>
          <w:sz w:val="24"/>
          <w:szCs w:val="24"/>
          <w:lang w:eastAsia="ru-RU"/>
        </w:rPr>
        <w:t>снижени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е </w:t>
      </w:r>
      <w:r w:rsidRPr="00392ACE">
        <w:rPr>
          <w:rFonts w:ascii="Times New Roman" w:hAnsi="Times New Roman" w:cs="Times New Roman"/>
          <w:noProof/>
          <w:sz w:val="24"/>
          <w:szCs w:val="24"/>
          <w:lang w:eastAsia="ru-RU"/>
        </w:rPr>
        <w:t>уровня смертности от отравления наркотическими веществами в 2 раз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а</w:t>
      </w:r>
      <w:r w:rsidRPr="00392AC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(с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5,9</w:t>
      </w:r>
      <w:r w:rsidRPr="00392AC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до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2</w:t>
      </w:r>
      <w:r w:rsidRPr="00392ACE">
        <w:rPr>
          <w:rFonts w:ascii="Times New Roman" w:hAnsi="Times New Roman" w:cs="Times New Roman"/>
          <w:noProof/>
          <w:sz w:val="24"/>
          <w:szCs w:val="24"/>
          <w:lang w:eastAsia="ru-RU"/>
        </w:rPr>
        <w:t>,9 на 100 тыс. населения), в общей структуре смертности они остаются на третьем месте (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11,5</w:t>
      </w:r>
      <w:r w:rsidRPr="00392ACE">
        <w:rPr>
          <w:rFonts w:ascii="Times New Roman" w:hAnsi="Times New Roman" w:cs="Times New Roman"/>
          <w:noProof/>
          <w:sz w:val="24"/>
          <w:szCs w:val="24"/>
          <w:lang w:eastAsia="ru-RU"/>
        </w:rPr>
        <w:t> %).</w:t>
      </w:r>
    </w:p>
    <w:p w:rsidR="00226794" w:rsidRPr="00866840" w:rsidRDefault="00226794" w:rsidP="001B7F6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92AC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</w:t>
      </w:r>
      <w:r w:rsidRPr="00866840">
        <w:rPr>
          <w:rFonts w:ascii="Times New Roman" w:hAnsi="Times New Roman" w:cs="Times New Roman"/>
          <w:noProof/>
          <w:sz w:val="24"/>
          <w:szCs w:val="24"/>
          <w:lang w:eastAsia="ru-RU"/>
        </w:rPr>
        <w:t>структуре наркотических отравлений преобладали отравления синтетическими наркотиками (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91</w:t>
      </w:r>
      <w:r w:rsidRPr="00866840">
        <w:rPr>
          <w:rFonts w:ascii="Times New Roman" w:hAnsi="Times New Roman" w:cs="Times New Roman"/>
          <w:noProof/>
          <w:sz w:val="24"/>
          <w:szCs w:val="24"/>
          <w:lang w:eastAsia="ru-RU"/>
        </w:rPr>
        <w:t> %): различными психостимуляторами, курительными смесями.</w:t>
      </w:r>
    </w:p>
    <w:p w:rsidR="00226794" w:rsidRPr="00866840" w:rsidRDefault="00226794" w:rsidP="0086684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66840">
        <w:rPr>
          <w:rFonts w:ascii="Times New Roman" w:hAnsi="Times New Roman" w:cs="Times New Roman"/>
          <w:noProof/>
          <w:sz w:val="24"/>
          <w:szCs w:val="24"/>
          <w:lang w:eastAsia="ru-RU"/>
        </w:rPr>
        <w:t>Территорией неблагополучия являлся Индустриальный район (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63,4</w:t>
      </w:r>
      <w:r w:rsidRPr="0086684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на 100 тыс. населения) с превышением среднегородского уровня в 1,4 раза, </w:t>
      </w:r>
      <w:r w:rsidRPr="00F02230">
        <w:rPr>
          <w:rFonts w:ascii="Times New Roman" w:hAnsi="Times New Roman" w:cs="Times New Roman"/>
          <w:noProof/>
          <w:sz w:val="24"/>
          <w:szCs w:val="24"/>
          <w:lang w:eastAsia="ru-RU"/>
        </w:rPr>
        <w:t>по остальным районам достоверные отличия отсутствовали. Относительно прошлого года, как в целом по городу, так и по отдельным районам, показатели острых отравлений остали</w:t>
      </w:r>
      <w:r w:rsidRPr="00866840">
        <w:rPr>
          <w:rFonts w:ascii="Times New Roman" w:hAnsi="Times New Roman" w:cs="Times New Roman"/>
          <w:noProof/>
          <w:sz w:val="24"/>
          <w:szCs w:val="24"/>
          <w:lang w:eastAsia="ru-RU"/>
        </w:rPr>
        <w:t>сь на прежнем уровне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за исключением Дзержинского района, где отмечалось снижение уровня отравлений наркотиками на 28, 7 % </w:t>
      </w:r>
      <w:r w:rsidRPr="00866840">
        <w:rPr>
          <w:rFonts w:ascii="Times New Roman" w:hAnsi="Times New Roman" w:cs="Times New Roman"/>
          <w:sz w:val="24"/>
          <w:szCs w:val="24"/>
          <w:lang w:eastAsia="ru-RU"/>
        </w:rPr>
        <w:t>(табл.14).</w:t>
      </w:r>
    </w:p>
    <w:p w:rsidR="00226794" w:rsidRPr="00866840" w:rsidRDefault="00226794" w:rsidP="00F55883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</w:p>
    <w:p w:rsidR="00226794" w:rsidRPr="00866840" w:rsidRDefault="00226794" w:rsidP="00F55883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</w:p>
    <w:p w:rsidR="00226794" w:rsidRPr="00866840" w:rsidRDefault="00226794" w:rsidP="00F55883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</w:p>
    <w:p w:rsidR="00226794" w:rsidRPr="00866840" w:rsidRDefault="00226794" w:rsidP="00F55883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</w:p>
    <w:p w:rsidR="00226794" w:rsidRDefault="00226794" w:rsidP="00F55883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</w:p>
    <w:p w:rsidR="00226794" w:rsidRDefault="00226794" w:rsidP="00F55883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</w:p>
    <w:p w:rsidR="00226794" w:rsidRPr="00866840" w:rsidRDefault="00226794" w:rsidP="00F55883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</w:p>
    <w:p w:rsidR="00226794" w:rsidRDefault="00226794" w:rsidP="00F55883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</w:p>
    <w:p w:rsidR="00226794" w:rsidRDefault="00226794" w:rsidP="00F55883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</w:p>
    <w:p w:rsidR="00226794" w:rsidRDefault="00226794" w:rsidP="00F55883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</w:p>
    <w:p w:rsidR="00226794" w:rsidRPr="00866840" w:rsidRDefault="00226794" w:rsidP="00F55883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  <w:r w:rsidRPr="00866840">
        <w:rPr>
          <w:rFonts w:ascii="Times New Roman" w:hAnsi="Times New Roman" w:cs="Times New Roman"/>
          <w:lang w:eastAsia="ru-RU"/>
        </w:rPr>
        <w:lastRenderedPageBreak/>
        <w:t>Таблица 14</w:t>
      </w:r>
    </w:p>
    <w:p w:rsidR="00226794" w:rsidRPr="00866840" w:rsidRDefault="00226794" w:rsidP="00F55883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lang w:eastAsia="ru-RU"/>
        </w:rPr>
      </w:pPr>
      <w:r w:rsidRPr="00866840">
        <w:rPr>
          <w:rFonts w:ascii="Times New Roman" w:hAnsi="Times New Roman" w:cs="Times New Roman"/>
          <w:b/>
          <w:bCs/>
          <w:lang w:eastAsia="ru-RU"/>
        </w:rPr>
        <w:t>Уровень отравлений наркотическими препаратами по районам города</w:t>
      </w:r>
    </w:p>
    <w:p w:rsidR="00226794" w:rsidRPr="00866840" w:rsidRDefault="00226794" w:rsidP="00F55883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lang w:eastAsia="ru-RU"/>
        </w:rPr>
      </w:pPr>
      <w:r w:rsidRPr="00866840">
        <w:rPr>
          <w:rFonts w:ascii="Times New Roman" w:hAnsi="Times New Roman" w:cs="Times New Roman"/>
          <w:b/>
          <w:bCs/>
          <w:lang w:eastAsia="ru-RU"/>
        </w:rPr>
        <w:t xml:space="preserve"> (на 100 тыс. населения)</w:t>
      </w:r>
    </w:p>
    <w:p w:rsidR="00226794" w:rsidRPr="00866840" w:rsidRDefault="00226794" w:rsidP="00F55883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lang w:eastAsia="ru-RU"/>
        </w:rPr>
      </w:pPr>
    </w:p>
    <w:tbl>
      <w:tblPr>
        <w:tblW w:w="80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99"/>
        <w:gridCol w:w="1075"/>
        <w:gridCol w:w="1086"/>
        <w:gridCol w:w="1076"/>
        <w:gridCol w:w="1086"/>
        <w:gridCol w:w="1364"/>
      </w:tblGrid>
      <w:tr w:rsidR="00226794" w:rsidRPr="00866840">
        <w:trPr>
          <w:trHeight w:val="70"/>
          <w:jc w:val="center"/>
        </w:trPr>
        <w:tc>
          <w:tcPr>
            <w:tcW w:w="2399" w:type="dxa"/>
            <w:vMerge w:val="restart"/>
            <w:vAlign w:val="center"/>
          </w:tcPr>
          <w:p w:rsidR="00226794" w:rsidRPr="00866840" w:rsidRDefault="00226794" w:rsidP="00EB36D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866840">
              <w:rPr>
                <w:rFonts w:ascii="Times New Roman" w:hAnsi="Times New Roman" w:cs="Times New Roman"/>
                <w:lang w:eastAsia="ru-RU"/>
              </w:rPr>
              <w:t>Районы Перми</w:t>
            </w:r>
          </w:p>
        </w:tc>
        <w:tc>
          <w:tcPr>
            <w:tcW w:w="2161" w:type="dxa"/>
            <w:gridSpan w:val="2"/>
            <w:vAlign w:val="center"/>
          </w:tcPr>
          <w:p w:rsidR="00226794" w:rsidRPr="00866840" w:rsidRDefault="00226794" w:rsidP="00B05F9A">
            <w:pPr>
              <w:autoSpaceDE w:val="0"/>
              <w:autoSpaceDN w:val="0"/>
              <w:spacing w:after="0" w:line="240" w:lineRule="auto"/>
              <w:ind w:left="-41"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866840">
              <w:rPr>
                <w:rFonts w:ascii="Times New Roman" w:hAnsi="Times New Roman" w:cs="Times New Roman"/>
                <w:lang w:eastAsia="ru-RU"/>
              </w:rPr>
              <w:t>2015 г.</w:t>
            </w:r>
          </w:p>
        </w:tc>
        <w:tc>
          <w:tcPr>
            <w:tcW w:w="2162" w:type="dxa"/>
            <w:gridSpan w:val="2"/>
            <w:vAlign w:val="center"/>
          </w:tcPr>
          <w:p w:rsidR="00226794" w:rsidRPr="00866840" w:rsidRDefault="00226794" w:rsidP="00B05F9A">
            <w:pPr>
              <w:autoSpaceDE w:val="0"/>
              <w:autoSpaceDN w:val="0"/>
              <w:spacing w:after="0" w:line="240" w:lineRule="auto"/>
              <w:ind w:left="-41"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866840">
              <w:rPr>
                <w:rFonts w:ascii="Times New Roman" w:hAnsi="Times New Roman" w:cs="Times New Roman"/>
                <w:lang w:eastAsia="ru-RU"/>
              </w:rPr>
              <w:t>2014 г.</w:t>
            </w:r>
          </w:p>
        </w:tc>
        <w:tc>
          <w:tcPr>
            <w:tcW w:w="1364" w:type="dxa"/>
            <w:vMerge w:val="restart"/>
            <w:vAlign w:val="center"/>
          </w:tcPr>
          <w:p w:rsidR="00226794" w:rsidRPr="00866840" w:rsidRDefault="00226794" w:rsidP="00C1708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866840">
              <w:rPr>
                <w:rFonts w:ascii="Times New Roman" w:hAnsi="Times New Roman" w:cs="Times New Roman"/>
                <w:lang w:eastAsia="ru-RU"/>
              </w:rPr>
              <w:t>темп изменений, %</w:t>
            </w:r>
          </w:p>
        </w:tc>
      </w:tr>
      <w:tr w:rsidR="00226794" w:rsidRPr="00866840">
        <w:trPr>
          <w:trHeight w:val="221"/>
          <w:jc w:val="center"/>
        </w:trPr>
        <w:tc>
          <w:tcPr>
            <w:tcW w:w="2399" w:type="dxa"/>
            <w:vMerge/>
            <w:vAlign w:val="center"/>
          </w:tcPr>
          <w:p w:rsidR="00226794" w:rsidRPr="00866840" w:rsidRDefault="00226794" w:rsidP="00EB36D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5" w:type="dxa"/>
            <w:vAlign w:val="center"/>
          </w:tcPr>
          <w:p w:rsidR="00226794" w:rsidRPr="00866840" w:rsidRDefault="00226794" w:rsidP="00EB36D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866840">
              <w:rPr>
                <w:rFonts w:ascii="Times New Roman" w:hAnsi="Times New Roman" w:cs="Times New Roman"/>
                <w:lang w:eastAsia="ru-RU"/>
              </w:rPr>
              <w:t>абс.</w:t>
            </w:r>
          </w:p>
        </w:tc>
        <w:tc>
          <w:tcPr>
            <w:tcW w:w="1086" w:type="dxa"/>
            <w:vAlign w:val="center"/>
          </w:tcPr>
          <w:p w:rsidR="00226794" w:rsidRPr="00866840" w:rsidRDefault="00226794" w:rsidP="00EB36D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866840">
              <w:rPr>
                <w:rFonts w:ascii="Times New Roman" w:hAnsi="Times New Roman" w:cs="Times New Roman"/>
                <w:lang w:eastAsia="ru-RU"/>
              </w:rPr>
              <w:t>пок.</w:t>
            </w:r>
          </w:p>
        </w:tc>
        <w:tc>
          <w:tcPr>
            <w:tcW w:w="1076" w:type="dxa"/>
            <w:vAlign w:val="center"/>
          </w:tcPr>
          <w:p w:rsidR="00226794" w:rsidRPr="00866840" w:rsidRDefault="00226794" w:rsidP="00EB36D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866840">
              <w:rPr>
                <w:rFonts w:ascii="Times New Roman" w:hAnsi="Times New Roman" w:cs="Times New Roman"/>
                <w:lang w:eastAsia="ru-RU"/>
              </w:rPr>
              <w:t>абс.</w:t>
            </w:r>
          </w:p>
        </w:tc>
        <w:tc>
          <w:tcPr>
            <w:tcW w:w="1086" w:type="dxa"/>
            <w:vAlign w:val="center"/>
          </w:tcPr>
          <w:p w:rsidR="00226794" w:rsidRPr="00866840" w:rsidRDefault="00226794" w:rsidP="00EB36D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866840">
              <w:rPr>
                <w:rFonts w:ascii="Times New Roman" w:hAnsi="Times New Roman" w:cs="Times New Roman"/>
                <w:lang w:eastAsia="ru-RU"/>
              </w:rPr>
              <w:t>пок.</w:t>
            </w:r>
          </w:p>
        </w:tc>
        <w:tc>
          <w:tcPr>
            <w:tcW w:w="1364" w:type="dxa"/>
            <w:vMerge/>
            <w:vAlign w:val="center"/>
          </w:tcPr>
          <w:p w:rsidR="00226794" w:rsidRPr="00866840" w:rsidRDefault="00226794" w:rsidP="00EB36D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26794" w:rsidRPr="00866840">
        <w:trPr>
          <w:trHeight w:val="70"/>
          <w:jc w:val="center"/>
        </w:trPr>
        <w:tc>
          <w:tcPr>
            <w:tcW w:w="2399" w:type="dxa"/>
            <w:vAlign w:val="center"/>
          </w:tcPr>
          <w:p w:rsidR="00226794" w:rsidRPr="00866840" w:rsidRDefault="00226794" w:rsidP="00EB36D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66840">
              <w:rPr>
                <w:rFonts w:ascii="Times New Roman" w:hAnsi="Times New Roman" w:cs="Times New Roman"/>
                <w:lang w:eastAsia="ru-RU"/>
              </w:rPr>
              <w:t>Ленинский</w:t>
            </w:r>
          </w:p>
        </w:tc>
        <w:tc>
          <w:tcPr>
            <w:tcW w:w="1075" w:type="dxa"/>
            <w:vAlign w:val="center"/>
          </w:tcPr>
          <w:p w:rsidR="00226794" w:rsidRPr="00866840" w:rsidRDefault="00226794" w:rsidP="008668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086" w:type="dxa"/>
            <w:vAlign w:val="center"/>
          </w:tcPr>
          <w:p w:rsidR="00226794" w:rsidRPr="00866840" w:rsidRDefault="00226794" w:rsidP="008668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46,5</w:t>
            </w:r>
          </w:p>
        </w:tc>
        <w:tc>
          <w:tcPr>
            <w:tcW w:w="1076" w:type="dxa"/>
            <w:vAlign w:val="center"/>
          </w:tcPr>
          <w:p w:rsidR="00226794" w:rsidRPr="00964BE3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086" w:type="dxa"/>
            <w:vAlign w:val="center"/>
          </w:tcPr>
          <w:p w:rsidR="00226794" w:rsidRPr="00964BE3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47,1</w:t>
            </w:r>
          </w:p>
        </w:tc>
        <w:tc>
          <w:tcPr>
            <w:tcW w:w="1364" w:type="dxa"/>
            <w:vAlign w:val="center"/>
          </w:tcPr>
          <w:p w:rsidR="00226794" w:rsidRPr="00866840" w:rsidRDefault="00226794" w:rsidP="008668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-1,3</w:t>
            </w:r>
          </w:p>
        </w:tc>
      </w:tr>
      <w:tr w:rsidR="00226794" w:rsidRPr="00866840">
        <w:trPr>
          <w:trHeight w:val="70"/>
          <w:jc w:val="center"/>
        </w:trPr>
        <w:tc>
          <w:tcPr>
            <w:tcW w:w="2399" w:type="dxa"/>
            <w:vAlign w:val="center"/>
          </w:tcPr>
          <w:p w:rsidR="00226794" w:rsidRPr="00866840" w:rsidRDefault="00226794" w:rsidP="00EB36D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66840">
              <w:rPr>
                <w:rFonts w:ascii="Times New Roman" w:hAnsi="Times New Roman" w:cs="Times New Roman"/>
                <w:lang w:eastAsia="ru-RU"/>
              </w:rPr>
              <w:t>Свердловский</w:t>
            </w:r>
          </w:p>
        </w:tc>
        <w:tc>
          <w:tcPr>
            <w:tcW w:w="1075" w:type="dxa"/>
            <w:vAlign w:val="center"/>
          </w:tcPr>
          <w:p w:rsidR="00226794" w:rsidRPr="00866840" w:rsidRDefault="00226794" w:rsidP="008668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1086" w:type="dxa"/>
            <w:vAlign w:val="center"/>
          </w:tcPr>
          <w:p w:rsidR="00226794" w:rsidRPr="00866840" w:rsidRDefault="00226794" w:rsidP="008668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42,8</w:t>
            </w:r>
          </w:p>
        </w:tc>
        <w:tc>
          <w:tcPr>
            <w:tcW w:w="1076" w:type="dxa"/>
            <w:vAlign w:val="center"/>
          </w:tcPr>
          <w:p w:rsidR="00226794" w:rsidRPr="00964BE3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1086" w:type="dxa"/>
            <w:vAlign w:val="center"/>
          </w:tcPr>
          <w:p w:rsidR="00226794" w:rsidRPr="00964BE3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49,6</w:t>
            </w:r>
          </w:p>
        </w:tc>
        <w:tc>
          <w:tcPr>
            <w:tcW w:w="1364" w:type="dxa"/>
            <w:vAlign w:val="center"/>
          </w:tcPr>
          <w:p w:rsidR="00226794" w:rsidRPr="00866840" w:rsidRDefault="00226794" w:rsidP="008668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-13,7</w:t>
            </w:r>
          </w:p>
        </w:tc>
      </w:tr>
      <w:tr w:rsidR="00226794" w:rsidRPr="00866840">
        <w:trPr>
          <w:trHeight w:val="70"/>
          <w:jc w:val="center"/>
        </w:trPr>
        <w:tc>
          <w:tcPr>
            <w:tcW w:w="2399" w:type="dxa"/>
            <w:vAlign w:val="center"/>
          </w:tcPr>
          <w:p w:rsidR="00226794" w:rsidRPr="00866840" w:rsidRDefault="00226794" w:rsidP="00EB36D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66840">
              <w:rPr>
                <w:rFonts w:ascii="Times New Roman" w:hAnsi="Times New Roman" w:cs="Times New Roman"/>
                <w:lang w:eastAsia="ru-RU"/>
              </w:rPr>
              <w:t>Дзержинский</w:t>
            </w:r>
          </w:p>
        </w:tc>
        <w:tc>
          <w:tcPr>
            <w:tcW w:w="1075" w:type="dxa"/>
            <w:vAlign w:val="center"/>
          </w:tcPr>
          <w:p w:rsidR="00226794" w:rsidRPr="00866840" w:rsidRDefault="00226794" w:rsidP="008668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086" w:type="dxa"/>
            <w:vAlign w:val="center"/>
          </w:tcPr>
          <w:p w:rsidR="00226794" w:rsidRPr="00866840" w:rsidRDefault="00226794" w:rsidP="008668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42,7</w:t>
            </w:r>
          </w:p>
        </w:tc>
        <w:tc>
          <w:tcPr>
            <w:tcW w:w="1076" w:type="dxa"/>
            <w:vAlign w:val="center"/>
          </w:tcPr>
          <w:p w:rsidR="00226794" w:rsidRPr="00964BE3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1086" w:type="dxa"/>
            <w:vAlign w:val="center"/>
          </w:tcPr>
          <w:p w:rsidR="00226794" w:rsidRPr="00964BE3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59,9</w:t>
            </w:r>
          </w:p>
        </w:tc>
        <w:tc>
          <w:tcPr>
            <w:tcW w:w="1364" w:type="dxa"/>
            <w:vAlign w:val="center"/>
          </w:tcPr>
          <w:p w:rsidR="00226794" w:rsidRPr="00866840" w:rsidRDefault="00226794" w:rsidP="008668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-28,7</w:t>
            </w:r>
          </w:p>
        </w:tc>
      </w:tr>
      <w:tr w:rsidR="00226794" w:rsidRPr="00866840">
        <w:trPr>
          <w:trHeight w:val="70"/>
          <w:jc w:val="center"/>
        </w:trPr>
        <w:tc>
          <w:tcPr>
            <w:tcW w:w="2399" w:type="dxa"/>
            <w:vAlign w:val="center"/>
          </w:tcPr>
          <w:p w:rsidR="00226794" w:rsidRPr="00866840" w:rsidRDefault="00226794" w:rsidP="00EB36D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66840">
              <w:rPr>
                <w:rFonts w:ascii="Times New Roman" w:hAnsi="Times New Roman" w:cs="Times New Roman"/>
                <w:lang w:eastAsia="ru-RU"/>
              </w:rPr>
              <w:t>Мотовилихинский</w:t>
            </w:r>
          </w:p>
        </w:tc>
        <w:tc>
          <w:tcPr>
            <w:tcW w:w="1075" w:type="dxa"/>
            <w:vAlign w:val="center"/>
          </w:tcPr>
          <w:p w:rsidR="00226794" w:rsidRPr="00866840" w:rsidRDefault="00226794" w:rsidP="008668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086" w:type="dxa"/>
            <w:vAlign w:val="center"/>
          </w:tcPr>
          <w:p w:rsidR="00226794" w:rsidRPr="00866840" w:rsidRDefault="00226794" w:rsidP="008668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31,6</w:t>
            </w:r>
          </w:p>
        </w:tc>
        <w:tc>
          <w:tcPr>
            <w:tcW w:w="1076" w:type="dxa"/>
            <w:vAlign w:val="center"/>
          </w:tcPr>
          <w:p w:rsidR="00226794" w:rsidRPr="00964BE3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086" w:type="dxa"/>
            <w:vAlign w:val="center"/>
          </w:tcPr>
          <w:p w:rsidR="00226794" w:rsidRPr="00964BE3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34,6</w:t>
            </w:r>
          </w:p>
        </w:tc>
        <w:tc>
          <w:tcPr>
            <w:tcW w:w="1364" w:type="dxa"/>
            <w:vAlign w:val="center"/>
          </w:tcPr>
          <w:p w:rsidR="00226794" w:rsidRPr="00866840" w:rsidRDefault="00226794" w:rsidP="008668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-8,7</w:t>
            </w:r>
          </w:p>
        </w:tc>
      </w:tr>
      <w:tr w:rsidR="00226794" w:rsidRPr="00866840">
        <w:trPr>
          <w:trHeight w:val="70"/>
          <w:jc w:val="center"/>
        </w:trPr>
        <w:tc>
          <w:tcPr>
            <w:tcW w:w="2399" w:type="dxa"/>
            <w:vAlign w:val="center"/>
          </w:tcPr>
          <w:p w:rsidR="00226794" w:rsidRPr="00866840" w:rsidRDefault="00226794" w:rsidP="00EB36D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66840">
              <w:rPr>
                <w:rFonts w:ascii="Times New Roman" w:hAnsi="Times New Roman" w:cs="Times New Roman"/>
                <w:lang w:eastAsia="ru-RU"/>
              </w:rPr>
              <w:t>Орджоникидзевский</w:t>
            </w:r>
          </w:p>
        </w:tc>
        <w:tc>
          <w:tcPr>
            <w:tcW w:w="1075" w:type="dxa"/>
            <w:vAlign w:val="center"/>
          </w:tcPr>
          <w:p w:rsidR="00226794" w:rsidRPr="00866840" w:rsidRDefault="00226794" w:rsidP="008668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086" w:type="dxa"/>
            <w:vAlign w:val="center"/>
          </w:tcPr>
          <w:p w:rsidR="00226794" w:rsidRPr="00866840" w:rsidRDefault="00226794" w:rsidP="008668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27,1</w:t>
            </w:r>
          </w:p>
        </w:tc>
        <w:tc>
          <w:tcPr>
            <w:tcW w:w="1076" w:type="dxa"/>
            <w:vAlign w:val="center"/>
          </w:tcPr>
          <w:p w:rsidR="00226794" w:rsidRPr="00964BE3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086" w:type="dxa"/>
            <w:vAlign w:val="center"/>
          </w:tcPr>
          <w:p w:rsidR="00226794" w:rsidRPr="00964BE3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29,1</w:t>
            </w:r>
          </w:p>
        </w:tc>
        <w:tc>
          <w:tcPr>
            <w:tcW w:w="1364" w:type="dxa"/>
            <w:vAlign w:val="center"/>
          </w:tcPr>
          <w:p w:rsidR="00226794" w:rsidRPr="00866840" w:rsidRDefault="00226794" w:rsidP="008668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-6,9</w:t>
            </w:r>
          </w:p>
        </w:tc>
      </w:tr>
      <w:tr w:rsidR="00226794" w:rsidRPr="00866840">
        <w:trPr>
          <w:trHeight w:val="70"/>
          <w:jc w:val="center"/>
        </w:trPr>
        <w:tc>
          <w:tcPr>
            <w:tcW w:w="2399" w:type="dxa"/>
            <w:vAlign w:val="center"/>
          </w:tcPr>
          <w:p w:rsidR="00226794" w:rsidRPr="00866840" w:rsidRDefault="00226794" w:rsidP="00EB36D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66840">
              <w:rPr>
                <w:rFonts w:ascii="Times New Roman" w:hAnsi="Times New Roman" w:cs="Times New Roman"/>
                <w:lang w:eastAsia="ru-RU"/>
              </w:rPr>
              <w:t>Кировский</w:t>
            </w:r>
          </w:p>
        </w:tc>
        <w:tc>
          <w:tcPr>
            <w:tcW w:w="1075" w:type="dxa"/>
            <w:vAlign w:val="center"/>
          </w:tcPr>
          <w:p w:rsidR="00226794" w:rsidRPr="00866840" w:rsidRDefault="00226794" w:rsidP="008668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086" w:type="dxa"/>
            <w:vAlign w:val="center"/>
          </w:tcPr>
          <w:p w:rsidR="00226794" w:rsidRPr="00866840" w:rsidRDefault="00226794" w:rsidP="008668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55,3</w:t>
            </w:r>
          </w:p>
        </w:tc>
        <w:tc>
          <w:tcPr>
            <w:tcW w:w="1076" w:type="dxa"/>
            <w:vAlign w:val="center"/>
          </w:tcPr>
          <w:p w:rsidR="00226794" w:rsidRPr="00964BE3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086" w:type="dxa"/>
            <w:vAlign w:val="center"/>
          </w:tcPr>
          <w:p w:rsidR="00226794" w:rsidRPr="00964BE3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48,6</w:t>
            </w:r>
          </w:p>
        </w:tc>
        <w:tc>
          <w:tcPr>
            <w:tcW w:w="1364" w:type="dxa"/>
            <w:vAlign w:val="center"/>
          </w:tcPr>
          <w:p w:rsidR="00226794" w:rsidRPr="00866840" w:rsidRDefault="00226794" w:rsidP="008668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13,8</w:t>
            </w:r>
          </w:p>
        </w:tc>
      </w:tr>
      <w:tr w:rsidR="00226794" w:rsidRPr="00866840">
        <w:trPr>
          <w:trHeight w:val="70"/>
          <w:jc w:val="center"/>
        </w:trPr>
        <w:tc>
          <w:tcPr>
            <w:tcW w:w="2399" w:type="dxa"/>
            <w:vAlign w:val="center"/>
          </w:tcPr>
          <w:p w:rsidR="00226794" w:rsidRPr="00866840" w:rsidRDefault="00226794" w:rsidP="00EB36D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66840">
              <w:rPr>
                <w:rFonts w:ascii="Times New Roman" w:hAnsi="Times New Roman" w:cs="Times New Roman"/>
                <w:lang w:eastAsia="ru-RU"/>
              </w:rPr>
              <w:t>Индустриальный</w:t>
            </w:r>
          </w:p>
        </w:tc>
        <w:tc>
          <w:tcPr>
            <w:tcW w:w="1075" w:type="dxa"/>
            <w:vAlign w:val="center"/>
          </w:tcPr>
          <w:p w:rsidR="00226794" w:rsidRPr="00866840" w:rsidRDefault="00226794" w:rsidP="008668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1086" w:type="dxa"/>
            <w:vAlign w:val="center"/>
          </w:tcPr>
          <w:p w:rsidR="00226794" w:rsidRPr="00866840" w:rsidRDefault="00226794" w:rsidP="008668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63,4</w:t>
            </w:r>
          </w:p>
        </w:tc>
        <w:tc>
          <w:tcPr>
            <w:tcW w:w="1076" w:type="dxa"/>
            <w:vAlign w:val="center"/>
          </w:tcPr>
          <w:p w:rsidR="00226794" w:rsidRPr="00964BE3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1086" w:type="dxa"/>
            <w:vAlign w:val="center"/>
          </w:tcPr>
          <w:p w:rsidR="00226794" w:rsidRPr="00964BE3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70,3</w:t>
            </w:r>
          </w:p>
        </w:tc>
        <w:tc>
          <w:tcPr>
            <w:tcW w:w="1364" w:type="dxa"/>
            <w:vAlign w:val="center"/>
          </w:tcPr>
          <w:p w:rsidR="00226794" w:rsidRPr="00866840" w:rsidRDefault="00226794" w:rsidP="008668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-9,8</w:t>
            </w:r>
          </w:p>
        </w:tc>
      </w:tr>
      <w:tr w:rsidR="00226794" w:rsidRPr="00866840">
        <w:trPr>
          <w:trHeight w:val="70"/>
          <w:jc w:val="center"/>
        </w:trPr>
        <w:tc>
          <w:tcPr>
            <w:tcW w:w="2399" w:type="dxa"/>
            <w:vAlign w:val="center"/>
          </w:tcPr>
          <w:p w:rsidR="00226794" w:rsidRPr="00866840" w:rsidRDefault="00226794" w:rsidP="00EB36D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866840">
              <w:rPr>
                <w:rFonts w:ascii="Times New Roman" w:hAnsi="Times New Roman" w:cs="Times New Roman"/>
                <w:lang w:eastAsia="ru-RU"/>
              </w:rPr>
              <w:t>г. Пермь</w:t>
            </w:r>
          </w:p>
        </w:tc>
        <w:tc>
          <w:tcPr>
            <w:tcW w:w="1075" w:type="dxa"/>
            <w:vAlign w:val="center"/>
          </w:tcPr>
          <w:p w:rsidR="00226794" w:rsidRPr="00866840" w:rsidRDefault="00226794" w:rsidP="008668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457</w:t>
            </w:r>
          </w:p>
        </w:tc>
        <w:tc>
          <w:tcPr>
            <w:tcW w:w="1086" w:type="dxa"/>
            <w:vAlign w:val="center"/>
          </w:tcPr>
          <w:p w:rsidR="00226794" w:rsidRPr="00866840" w:rsidRDefault="00226794" w:rsidP="008668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44,1</w:t>
            </w:r>
          </w:p>
        </w:tc>
        <w:tc>
          <w:tcPr>
            <w:tcW w:w="1076" w:type="dxa"/>
            <w:vAlign w:val="center"/>
          </w:tcPr>
          <w:p w:rsidR="00226794" w:rsidRPr="00964BE3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506</w:t>
            </w:r>
          </w:p>
        </w:tc>
        <w:tc>
          <w:tcPr>
            <w:tcW w:w="1086" w:type="dxa"/>
            <w:vAlign w:val="center"/>
          </w:tcPr>
          <w:p w:rsidR="00226794" w:rsidRPr="00964BE3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49,3</w:t>
            </w:r>
          </w:p>
        </w:tc>
        <w:tc>
          <w:tcPr>
            <w:tcW w:w="1364" w:type="dxa"/>
            <w:vAlign w:val="center"/>
          </w:tcPr>
          <w:p w:rsidR="00226794" w:rsidRPr="00866840" w:rsidRDefault="00226794" w:rsidP="008668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-10,5</w:t>
            </w:r>
          </w:p>
        </w:tc>
      </w:tr>
    </w:tbl>
    <w:p w:rsidR="00226794" w:rsidRPr="00866840" w:rsidRDefault="00226794" w:rsidP="00D25472">
      <w:pPr>
        <w:keepNext/>
        <w:autoSpaceDE w:val="0"/>
        <w:autoSpaceDN w:val="0"/>
        <w:spacing w:after="0" w:line="240" w:lineRule="auto"/>
        <w:jc w:val="both"/>
        <w:outlineLvl w:val="1"/>
        <w:rPr>
          <w:rFonts w:ascii="Times New Roman" w:hAnsi="Times New Roman" w:cs="Times New Roman"/>
          <w:lang w:eastAsia="ru-RU"/>
        </w:rPr>
      </w:pPr>
    </w:p>
    <w:p w:rsidR="00226794" w:rsidRPr="0007676F" w:rsidRDefault="00226794" w:rsidP="00F55883">
      <w:pPr>
        <w:keepNext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 w:rsidRPr="0007676F">
        <w:rPr>
          <w:rFonts w:ascii="Times New Roman" w:hAnsi="Times New Roman" w:cs="Times New Roman"/>
          <w:sz w:val="24"/>
          <w:szCs w:val="24"/>
          <w:lang w:eastAsia="ru-RU"/>
        </w:rPr>
        <w:t>Наибольший уровень отравлений отмечен в м/р Камская поляна (Орджоникидзевский район) (карта-схема).</w:t>
      </w:r>
    </w:p>
    <w:p w:rsidR="00226794" w:rsidRPr="0007676F" w:rsidRDefault="00226794" w:rsidP="00F55883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lang w:eastAsia="ru-RU"/>
        </w:rPr>
      </w:pPr>
    </w:p>
    <w:p w:rsidR="00226794" w:rsidRPr="0007676F" w:rsidRDefault="00226794" w:rsidP="00F55883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lang w:eastAsia="ru-RU"/>
        </w:rPr>
      </w:pPr>
      <w:r w:rsidRPr="0007676F">
        <w:rPr>
          <w:rFonts w:ascii="Times New Roman" w:hAnsi="Times New Roman" w:cs="Times New Roman"/>
          <w:b/>
          <w:bCs/>
          <w:color w:val="000000"/>
          <w:lang w:eastAsia="ru-RU"/>
        </w:rPr>
        <w:t>Карта-схема распространения зарегистрированных случаев отравлений</w:t>
      </w:r>
    </w:p>
    <w:p w:rsidR="00226794" w:rsidRPr="0007676F" w:rsidRDefault="00226794" w:rsidP="00F55883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lang w:eastAsia="ru-RU"/>
        </w:rPr>
      </w:pPr>
      <w:r w:rsidRPr="0007676F">
        <w:rPr>
          <w:rFonts w:ascii="Times New Roman" w:hAnsi="Times New Roman" w:cs="Times New Roman"/>
          <w:b/>
          <w:bCs/>
          <w:color w:val="000000"/>
          <w:lang w:eastAsia="ru-RU"/>
        </w:rPr>
        <w:t>наркотическими веществами в г. Перми за 2015 г.</w:t>
      </w:r>
    </w:p>
    <w:p w:rsidR="00226794" w:rsidRPr="001E175B" w:rsidRDefault="00853A70" w:rsidP="00F55883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highlight w:val="yellow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125730</wp:posOffset>
            </wp:positionV>
            <wp:extent cx="6115050" cy="4324350"/>
            <wp:effectExtent l="19050" t="19050" r="19050" b="19050"/>
            <wp:wrapNone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6794" w:rsidRPr="001E175B" w:rsidRDefault="00226794" w:rsidP="00F5588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F5588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F5588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F5588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F5588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F5588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F5588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F5588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F5588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F5588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F5588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F5588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F5588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F5588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F5588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F5588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F5588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F5588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F5588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F5588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347FAB" w:rsidRDefault="00226794" w:rsidP="00F5588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6794" w:rsidRDefault="00226794" w:rsidP="00F5588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6794" w:rsidRDefault="00226794" w:rsidP="00F5588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6794" w:rsidRDefault="00226794" w:rsidP="00F5588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6794" w:rsidRDefault="00226794" w:rsidP="00F5588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6794" w:rsidRDefault="00226794" w:rsidP="00F5588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6794" w:rsidRPr="0094514F" w:rsidRDefault="00226794" w:rsidP="00F5588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47FAB">
        <w:rPr>
          <w:rFonts w:ascii="Times New Roman" w:hAnsi="Times New Roman" w:cs="Times New Roman"/>
          <w:sz w:val="24"/>
          <w:szCs w:val="24"/>
          <w:lang w:eastAsia="ru-RU"/>
        </w:rPr>
        <w:t xml:space="preserve">В социальной структуре отравившихся наркотическими препаратами наибольший удельный вес принадлежал </w:t>
      </w:r>
      <w:r w:rsidRPr="0094514F">
        <w:rPr>
          <w:rFonts w:ascii="Times New Roman" w:hAnsi="Times New Roman" w:cs="Times New Roman"/>
          <w:sz w:val="24"/>
          <w:szCs w:val="24"/>
          <w:lang w:eastAsia="ru-RU"/>
        </w:rPr>
        <w:t>безработным лицам трудоспособного возраста (</w:t>
      </w:r>
      <w:r>
        <w:rPr>
          <w:rFonts w:ascii="Times New Roman" w:hAnsi="Times New Roman" w:cs="Times New Roman"/>
          <w:sz w:val="24"/>
          <w:szCs w:val="24"/>
          <w:lang w:eastAsia="ru-RU"/>
        </w:rPr>
        <w:t>81,6</w:t>
      </w:r>
      <w:r w:rsidRPr="0094514F">
        <w:rPr>
          <w:rFonts w:ascii="Times New Roman" w:hAnsi="Times New Roman" w:cs="Times New Roman"/>
          <w:sz w:val="24"/>
          <w:szCs w:val="24"/>
          <w:lang w:eastAsia="ru-RU"/>
        </w:rPr>
        <w:t xml:space="preserve"> %). </w:t>
      </w:r>
    </w:p>
    <w:p w:rsidR="00226794" w:rsidRDefault="00226794" w:rsidP="00EF0869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77A1B">
        <w:rPr>
          <w:rFonts w:ascii="Times New Roman" w:hAnsi="Times New Roman" w:cs="Times New Roman"/>
          <w:sz w:val="24"/>
          <w:szCs w:val="24"/>
          <w:lang w:eastAsia="ru-RU"/>
        </w:rPr>
        <w:t>В группу риска по возрасту входили подростки 15-17 лет (с показателем 171,1 на 100 тыс. соответствующего населения) и лица 20-39 лет (с показателями 82,4 и 113,6 соответственно)</w:t>
      </w:r>
      <w:r w:rsidRPr="0094514F">
        <w:rPr>
          <w:rFonts w:ascii="Times New Roman" w:hAnsi="Times New Roman" w:cs="Times New Roman"/>
          <w:sz w:val="24"/>
          <w:szCs w:val="24"/>
          <w:lang w:eastAsia="ru-RU"/>
        </w:rPr>
        <w:t xml:space="preserve"> (рис. 5).</w:t>
      </w:r>
    </w:p>
    <w:p w:rsidR="00226794" w:rsidRPr="0094514F" w:rsidRDefault="00226794" w:rsidP="00EF0869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6794" w:rsidRPr="00347FAB" w:rsidRDefault="00853A70" w:rsidP="000A3A0C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19650" cy="2476500"/>
            <wp:effectExtent l="0" t="0" r="0" b="0"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/>
                    </pic:cNvPicPr>
                  </pic:nvPicPr>
                  <pic:blipFill>
                    <a:blip r:embed="rId17"/>
                    <a:srcRect l="-6465" t="-4204" r="-2499" b="-2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794" w:rsidRPr="00347FAB" w:rsidRDefault="00226794" w:rsidP="000A3A0C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</w:p>
    <w:p w:rsidR="00226794" w:rsidRPr="0094514F" w:rsidRDefault="00226794" w:rsidP="000A3A0C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  <w:r w:rsidRPr="0094514F">
        <w:rPr>
          <w:rFonts w:ascii="Times New Roman" w:hAnsi="Times New Roman" w:cs="Times New Roman"/>
          <w:b/>
          <w:bCs/>
          <w:lang w:eastAsia="ru-RU"/>
        </w:rPr>
        <w:t xml:space="preserve">Рис.5. </w:t>
      </w:r>
      <w:r w:rsidRPr="0094514F">
        <w:rPr>
          <w:rFonts w:ascii="Times New Roman" w:hAnsi="Times New Roman" w:cs="Times New Roman"/>
          <w:lang w:eastAsia="ru-RU"/>
        </w:rPr>
        <w:t>Показатели отравлений наркотическими веществами</w:t>
      </w:r>
    </w:p>
    <w:p w:rsidR="00226794" w:rsidRPr="0094514F" w:rsidRDefault="00226794" w:rsidP="000A3A0C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  <w:r w:rsidRPr="0094514F">
        <w:rPr>
          <w:rFonts w:ascii="Times New Roman" w:hAnsi="Times New Roman" w:cs="Times New Roman"/>
          <w:lang w:eastAsia="ru-RU"/>
        </w:rPr>
        <w:t>по возрастным группам населения г. Перми за 2015 г. (на 100 тыс. населения)</w:t>
      </w:r>
    </w:p>
    <w:p w:rsidR="00226794" w:rsidRPr="0094514F" w:rsidRDefault="00226794" w:rsidP="000A3A0C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</w:p>
    <w:p w:rsidR="00226794" w:rsidRPr="00066C4B" w:rsidRDefault="00226794" w:rsidP="00F5588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4514F">
        <w:rPr>
          <w:rFonts w:ascii="Times New Roman" w:hAnsi="Times New Roman" w:cs="Times New Roman"/>
          <w:sz w:val="24"/>
          <w:szCs w:val="24"/>
          <w:lang w:eastAsia="ru-RU"/>
        </w:rPr>
        <w:t xml:space="preserve">Уровень </w:t>
      </w:r>
      <w:r w:rsidRPr="00066C4B">
        <w:rPr>
          <w:rFonts w:ascii="Times New Roman" w:hAnsi="Times New Roman" w:cs="Times New Roman"/>
          <w:sz w:val="24"/>
          <w:szCs w:val="24"/>
          <w:lang w:eastAsia="ru-RU"/>
        </w:rPr>
        <w:t>отравлений среди мужчин (</w:t>
      </w:r>
      <w:r>
        <w:rPr>
          <w:rFonts w:ascii="Times New Roman" w:hAnsi="Times New Roman" w:cs="Times New Roman"/>
          <w:sz w:val="24"/>
          <w:szCs w:val="24"/>
          <w:lang w:eastAsia="ru-RU"/>
        </w:rPr>
        <w:t>82,7</w:t>
      </w:r>
      <w:r w:rsidRPr="00066C4B">
        <w:rPr>
          <w:rFonts w:ascii="Times New Roman" w:hAnsi="Times New Roman" w:cs="Times New Roman"/>
          <w:sz w:val="24"/>
          <w:szCs w:val="24"/>
          <w:lang w:eastAsia="ru-RU"/>
        </w:rPr>
        <w:t xml:space="preserve"> на 100 тыс. соответствующего населения) в</w:t>
      </w:r>
      <w:r>
        <w:rPr>
          <w:rFonts w:ascii="Times New Roman" w:hAnsi="Times New Roman" w:cs="Times New Roman"/>
          <w:sz w:val="24"/>
          <w:szCs w:val="24"/>
          <w:lang w:eastAsia="ru-RU"/>
        </w:rPr>
        <w:t>6</w:t>
      </w:r>
      <w:r w:rsidRPr="00066C4B">
        <w:rPr>
          <w:rFonts w:ascii="Times New Roman" w:hAnsi="Times New Roman" w:cs="Times New Roman"/>
          <w:sz w:val="24"/>
          <w:szCs w:val="24"/>
          <w:lang w:eastAsia="ru-RU"/>
        </w:rPr>
        <w:t xml:space="preserve"> раз выше, чем среди женщин (</w:t>
      </w:r>
      <w:r>
        <w:rPr>
          <w:rFonts w:ascii="Times New Roman" w:hAnsi="Times New Roman" w:cs="Times New Roman"/>
          <w:sz w:val="24"/>
          <w:szCs w:val="24"/>
          <w:lang w:eastAsia="ru-RU"/>
        </w:rPr>
        <w:t>13,5</w:t>
      </w:r>
      <w:r w:rsidRPr="00066C4B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:rsidR="00226794" w:rsidRPr="00066C4B" w:rsidRDefault="00226794" w:rsidP="009856C2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77A1B">
        <w:rPr>
          <w:rFonts w:ascii="Times New Roman" w:hAnsi="Times New Roman" w:cs="Times New Roman"/>
          <w:sz w:val="24"/>
          <w:szCs w:val="24"/>
          <w:lang w:eastAsia="ru-RU"/>
        </w:rPr>
        <w:t>Группу риска по полу и возрасту формировали юноши 15-17 лет и мужчины в возрасте 18-39 лет</w:t>
      </w:r>
      <w:r w:rsidRPr="00066C4B">
        <w:rPr>
          <w:rFonts w:ascii="Times New Roman" w:hAnsi="Times New Roman" w:cs="Times New Roman"/>
          <w:sz w:val="24"/>
          <w:szCs w:val="24"/>
          <w:lang w:eastAsia="ru-RU"/>
        </w:rPr>
        <w:t xml:space="preserve"> (рис. 6).</w:t>
      </w:r>
    </w:p>
    <w:p w:rsidR="00226794" w:rsidRPr="00066C4B" w:rsidRDefault="00226794" w:rsidP="009856C2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6794" w:rsidRPr="00066C4B" w:rsidRDefault="00853A70" w:rsidP="009856C2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00650" cy="3000375"/>
            <wp:effectExtent l="0" t="0" r="0" b="0"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rrowheads="1"/>
                    </pic:cNvPicPr>
                  </pic:nvPicPr>
                  <pic:blipFill>
                    <a:blip r:embed="rId18"/>
                    <a:srcRect l="-4942" t="-7315" r="-3564" b="-2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794" w:rsidRPr="00066C4B" w:rsidRDefault="00226794" w:rsidP="009856C2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</w:p>
    <w:p w:rsidR="00226794" w:rsidRPr="00066C4B" w:rsidRDefault="00226794" w:rsidP="009856C2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  <w:r w:rsidRPr="00066C4B">
        <w:rPr>
          <w:rFonts w:ascii="Times New Roman" w:hAnsi="Times New Roman" w:cs="Times New Roman"/>
          <w:b/>
          <w:bCs/>
          <w:lang w:eastAsia="ru-RU"/>
        </w:rPr>
        <w:t xml:space="preserve">Рис.6. </w:t>
      </w:r>
      <w:r w:rsidRPr="00066C4B">
        <w:rPr>
          <w:rFonts w:ascii="Times New Roman" w:hAnsi="Times New Roman" w:cs="Times New Roman"/>
          <w:lang w:eastAsia="ru-RU"/>
        </w:rPr>
        <w:t>Показатели отравлений наркотическими веществами</w:t>
      </w:r>
    </w:p>
    <w:p w:rsidR="00226794" w:rsidRPr="00066C4B" w:rsidRDefault="00226794" w:rsidP="009856C2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  <w:r w:rsidRPr="00066C4B">
        <w:rPr>
          <w:rFonts w:ascii="Times New Roman" w:hAnsi="Times New Roman" w:cs="Times New Roman"/>
          <w:lang w:eastAsia="ru-RU"/>
        </w:rPr>
        <w:t>по полу и возрастным группам населения г. Перми за 2015 г. (на 100 тыс. населения)</w:t>
      </w:r>
    </w:p>
    <w:p w:rsidR="00226794" w:rsidRPr="00066C4B" w:rsidRDefault="00226794" w:rsidP="009856C2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</w:p>
    <w:p w:rsidR="00226794" w:rsidRPr="001E175B" w:rsidRDefault="00226794" w:rsidP="00F5588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  <w:r w:rsidRPr="00596BCA">
        <w:rPr>
          <w:rFonts w:ascii="Times New Roman" w:hAnsi="Times New Roman" w:cs="Times New Roman"/>
          <w:sz w:val="24"/>
          <w:szCs w:val="24"/>
          <w:lang w:eastAsia="ru-RU"/>
        </w:rPr>
        <w:t xml:space="preserve">За отчетный период зарегистрирован 1случай наркотических отравлений среди детей, среди подростков – </w:t>
      </w:r>
      <w:r>
        <w:rPr>
          <w:rFonts w:ascii="Times New Roman" w:hAnsi="Times New Roman" w:cs="Times New Roman"/>
          <w:sz w:val="24"/>
          <w:szCs w:val="24"/>
          <w:lang w:eastAsia="ru-RU"/>
        </w:rPr>
        <w:t>46</w:t>
      </w:r>
      <w:r w:rsidRPr="00596BCA">
        <w:rPr>
          <w:rFonts w:ascii="Times New Roman" w:hAnsi="Times New Roman" w:cs="Times New Roman"/>
          <w:sz w:val="24"/>
          <w:szCs w:val="24"/>
          <w:lang w:eastAsia="ru-RU"/>
        </w:rPr>
        <w:t xml:space="preserve"> случаев. В Дзержинском районе г. Перми зарегистрирован 1 смертельный случай среди несовершеннолетних (девушк</w:t>
      </w:r>
      <w:r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596BCA">
        <w:rPr>
          <w:rFonts w:ascii="Times New Roman" w:hAnsi="Times New Roman" w:cs="Times New Roman"/>
          <w:sz w:val="24"/>
          <w:szCs w:val="24"/>
          <w:lang w:eastAsia="ru-RU"/>
        </w:rPr>
        <w:t xml:space="preserve"> 16 лет, смерть которой наступила в результате отравления синтетическими наркотиками).</w:t>
      </w:r>
    </w:p>
    <w:p w:rsidR="00226794" w:rsidRPr="00596BCA" w:rsidRDefault="00226794" w:rsidP="00F5588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96BCA">
        <w:rPr>
          <w:rFonts w:ascii="Times New Roman" w:hAnsi="Times New Roman" w:cs="Times New Roman"/>
          <w:sz w:val="24"/>
          <w:szCs w:val="24"/>
          <w:lang w:eastAsia="ru-RU"/>
        </w:rPr>
        <w:t>Распределение случаев отравлений наркотиками среди несовершеннолетних по районам города представлено в таблице 15.</w:t>
      </w:r>
    </w:p>
    <w:p w:rsidR="00226794" w:rsidRPr="00596BCA" w:rsidRDefault="00226794" w:rsidP="00F55883">
      <w:pPr>
        <w:autoSpaceDE w:val="0"/>
        <w:autoSpaceDN w:val="0"/>
        <w:spacing w:after="0" w:line="240" w:lineRule="auto"/>
        <w:ind w:firstLine="709"/>
        <w:jc w:val="right"/>
        <w:rPr>
          <w:rFonts w:ascii="Times New Roman" w:hAnsi="Times New Roman" w:cs="Times New Roman"/>
          <w:lang w:eastAsia="ru-RU"/>
        </w:rPr>
      </w:pPr>
    </w:p>
    <w:p w:rsidR="00226794" w:rsidRPr="00596BCA" w:rsidRDefault="00226794" w:rsidP="00F55883">
      <w:pPr>
        <w:autoSpaceDE w:val="0"/>
        <w:autoSpaceDN w:val="0"/>
        <w:spacing w:after="0" w:line="240" w:lineRule="auto"/>
        <w:ind w:firstLine="709"/>
        <w:jc w:val="right"/>
        <w:rPr>
          <w:rFonts w:ascii="Times New Roman" w:hAnsi="Times New Roman" w:cs="Times New Roman"/>
          <w:lang w:eastAsia="ru-RU"/>
        </w:rPr>
      </w:pPr>
    </w:p>
    <w:p w:rsidR="00226794" w:rsidRPr="00596BCA" w:rsidRDefault="00226794" w:rsidP="00F55883">
      <w:pPr>
        <w:autoSpaceDE w:val="0"/>
        <w:autoSpaceDN w:val="0"/>
        <w:spacing w:after="0" w:line="240" w:lineRule="auto"/>
        <w:ind w:firstLine="709"/>
        <w:jc w:val="right"/>
        <w:rPr>
          <w:rFonts w:ascii="Times New Roman" w:hAnsi="Times New Roman" w:cs="Times New Roman"/>
          <w:lang w:eastAsia="ru-RU"/>
        </w:rPr>
      </w:pPr>
    </w:p>
    <w:p w:rsidR="00226794" w:rsidRPr="00596BCA" w:rsidRDefault="00226794" w:rsidP="00F55883">
      <w:pPr>
        <w:autoSpaceDE w:val="0"/>
        <w:autoSpaceDN w:val="0"/>
        <w:spacing w:after="0" w:line="240" w:lineRule="auto"/>
        <w:ind w:firstLine="709"/>
        <w:jc w:val="right"/>
        <w:rPr>
          <w:rFonts w:ascii="Times New Roman" w:hAnsi="Times New Roman" w:cs="Times New Roman"/>
          <w:lang w:eastAsia="ru-RU"/>
        </w:rPr>
      </w:pPr>
    </w:p>
    <w:p w:rsidR="00226794" w:rsidRPr="00596BCA" w:rsidRDefault="00226794" w:rsidP="00F55883">
      <w:pPr>
        <w:autoSpaceDE w:val="0"/>
        <w:autoSpaceDN w:val="0"/>
        <w:spacing w:after="0" w:line="240" w:lineRule="auto"/>
        <w:ind w:firstLine="709"/>
        <w:jc w:val="right"/>
        <w:rPr>
          <w:rFonts w:ascii="Times New Roman" w:hAnsi="Times New Roman" w:cs="Times New Roman"/>
          <w:lang w:eastAsia="ru-RU"/>
        </w:rPr>
      </w:pPr>
      <w:r w:rsidRPr="00596BCA">
        <w:rPr>
          <w:rFonts w:ascii="Times New Roman" w:hAnsi="Times New Roman" w:cs="Times New Roman"/>
          <w:lang w:eastAsia="ru-RU"/>
        </w:rPr>
        <w:t>Таблица 15</w:t>
      </w:r>
    </w:p>
    <w:p w:rsidR="00226794" w:rsidRPr="00596BCA" w:rsidRDefault="00226794" w:rsidP="00F55883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lang w:eastAsia="ru-RU"/>
        </w:rPr>
      </w:pPr>
      <w:r w:rsidRPr="00596BCA">
        <w:rPr>
          <w:rFonts w:ascii="Times New Roman" w:hAnsi="Times New Roman" w:cs="Times New Roman"/>
          <w:b/>
          <w:bCs/>
          <w:lang w:eastAsia="ru-RU"/>
        </w:rPr>
        <w:t xml:space="preserve">Показатели отравлений наркотическими веществами </w:t>
      </w:r>
    </w:p>
    <w:p w:rsidR="00226794" w:rsidRPr="00596BCA" w:rsidRDefault="00226794" w:rsidP="00F55883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lang w:eastAsia="ru-RU"/>
        </w:rPr>
      </w:pPr>
      <w:r w:rsidRPr="00596BCA">
        <w:rPr>
          <w:rFonts w:ascii="Times New Roman" w:hAnsi="Times New Roman" w:cs="Times New Roman"/>
          <w:b/>
          <w:bCs/>
          <w:lang w:eastAsia="ru-RU"/>
        </w:rPr>
        <w:t>по районам г. Перми среди детей и подростков за 2015 г.</w:t>
      </w:r>
    </w:p>
    <w:p w:rsidR="00226794" w:rsidRPr="00596BCA" w:rsidRDefault="00226794" w:rsidP="00F55883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lang w:eastAsia="ru-RU"/>
        </w:rPr>
      </w:pPr>
      <w:r w:rsidRPr="00596BCA">
        <w:rPr>
          <w:rFonts w:ascii="Times New Roman" w:hAnsi="Times New Roman" w:cs="Times New Roman"/>
          <w:b/>
          <w:bCs/>
          <w:lang w:eastAsia="ru-RU"/>
        </w:rPr>
        <w:t xml:space="preserve"> (на 100 тыс. соответствующего населения)</w:t>
      </w:r>
    </w:p>
    <w:p w:rsidR="00226794" w:rsidRPr="00596BCA" w:rsidRDefault="00226794" w:rsidP="00F55883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lang w:eastAsia="ru-RU"/>
        </w:rPr>
      </w:pPr>
    </w:p>
    <w:tbl>
      <w:tblPr>
        <w:tblW w:w="78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33"/>
        <w:gridCol w:w="1136"/>
        <w:gridCol w:w="1145"/>
        <w:gridCol w:w="1137"/>
        <w:gridCol w:w="1145"/>
      </w:tblGrid>
      <w:tr w:rsidR="00226794" w:rsidRPr="00596BCA">
        <w:trPr>
          <w:trHeight w:val="70"/>
          <w:jc w:val="center"/>
        </w:trPr>
        <w:tc>
          <w:tcPr>
            <w:tcW w:w="3333" w:type="dxa"/>
            <w:vMerge w:val="restart"/>
            <w:vAlign w:val="center"/>
          </w:tcPr>
          <w:p w:rsidR="00226794" w:rsidRPr="00596BCA" w:rsidRDefault="00226794" w:rsidP="00EB36D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6BCA">
              <w:rPr>
                <w:rFonts w:ascii="Times New Roman" w:hAnsi="Times New Roman" w:cs="Times New Roman"/>
                <w:lang w:eastAsia="ru-RU"/>
              </w:rPr>
              <w:t>Районы Перми</w:t>
            </w:r>
          </w:p>
        </w:tc>
        <w:tc>
          <w:tcPr>
            <w:tcW w:w="2281" w:type="dxa"/>
            <w:gridSpan w:val="2"/>
            <w:vAlign w:val="center"/>
          </w:tcPr>
          <w:p w:rsidR="00226794" w:rsidRPr="00596BCA" w:rsidRDefault="00226794" w:rsidP="00EB36D4">
            <w:pPr>
              <w:autoSpaceDE w:val="0"/>
              <w:autoSpaceDN w:val="0"/>
              <w:spacing w:after="0" w:line="240" w:lineRule="auto"/>
              <w:ind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596BCA">
              <w:rPr>
                <w:rFonts w:ascii="Times New Roman" w:hAnsi="Times New Roman" w:cs="Times New Roman"/>
                <w:lang w:eastAsia="ru-RU"/>
              </w:rPr>
              <w:t>дети (0-14 лет)</w:t>
            </w:r>
          </w:p>
        </w:tc>
        <w:tc>
          <w:tcPr>
            <w:tcW w:w="2282" w:type="dxa"/>
            <w:gridSpan w:val="2"/>
            <w:vAlign w:val="center"/>
          </w:tcPr>
          <w:p w:rsidR="00226794" w:rsidRPr="00596BCA" w:rsidRDefault="00226794" w:rsidP="00EB36D4">
            <w:pPr>
              <w:autoSpaceDE w:val="0"/>
              <w:autoSpaceDN w:val="0"/>
              <w:spacing w:after="0" w:line="240" w:lineRule="auto"/>
              <w:ind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596BCA">
              <w:rPr>
                <w:rFonts w:ascii="Times New Roman" w:hAnsi="Times New Roman" w:cs="Times New Roman"/>
                <w:lang w:eastAsia="ru-RU"/>
              </w:rPr>
              <w:t>подростки (15-17 лет)</w:t>
            </w:r>
          </w:p>
        </w:tc>
      </w:tr>
      <w:tr w:rsidR="00226794" w:rsidRPr="00596BCA">
        <w:trPr>
          <w:trHeight w:val="221"/>
          <w:jc w:val="center"/>
        </w:trPr>
        <w:tc>
          <w:tcPr>
            <w:tcW w:w="3333" w:type="dxa"/>
            <w:vMerge/>
            <w:vAlign w:val="center"/>
          </w:tcPr>
          <w:p w:rsidR="00226794" w:rsidRPr="00596BCA" w:rsidRDefault="00226794" w:rsidP="00EB36D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6" w:type="dxa"/>
            <w:vAlign w:val="center"/>
          </w:tcPr>
          <w:p w:rsidR="00226794" w:rsidRPr="00596BCA" w:rsidRDefault="00226794" w:rsidP="00EB36D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6BCA">
              <w:rPr>
                <w:rFonts w:ascii="Times New Roman" w:hAnsi="Times New Roman" w:cs="Times New Roman"/>
                <w:lang w:eastAsia="ru-RU"/>
              </w:rPr>
              <w:t>абс.</w:t>
            </w:r>
          </w:p>
        </w:tc>
        <w:tc>
          <w:tcPr>
            <w:tcW w:w="1145" w:type="dxa"/>
            <w:vAlign w:val="center"/>
          </w:tcPr>
          <w:p w:rsidR="00226794" w:rsidRPr="00596BCA" w:rsidRDefault="00226794" w:rsidP="00EB36D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6BCA">
              <w:rPr>
                <w:rFonts w:ascii="Times New Roman" w:hAnsi="Times New Roman" w:cs="Times New Roman"/>
                <w:lang w:eastAsia="ru-RU"/>
              </w:rPr>
              <w:t>пок.</w:t>
            </w:r>
          </w:p>
        </w:tc>
        <w:tc>
          <w:tcPr>
            <w:tcW w:w="1137" w:type="dxa"/>
            <w:vAlign w:val="center"/>
          </w:tcPr>
          <w:p w:rsidR="00226794" w:rsidRPr="00596BCA" w:rsidRDefault="00226794" w:rsidP="00EB36D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6BCA">
              <w:rPr>
                <w:rFonts w:ascii="Times New Roman" w:hAnsi="Times New Roman" w:cs="Times New Roman"/>
                <w:lang w:eastAsia="ru-RU"/>
              </w:rPr>
              <w:t>абс.</w:t>
            </w:r>
          </w:p>
        </w:tc>
        <w:tc>
          <w:tcPr>
            <w:tcW w:w="1145" w:type="dxa"/>
            <w:vAlign w:val="center"/>
          </w:tcPr>
          <w:p w:rsidR="00226794" w:rsidRPr="00596BCA" w:rsidRDefault="00226794" w:rsidP="00EB36D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96BCA">
              <w:rPr>
                <w:rFonts w:ascii="Times New Roman" w:hAnsi="Times New Roman" w:cs="Times New Roman"/>
                <w:lang w:eastAsia="ru-RU"/>
              </w:rPr>
              <w:t>пок.</w:t>
            </w:r>
          </w:p>
        </w:tc>
      </w:tr>
      <w:tr w:rsidR="00226794" w:rsidRPr="00596BCA">
        <w:trPr>
          <w:trHeight w:val="70"/>
          <w:jc w:val="center"/>
        </w:trPr>
        <w:tc>
          <w:tcPr>
            <w:tcW w:w="3333" w:type="dxa"/>
            <w:vAlign w:val="center"/>
          </w:tcPr>
          <w:p w:rsidR="00226794" w:rsidRPr="00596BCA" w:rsidRDefault="00226794" w:rsidP="00EB36D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596BCA">
              <w:rPr>
                <w:rFonts w:ascii="Times New Roman" w:hAnsi="Times New Roman" w:cs="Times New Roman"/>
                <w:lang w:eastAsia="ru-RU"/>
              </w:rPr>
              <w:t>Свердловский</w:t>
            </w:r>
          </w:p>
        </w:tc>
        <w:tc>
          <w:tcPr>
            <w:tcW w:w="1136" w:type="dxa"/>
            <w:vAlign w:val="center"/>
          </w:tcPr>
          <w:p w:rsidR="00226794" w:rsidRPr="00596BCA" w:rsidRDefault="00226794" w:rsidP="00596B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5" w:type="dxa"/>
            <w:vAlign w:val="center"/>
          </w:tcPr>
          <w:p w:rsidR="00226794" w:rsidRPr="00596BCA" w:rsidRDefault="00226794" w:rsidP="00596B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7" w:type="dxa"/>
            <w:vAlign w:val="center"/>
          </w:tcPr>
          <w:p w:rsidR="00226794" w:rsidRPr="00596BCA" w:rsidRDefault="00226794" w:rsidP="00596B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45" w:type="dxa"/>
            <w:vAlign w:val="center"/>
          </w:tcPr>
          <w:p w:rsidR="00226794" w:rsidRPr="00596BCA" w:rsidRDefault="00226794" w:rsidP="00596B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93,7</w:t>
            </w:r>
          </w:p>
        </w:tc>
      </w:tr>
      <w:tr w:rsidR="00226794" w:rsidRPr="00596BCA">
        <w:trPr>
          <w:trHeight w:val="70"/>
          <w:jc w:val="center"/>
        </w:trPr>
        <w:tc>
          <w:tcPr>
            <w:tcW w:w="3333" w:type="dxa"/>
            <w:vAlign w:val="center"/>
          </w:tcPr>
          <w:p w:rsidR="00226794" w:rsidRPr="00596BCA" w:rsidRDefault="00226794" w:rsidP="00EB36D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596BCA">
              <w:rPr>
                <w:rFonts w:ascii="Times New Roman" w:hAnsi="Times New Roman" w:cs="Times New Roman"/>
                <w:lang w:eastAsia="ru-RU"/>
              </w:rPr>
              <w:t>Дзержинский</w:t>
            </w:r>
          </w:p>
        </w:tc>
        <w:tc>
          <w:tcPr>
            <w:tcW w:w="1136" w:type="dxa"/>
            <w:vAlign w:val="center"/>
          </w:tcPr>
          <w:p w:rsidR="00226794" w:rsidRPr="00596BCA" w:rsidRDefault="00226794" w:rsidP="00596B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5" w:type="dxa"/>
            <w:vAlign w:val="center"/>
          </w:tcPr>
          <w:p w:rsidR="00226794" w:rsidRPr="00596BCA" w:rsidRDefault="00226794" w:rsidP="00596B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7" w:type="dxa"/>
            <w:vAlign w:val="center"/>
          </w:tcPr>
          <w:p w:rsidR="00226794" w:rsidRPr="00596BCA" w:rsidRDefault="00226794" w:rsidP="00596B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45" w:type="dxa"/>
            <w:vAlign w:val="center"/>
          </w:tcPr>
          <w:p w:rsidR="00226794" w:rsidRPr="00596BCA" w:rsidRDefault="00226794" w:rsidP="00596B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169,1</w:t>
            </w:r>
          </w:p>
        </w:tc>
      </w:tr>
      <w:tr w:rsidR="00226794" w:rsidRPr="00596BCA">
        <w:trPr>
          <w:trHeight w:val="70"/>
          <w:jc w:val="center"/>
        </w:trPr>
        <w:tc>
          <w:tcPr>
            <w:tcW w:w="3333" w:type="dxa"/>
            <w:vAlign w:val="center"/>
          </w:tcPr>
          <w:p w:rsidR="00226794" w:rsidRPr="00596BCA" w:rsidRDefault="00226794" w:rsidP="00EB36D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596BCA">
              <w:rPr>
                <w:rFonts w:ascii="Times New Roman" w:hAnsi="Times New Roman" w:cs="Times New Roman"/>
                <w:lang w:eastAsia="ru-RU"/>
              </w:rPr>
              <w:t>Мотовилихинский</w:t>
            </w:r>
          </w:p>
        </w:tc>
        <w:tc>
          <w:tcPr>
            <w:tcW w:w="1136" w:type="dxa"/>
            <w:vAlign w:val="center"/>
          </w:tcPr>
          <w:p w:rsidR="00226794" w:rsidRPr="00596BCA" w:rsidRDefault="00226794" w:rsidP="00596B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45" w:type="dxa"/>
            <w:vAlign w:val="center"/>
          </w:tcPr>
          <w:p w:rsidR="00226794" w:rsidRPr="00596BCA" w:rsidRDefault="00226794" w:rsidP="00596B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3,1</w:t>
            </w:r>
          </w:p>
        </w:tc>
        <w:tc>
          <w:tcPr>
            <w:tcW w:w="1137" w:type="dxa"/>
            <w:vAlign w:val="center"/>
          </w:tcPr>
          <w:p w:rsidR="00226794" w:rsidRPr="00596BCA" w:rsidRDefault="00226794" w:rsidP="00596B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45" w:type="dxa"/>
            <w:vAlign w:val="center"/>
          </w:tcPr>
          <w:p w:rsidR="00226794" w:rsidRPr="00596BCA" w:rsidRDefault="00226794" w:rsidP="00596B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160,6</w:t>
            </w:r>
          </w:p>
        </w:tc>
      </w:tr>
      <w:tr w:rsidR="00226794" w:rsidRPr="00596BCA">
        <w:trPr>
          <w:trHeight w:val="70"/>
          <w:jc w:val="center"/>
        </w:trPr>
        <w:tc>
          <w:tcPr>
            <w:tcW w:w="3333" w:type="dxa"/>
            <w:vAlign w:val="center"/>
          </w:tcPr>
          <w:p w:rsidR="00226794" w:rsidRPr="00596BCA" w:rsidRDefault="00226794" w:rsidP="00EB36D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596BCA">
              <w:rPr>
                <w:rFonts w:ascii="Times New Roman" w:hAnsi="Times New Roman" w:cs="Times New Roman"/>
                <w:lang w:eastAsia="ru-RU"/>
              </w:rPr>
              <w:t>Орджоникидзевский</w:t>
            </w:r>
          </w:p>
        </w:tc>
        <w:tc>
          <w:tcPr>
            <w:tcW w:w="1136" w:type="dxa"/>
            <w:vAlign w:val="center"/>
          </w:tcPr>
          <w:p w:rsidR="00226794" w:rsidRPr="00596BCA" w:rsidRDefault="00226794" w:rsidP="00596B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5" w:type="dxa"/>
            <w:vAlign w:val="center"/>
          </w:tcPr>
          <w:p w:rsidR="00226794" w:rsidRPr="00596BCA" w:rsidRDefault="00226794" w:rsidP="00596B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7" w:type="dxa"/>
            <w:vAlign w:val="center"/>
          </w:tcPr>
          <w:p w:rsidR="00226794" w:rsidRPr="00596BCA" w:rsidRDefault="00226794" w:rsidP="00596B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45" w:type="dxa"/>
            <w:vAlign w:val="center"/>
          </w:tcPr>
          <w:p w:rsidR="00226794" w:rsidRPr="00596BCA" w:rsidRDefault="00226794" w:rsidP="00596B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155,9</w:t>
            </w:r>
          </w:p>
        </w:tc>
      </w:tr>
      <w:tr w:rsidR="00226794" w:rsidRPr="00596BCA">
        <w:trPr>
          <w:trHeight w:val="70"/>
          <w:jc w:val="center"/>
        </w:trPr>
        <w:tc>
          <w:tcPr>
            <w:tcW w:w="3333" w:type="dxa"/>
            <w:vAlign w:val="center"/>
          </w:tcPr>
          <w:p w:rsidR="00226794" w:rsidRPr="00596BCA" w:rsidRDefault="00226794" w:rsidP="00EB36D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596BCA">
              <w:rPr>
                <w:rFonts w:ascii="Times New Roman" w:hAnsi="Times New Roman" w:cs="Times New Roman"/>
                <w:lang w:eastAsia="ru-RU"/>
              </w:rPr>
              <w:t>Кировский</w:t>
            </w:r>
          </w:p>
        </w:tc>
        <w:tc>
          <w:tcPr>
            <w:tcW w:w="1136" w:type="dxa"/>
            <w:vAlign w:val="center"/>
          </w:tcPr>
          <w:p w:rsidR="00226794" w:rsidRPr="00596BCA" w:rsidRDefault="00226794" w:rsidP="00596B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5" w:type="dxa"/>
            <w:vAlign w:val="center"/>
          </w:tcPr>
          <w:p w:rsidR="00226794" w:rsidRPr="00596BCA" w:rsidRDefault="00226794" w:rsidP="00596B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7" w:type="dxa"/>
            <w:vAlign w:val="center"/>
          </w:tcPr>
          <w:p w:rsidR="00226794" w:rsidRPr="00596BCA" w:rsidRDefault="00226794" w:rsidP="00596B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45" w:type="dxa"/>
            <w:vAlign w:val="center"/>
          </w:tcPr>
          <w:p w:rsidR="00226794" w:rsidRPr="00596BCA" w:rsidRDefault="00226794" w:rsidP="00596B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335,4</w:t>
            </w:r>
          </w:p>
        </w:tc>
      </w:tr>
      <w:tr w:rsidR="00226794" w:rsidRPr="00596BCA">
        <w:trPr>
          <w:trHeight w:val="70"/>
          <w:jc w:val="center"/>
        </w:trPr>
        <w:tc>
          <w:tcPr>
            <w:tcW w:w="3333" w:type="dxa"/>
            <w:vAlign w:val="center"/>
          </w:tcPr>
          <w:p w:rsidR="00226794" w:rsidRPr="00596BCA" w:rsidRDefault="00226794" w:rsidP="00EB36D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596BCA">
              <w:rPr>
                <w:rFonts w:ascii="Times New Roman" w:hAnsi="Times New Roman" w:cs="Times New Roman"/>
                <w:lang w:eastAsia="ru-RU"/>
              </w:rPr>
              <w:t>Индустриальный</w:t>
            </w:r>
          </w:p>
        </w:tc>
        <w:tc>
          <w:tcPr>
            <w:tcW w:w="1136" w:type="dxa"/>
            <w:vAlign w:val="center"/>
          </w:tcPr>
          <w:p w:rsidR="00226794" w:rsidRPr="00596BCA" w:rsidRDefault="00226794" w:rsidP="00596B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5" w:type="dxa"/>
            <w:vAlign w:val="center"/>
          </w:tcPr>
          <w:p w:rsidR="00226794" w:rsidRPr="00596BCA" w:rsidRDefault="00226794" w:rsidP="00596B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7" w:type="dxa"/>
            <w:vAlign w:val="center"/>
          </w:tcPr>
          <w:p w:rsidR="00226794" w:rsidRPr="00596BCA" w:rsidRDefault="00226794" w:rsidP="00596B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45" w:type="dxa"/>
            <w:vAlign w:val="center"/>
          </w:tcPr>
          <w:p w:rsidR="00226794" w:rsidRPr="00596BCA" w:rsidRDefault="00226794" w:rsidP="00596B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205,4</w:t>
            </w:r>
          </w:p>
        </w:tc>
      </w:tr>
      <w:tr w:rsidR="00226794" w:rsidRPr="00596BCA">
        <w:trPr>
          <w:trHeight w:val="134"/>
          <w:jc w:val="center"/>
        </w:trPr>
        <w:tc>
          <w:tcPr>
            <w:tcW w:w="3333" w:type="dxa"/>
            <w:vAlign w:val="center"/>
          </w:tcPr>
          <w:p w:rsidR="00226794" w:rsidRPr="00596BCA" w:rsidRDefault="00226794" w:rsidP="00EB36D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596BCA">
              <w:rPr>
                <w:rFonts w:ascii="Times New Roman" w:hAnsi="Times New Roman" w:cs="Times New Roman"/>
                <w:lang w:eastAsia="ru-RU"/>
              </w:rPr>
              <w:t>г. Пермь</w:t>
            </w:r>
          </w:p>
        </w:tc>
        <w:tc>
          <w:tcPr>
            <w:tcW w:w="1136" w:type="dxa"/>
            <w:vAlign w:val="center"/>
          </w:tcPr>
          <w:p w:rsidR="00226794" w:rsidRPr="00596BCA" w:rsidRDefault="00226794" w:rsidP="00596B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45" w:type="dxa"/>
            <w:vAlign w:val="center"/>
          </w:tcPr>
          <w:p w:rsidR="00226794" w:rsidRPr="00596BCA" w:rsidRDefault="00226794" w:rsidP="00596B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137" w:type="dxa"/>
            <w:vAlign w:val="center"/>
          </w:tcPr>
          <w:p w:rsidR="00226794" w:rsidRPr="00596BCA" w:rsidRDefault="00226794" w:rsidP="00596B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145" w:type="dxa"/>
            <w:vAlign w:val="center"/>
          </w:tcPr>
          <w:p w:rsidR="00226794" w:rsidRPr="00596BCA" w:rsidRDefault="00226794" w:rsidP="00596B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171,7</w:t>
            </w:r>
          </w:p>
        </w:tc>
      </w:tr>
    </w:tbl>
    <w:p w:rsidR="00226794" w:rsidRPr="00596BCA" w:rsidRDefault="00226794" w:rsidP="00F55883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lang w:eastAsia="ru-RU"/>
        </w:rPr>
      </w:pPr>
    </w:p>
    <w:p w:rsidR="00226794" w:rsidRPr="00596BCA" w:rsidRDefault="00226794" w:rsidP="00F55883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lang w:eastAsia="ru-RU"/>
        </w:rPr>
      </w:pPr>
    </w:p>
    <w:p w:rsidR="00226794" w:rsidRPr="00596BCA" w:rsidRDefault="00226794" w:rsidP="00F55883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</w:pPr>
    </w:p>
    <w:p w:rsidR="00226794" w:rsidRPr="00925593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</w:pPr>
      <w:r w:rsidRPr="003730A4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  <w:t>8. Анализ отравлений спиртосодержащей продукцией</w:t>
      </w:r>
    </w:p>
    <w:p w:rsidR="00226794" w:rsidRPr="00925593" w:rsidRDefault="00226794" w:rsidP="0088040F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6794" w:rsidRPr="001D146D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0666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 </w:t>
      </w:r>
      <w:r w:rsidRPr="001D146D">
        <w:rPr>
          <w:rFonts w:ascii="Times New Roman" w:hAnsi="Times New Roman" w:cs="Times New Roman"/>
          <w:noProof/>
          <w:sz w:val="24"/>
          <w:szCs w:val="24"/>
          <w:lang w:eastAsia="ru-RU"/>
        </w:rPr>
        <w:t>2015 год</w:t>
      </w:r>
      <w:r w:rsidRPr="001D146D">
        <w:rPr>
          <w:rFonts w:ascii="Times New Roman" w:hAnsi="Times New Roman" w:cs="Times New Roman"/>
          <w:sz w:val="24"/>
          <w:szCs w:val="24"/>
          <w:lang w:eastAsia="ru-RU"/>
        </w:rPr>
        <w:t xml:space="preserve"> среди населения г. Перми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было </w:t>
      </w:r>
      <w:r w:rsidRPr="001D146D">
        <w:rPr>
          <w:rFonts w:ascii="Times New Roman" w:hAnsi="Times New Roman" w:cs="Times New Roman"/>
          <w:sz w:val="24"/>
          <w:szCs w:val="24"/>
          <w:lang w:eastAsia="ru-RU"/>
        </w:rPr>
        <w:t xml:space="preserve">зарегистрировано </w:t>
      </w:r>
      <w:r w:rsidRPr="002E4768">
        <w:rPr>
          <w:rFonts w:ascii="Times New Roman" w:hAnsi="Times New Roman" w:cs="Times New Roman"/>
          <w:sz w:val="24"/>
          <w:szCs w:val="24"/>
          <w:lang w:eastAsia="ru-RU"/>
        </w:rPr>
        <w:t>376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случаев </w:t>
      </w:r>
      <w:r w:rsidRPr="001D146D">
        <w:rPr>
          <w:rFonts w:ascii="Times New Roman" w:hAnsi="Times New Roman" w:cs="Times New Roman"/>
          <w:sz w:val="24"/>
          <w:szCs w:val="24"/>
          <w:lang w:eastAsia="ru-RU"/>
        </w:rPr>
        <w:t xml:space="preserve">отравлений спиртосодержащей продукцией (за 2014 г. </w:t>
      </w:r>
      <w:r w:rsidRPr="001D146D">
        <w:rPr>
          <w:rFonts w:ascii="Times New Roman" w:hAnsi="Times New Roman" w:cs="Times New Roman"/>
          <w:sz w:val="24"/>
          <w:szCs w:val="24"/>
          <w:lang w:eastAsia="ru-RU"/>
        </w:rPr>
        <w:sym w:font="Symbol" w:char="F02D"/>
      </w:r>
      <w:r>
        <w:rPr>
          <w:rFonts w:ascii="Times New Roman" w:hAnsi="Times New Roman" w:cs="Times New Roman"/>
          <w:sz w:val="24"/>
          <w:szCs w:val="24"/>
          <w:lang w:eastAsia="ru-RU"/>
        </w:rPr>
        <w:t>400)</w:t>
      </w:r>
      <w:r w:rsidRPr="001D146D">
        <w:rPr>
          <w:rFonts w:ascii="Times New Roman" w:hAnsi="Times New Roman" w:cs="Times New Roman"/>
          <w:sz w:val="24"/>
          <w:szCs w:val="24"/>
          <w:lang w:eastAsia="ru-RU"/>
        </w:rPr>
        <w:t xml:space="preserve">, показатель составил </w:t>
      </w:r>
      <w:r>
        <w:rPr>
          <w:rFonts w:ascii="Times New Roman" w:hAnsi="Times New Roman" w:cs="Times New Roman"/>
          <w:sz w:val="24"/>
          <w:szCs w:val="24"/>
          <w:lang w:eastAsia="ru-RU"/>
        </w:rPr>
        <w:t>36,3</w:t>
      </w:r>
      <w:r w:rsidRPr="001D146D">
        <w:rPr>
          <w:rFonts w:ascii="Times New Roman" w:hAnsi="Times New Roman" w:cs="Times New Roman"/>
          <w:sz w:val="24"/>
          <w:szCs w:val="24"/>
          <w:lang w:eastAsia="ru-RU"/>
        </w:rPr>
        <w:t xml:space="preserve"> на 100 тыс. населения. Данная группа заняла в структуре всех отравлений третье ранговое место (</w:t>
      </w:r>
      <w:r>
        <w:rPr>
          <w:rFonts w:ascii="Times New Roman" w:hAnsi="Times New Roman" w:cs="Times New Roman"/>
          <w:sz w:val="24"/>
          <w:szCs w:val="24"/>
          <w:lang w:eastAsia="ru-RU"/>
        </w:rPr>
        <w:t>21,8</w:t>
      </w:r>
      <w:r w:rsidRPr="001D146D">
        <w:rPr>
          <w:rFonts w:ascii="Times New Roman" w:hAnsi="Times New Roman" w:cs="Times New Roman"/>
          <w:sz w:val="24"/>
          <w:szCs w:val="24"/>
          <w:lang w:eastAsia="ru-RU"/>
        </w:rPr>
        <w:t xml:space="preserve"> %), а в структуре причин смертности </w:t>
      </w:r>
      <w:r w:rsidRPr="001D146D">
        <w:rPr>
          <w:rFonts w:ascii="Times New Roman" w:hAnsi="Times New Roman" w:cs="Times New Roman"/>
          <w:sz w:val="24"/>
          <w:szCs w:val="24"/>
          <w:lang w:eastAsia="ru-RU"/>
        </w:rPr>
        <w:sym w:font="Symbol" w:char="F02D"/>
      </w:r>
      <w:r w:rsidRPr="001D146D">
        <w:rPr>
          <w:rFonts w:ascii="Times New Roman" w:hAnsi="Times New Roman" w:cs="Times New Roman"/>
          <w:sz w:val="24"/>
          <w:szCs w:val="24"/>
          <w:lang w:eastAsia="ru-RU"/>
        </w:rPr>
        <w:t xml:space="preserve"> первое место (</w:t>
      </w:r>
      <w:r>
        <w:rPr>
          <w:rFonts w:ascii="Times New Roman" w:hAnsi="Times New Roman" w:cs="Times New Roman"/>
          <w:sz w:val="24"/>
          <w:szCs w:val="24"/>
          <w:lang w:eastAsia="ru-RU"/>
        </w:rPr>
        <w:t>60</w:t>
      </w:r>
      <w:r w:rsidRPr="001D146D">
        <w:rPr>
          <w:rFonts w:ascii="Times New Roman" w:hAnsi="Times New Roman" w:cs="Times New Roman"/>
          <w:sz w:val="24"/>
          <w:szCs w:val="24"/>
          <w:lang w:eastAsia="ru-RU"/>
        </w:rPr>
        <w:t> %).</w:t>
      </w:r>
    </w:p>
    <w:p w:rsidR="00226794" w:rsidRPr="001D146D" w:rsidRDefault="00226794" w:rsidP="00CB24C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D146D">
        <w:rPr>
          <w:rFonts w:ascii="Times New Roman" w:hAnsi="Times New Roman" w:cs="Times New Roman"/>
          <w:sz w:val="24"/>
          <w:szCs w:val="24"/>
          <w:lang w:eastAsia="ru-RU"/>
        </w:rPr>
        <w:t xml:space="preserve">Из числа зарегистрированных отравлений алкоголем и его суррогатами </w:t>
      </w:r>
      <w:r>
        <w:rPr>
          <w:rFonts w:ascii="Times New Roman" w:hAnsi="Times New Roman" w:cs="Times New Roman"/>
          <w:sz w:val="24"/>
          <w:szCs w:val="24"/>
          <w:lang w:eastAsia="ru-RU"/>
        </w:rPr>
        <w:t>156</w:t>
      </w:r>
      <w:r w:rsidRPr="001D146D">
        <w:rPr>
          <w:rFonts w:ascii="Times New Roman" w:hAnsi="Times New Roman" w:cs="Times New Roman"/>
          <w:sz w:val="24"/>
          <w:szCs w:val="24"/>
          <w:lang w:eastAsia="ru-RU"/>
        </w:rPr>
        <w:t xml:space="preserve"> (41,5 %) закончились летальным исходом, показатель составил </w:t>
      </w:r>
      <w:r>
        <w:rPr>
          <w:rFonts w:ascii="Times New Roman" w:hAnsi="Times New Roman" w:cs="Times New Roman"/>
          <w:sz w:val="24"/>
          <w:szCs w:val="24"/>
          <w:lang w:eastAsia="ru-RU"/>
        </w:rPr>
        <w:t>15,1 на 100 тыс. населения, что выше уровня прошлого года в 1,7 раз (8,9).</w:t>
      </w:r>
    </w:p>
    <w:p w:rsidR="00226794" w:rsidRPr="005E1E44" w:rsidRDefault="00226794" w:rsidP="00DF701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5E1E44">
        <w:rPr>
          <w:rFonts w:ascii="Times New Roman" w:hAnsi="Times New Roman" w:cs="Times New Roman"/>
          <w:sz w:val="24"/>
          <w:szCs w:val="24"/>
          <w:lang w:eastAsia="ru-RU"/>
        </w:rPr>
        <w:t>оказател</w:t>
      </w:r>
      <w:r>
        <w:rPr>
          <w:rFonts w:ascii="Times New Roman" w:hAnsi="Times New Roman" w:cs="Times New Roman"/>
          <w:sz w:val="24"/>
          <w:szCs w:val="24"/>
          <w:lang w:eastAsia="ru-RU"/>
        </w:rPr>
        <w:t>ь</w:t>
      </w:r>
      <w:r w:rsidRPr="005E1E44">
        <w:rPr>
          <w:rFonts w:ascii="Times New Roman" w:hAnsi="Times New Roman" w:cs="Times New Roman"/>
          <w:sz w:val="24"/>
          <w:szCs w:val="24"/>
          <w:lang w:eastAsia="ru-RU"/>
        </w:rPr>
        <w:t xml:space="preserve"> острых алкогольных отравлений по г. Перми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остался на </w:t>
      </w:r>
      <w:r w:rsidRPr="005E1E44">
        <w:rPr>
          <w:rFonts w:ascii="Times New Roman" w:hAnsi="Times New Roman" w:cs="Times New Roman"/>
          <w:sz w:val="24"/>
          <w:szCs w:val="24"/>
          <w:lang w:eastAsia="ru-RU"/>
        </w:rPr>
        <w:t xml:space="preserve">уровне </w:t>
      </w:r>
      <w:r>
        <w:rPr>
          <w:rFonts w:ascii="Times New Roman" w:hAnsi="Times New Roman" w:cs="Times New Roman"/>
          <w:sz w:val="24"/>
          <w:szCs w:val="24"/>
          <w:lang w:eastAsia="ru-RU"/>
        </w:rPr>
        <w:t>прошлого года и</w:t>
      </w:r>
      <w:r w:rsidRPr="005E1E44">
        <w:rPr>
          <w:rFonts w:ascii="Times New Roman" w:hAnsi="Times New Roman" w:cs="Times New Roman"/>
          <w:sz w:val="24"/>
          <w:szCs w:val="24"/>
          <w:lang w:eastAsia="ru-RU"/>
        </w:rPr>
        <w:t xml:space="preserve"> не превы</w:t>
      </w:r>
      <w:r>
        <w:rPr>
          <w:rFonts w:ascii="Times New Roman" w:hAnsi="Times New Roman" w:cs="Times New Roman"/>
          <w:sz w:val="24"/>
          <w:szCs w:val="24"/>
          <w:lang w:eastAsia="ru-RU"/>
        </w:rPr>
        <w:t>сил</w:t>
      </w:r>
      <w:r w:rsidRPr="005E1E44">
        <w:rPr>
          <w:rFonts w:ascii="Times New Roman" w:hAnsi="Times New Roman" w:cs="Times New Roman"/>
          <w:sz w:val="24"/>
          <w:szCs w:val="24"/>
          <w:lang w:eastAsia="ru-RU"/>
        </w:rPr>
        <w:t xml:space="preserve"> среднекраевой показатель (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32,9 </w:t>
      </w:r>
      <w:r w:rsidRPr="005E1E44">
        <w:rPr>
          <w:rFonts w:ascii="Times New Roman" w:hAnsi="Times New Roman" w:cs="Times New Roman"/>
          <w:sz w:val="24"/>
          <w:szCs w:val="24"/>
          <w:lang w:eastAsia="ru-RU"/>
        </w:rPr>
        <w:t>на 100 тыс. населения)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(табл.9)</w:t>
      </w:r>
      <w:r w:rsidRPr="005E1E4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26794" w:rsidRPr="005E1E44" w:rsidRDefault="00226794" w:rsidP="00382BA2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82BA2">
        <w:rPr>
          <w:rFonts w:ascii="Times New Roman" w:hAnsi="Times New Roman" w:cs="Times New Roman"/>
          <w:sz w:val="24"/>
          <w:szCs w:val="24"/>
          <w:lang w:eastAsia="ru-RU"/>
        </w:rPr>
        <w:t>Максимальный уровень алкогольных отравлений отмечался в Индустриальном районе г. Перми (50,3 на 100 тыс. населения), превышающий среднегородской в 1,4 раза.</w:t>
      </w:r>
      <w:r w:rsidRPr="005E1E44">
        <w:rPr>
          <w:rFonts w:ascii="Times New Roman" w:hAnsi="Times New Roman" w:cs="Times New Roman"/>
          <w:sz w:val="24"/>
          <w:szCs w:val="24"/>
          <w:lang w:eastAsia="ru-RU"/>
        </w:rPr>
        <w:t xml:space="preserve"> За отчетный период достоверн</w:t>
      </w:r>
      <w:r>
        <w:rPr>
          <w:rFonts w:ascii="Times New Roman" w:hAnsi="Times New Roman" w:cs="Times New Roman"/>
          <w:sz w:val="24"/>
          <w:szCs w:val="24"/>
          <w:lang w:eastAsia="ru-RU"/>
        </w:rPr>
        <w:t>ое</w:t>
      </w:r>
      <w:r w:rsidRPr="005E1E44">
        <w:rPr>
          <w:rFonts w:ascii="Times New Roman" w:hAnsi="Times New Roman" w:cs="Times New Roman"/>
          <w:sz w:val="24"/>
          <w:szCs w:val="24"/>
          <w:lang w:eastAsia="ru-RU"/>
        </w:rPr>
        <w:t xml:space="preserve">снижение количества отравлений спиртосодержащей продукцией регистрировался в </w:t>
      </w:r>
      <w:r w:rsidRPr="00382BA2">
        <w:rPr>
          <w:rFonts w:ascii="Times New Roman" w:hAnsi="Times New Roman" w:cs="Times New Roman"/>
          <w:sz w:val="24"/>
          <w:szCs w:val="24"/>
          <w:lang w:eastAsia="ru-RU"/>
        </w:rPr>
        <w:t xml:space="preserve">Мотовилихинском районе </w:t>
      </w:r>
      <w:r w:rsidRPr="005E1E44">
        <w:rPr>
          <w:rFonts w:ascii="Times New Roman" w:hAnsi="Times New Roman" w:cs="Times New Roman"/>
          <w:sz w:val="24"/>
          <w:szCs w:val="24"/>
          <w:lang w:eastAsia="ru-RU"/>
        </w:rPr>
        <w:t xml:space="preserve">в </w:t>
      </w:r>
      <w:r>
        <w:rPr>
          <w:rFonts w:ascii="Times New Roman" w:hAnsi="Times New Roman" w:cs="Times New Roman"/>
          <w:sz w:val="24"/>
          <w:szCs w:val="24"/>
          <w:lang w:eastAsia="ru-RU"/>
        </w:rPr>
        <w:t>1,4</w:t>
      </w:r>
      <w:r w:rsidRPr="005E1E44">
        <w:rPr>
          <w:rFonts w:ascii="Times New Roman" w:hAnsi="Times New Roman" w:cs="Times New Roman"/>
          <w:sz w:val="24"/>
          <w:szCs w:val="24"/>
          <w:lang w:eastAsia="ru-RU"/>
        </w:rPr>
        <w:t xml:space="preserve"> раза</w:t>
      </w:r>
      <w:r>
        <w:rPr>
          <w:rFonts w:ascii="Times New Roman" w:hAnsi="Times New Roman" w:cs="Times New Roman"/>
          <w:sz w:val="24"/>
          <w:szCs w:val="24"/>
          <w:lang w:eastAsia="ru-RU"/>
        </w:rPr>
        <w:t>, по остальным районам города видимые изменения не достоверны</w:t>
      </w:r>
      <w:r w:rsidRPr="005E1E44">
        <w:rPr>
          <w:rFonts w:ascii="Times New Roman" w:hAnsi="Times New Roman" w:cs="Times New Roman"/>
          <w:sz w:val="24"/>
          <w:szCs w:val="24"/>
          <w:lang w:eastAsia="ru-RU"/>
        </w:rPr>
        <w:t xml:space="preserve">(табл.16). </w:t>
      </w:r>
    </w:p>
    <w:p w:rsidR="00226794" w:rsidRPr="005E1E44" w:rsidRDefault="00226794" w:rsidP="0088040F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</w:p>
    <w:p w:rsidR="00226794" w:rsidRPr="005E1E44" w:rsidRDefault="00226794" w:rsidP="0088040F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  <w:r w:rsidRPr="005E1E44">
        <w:rPr>
          <w:rFonts w:ascii="Times New Roman" w:hAnsi="Times New Roman" w:cs="Times New Roman"/>
          <w:lang w:eastAsia="ru-RU"/>
        </w:rPr>
        <w:t>Таблица 16</w:t>
      </w:r>
    </w:p>
    <w:p w:rsidR="00226794" w:rsidRPr="005E1E44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lang w:eastAsia="ru-RU"/>
        </w:rPr>
      </w:pPr>
      <w:r w:rsidRPr="005E1E44">
        <w:rPr>
          <w:rFonts w:ascii="Times New Roman" w:hAnsi="Times New Roman" w:cs="Times New Roman"/>
          <w:b/>
          <w:bCs/>
          <w:lang w:eastAsia="ru-RU"/>
        </w:rPr>
        <w:t>Уровни отравлений спиртосодержащей продукцией по районам г. Перми</w:t>
      </w:r>
    </w:p>
    <w:p w:rsidR="00226794" w:rsidRPr="005E1E44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lang w:eastAsia="ru-RU"/>
        </w:rPr>
      </w:pPr>
      <w:r w:rsidRPr="005E1E44">
        <w:rPr>
          <w:rFonts w:ascii="Times New Roman" w:hAnsi="Times New Roman" w:cs="Times New Roman"/>
          <w:b/>
          <w:bCs/>
          <w:lang w:eastAsia="ru-RU"/>
        </w:rPr>
        <w:t>(на 100 тыс. населения)</w:t>
      </w:r>
    </w:p>
    <w:p w:rsidR="00226794" w:rsidRPr="005E1E44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lang w:eastAsia="ru-RU"/>
        </w:rPr>
      </w:pPr>
    </w:p>
    <w:tbl>
      <w:tblPr>
        <w:tblW w:w="80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99"/>
        <w:gridCol w:w="1075"/>
        <w:gridCol w:w="1086"/>
        <w:gridCol w:w="1076"/>
        <w:gridCol w:w="1086"/>
        <w:gridCol w:w="1364"/>
      </w:tblGrid>
      <w:tr w:rsidR="00226794" w:rsidRPr="005E1E44">
        <w:trPr>
          <w:trHeight w:val="70"/>
          <w:jc w:val="center"/>
        </w:trPr>
        <w:tc>
          <w:tcPr>
            <w:tcW w:w="2399" w:type="dxa"/>
            <w:vMerge w:val="restart"/>
            <w:vAlign w:val="center"/>
          </w:tcPr>
          <w:p w:rsidR="00226794" w:rsidRPr="005E1E44" w:rsidRDefault="00226794" w:rsidP="00EB36D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E1E44">
              <w:rPr>
                <w:rFonts w:ascii="Times New Roman" w:hAnsi="Times New Roman" w:cs="Times New Roman"/>
                <w:lang w:eastAsia="ru-RU"/>
              </w:rPr>
              <w:t>Районы Перми</w:t>
            </w:r>
          </w:p>
        </w:tc>
        <w:tc>
          <w:tcPr>
            <w:tcW w:w="2161" w:type="dxa"/>
            <w:gridSpan w:val="2"/>
            <w:vAlign w:val="center"/>
          </w:tcPr>
          <w:p w:rsidR="00226794" w:rsidRPr="005E1E44" w:rsidRDefault="00226794" w:rsidP="006B663D">
            <w:pPr>
              <w:autoSpaceDE w:val="0"/>
              <w:autoSpaceDN w:val="0"/>
              <w:spacing w:after="0" w:line="240" w:lineRule="auto"/>
              <w:ind w:left="-41"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5E1E44">
              <w:rPr>
                <w:rFonts w:ascii="Times New Roman" w:hAnsi="Times New Roman" w:cs="Times New Roman"/>
                <w:lang w:eastAsia="ru-RU"/>
              </w:rPr>
              <w:t xml:space="preserve"> 2015 г.</w:t>
            </w:r>
          </w:p>
        </w:tc>
        <w:tc>
          <w:tcPr>
            <w:tcW w:w="2162" w:type="dxa"/>
            <w:gridSpan w:val="2"/>
            <w:vAlign w:val="center"/>
          </w:tcPr>
          <w:p w:rsidR="00226794" w:rsidRPr="005E1E44" w:rsidRDefault="00226794" w:rsidP="00B05F9A">
            <w:pPr>
              <w:autoSpaceDE w:val="0"/>
              <w:autoSpaceDN w:val="0"/>
              <w:spacing w:after="0" w:line="240" w:lineRule="auto"/>
              <w:ind w:left="-41"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5E1E44">
              <w:rPr>
                <w:rFonts w:ascii="Times New Roman" w:hAnsi="Times New Roman" w:cs="Times New Roman"/>
                <w:lang w:eastAsia="ru-RU"/>
              </w:rPr>
              <w:t>2014 г.</w:t>
            </w:r>
          </w:p>
        </w:tc>
        <w:tc>
          <w:tcPr>
            <w:tcW w:w="1364" w:type="dxa"/>
            <w:vMerge w:val="restart"/>
            <w:vAlign w:val="center"/>
          </w:tcPr>
          <w:p w:rsidR="00226794" w:rsidRPr="005E1E44" w:rsidRDefault="00226794" w:rsidP="00387C5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E1E44">
              <w:rPr>
                <w:rFonts w:ascii="Times New Roman" w:hAnsi="Times New Roman" w:cs="Times New Roman"/>
                <w:lang w:eastAsia="ru-RU"/>
              </w:rPr>
              <w:t>темп изменений, %, раз</w:t>
            </w:r>
          </w:p>
        </w:tc>
      </w:tr>
      <w:tr w:rsidR="00226794" w:rsidRPr="001D146D">
        <w:trPr>
          <w:trHeight w:val="221"/>
          <w:jc w:val="center"/>
        </w:trPr>
        <w:tc>
          <w:tcPr>
            <w:tcW w:w="2399" w:type="dxa"/>
            <w:vMerge/>
            <w:vAlign w:val="center"/>
          </w:tcPr>
          <w:p w:rsidR="00226794" w:rsidRPr="005E1E44" w:rsidRDefault="00226794" w:rsidP="00EB36D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5" w:type="dxa"/>
            <w:vAlign w:val="center"/>
          </w:tcPr>
          <w:p w:rsidR="00226794" w:rsidRPr="005E1E44" w:rsidRDefault="00226794" w:rsidP="00EB36D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E1E44">
              <w:rPr>
                <w:rFonts w:ascii="Times New Roman" w:hAnsi="Times New Roman" w:cs="Times New Roman"/>
                <w:lang w:eastAsia="ru-RU"/>
              </w:rPr>
              <w:t>абс.</w:t>
            </w:r>
          </w:p>
        </w:tc>
        <w:tc>
          <w:tcPr>
            <w:tcW w:w="1086" w:type="dxa"/>
            <w:vAlign w:val="center"/>
          </w:tcPr>
          <w:p w:rsidR="00226794" w:rsidRPr="005E1E44" w:rsidRDefault="00226794" w:rsidP="00EB36D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E1E44">
              <w:rPr>
                <w:rFonts w:ascii="Times New Roman" w:hAnsi="Times New Roman" w:cs="Times New Roman"/>
                <w:lang w:eastAsia="ru-RU"/>
              </w:rPr>
              <w:t>пок.</w:t>
            </w:r>
          </w:p>
        </w:tc>
        <w:tc>
          <w:tcPr>
            <w:tcW w:w="1076" w:type="dxa"/>
            <w:vAlign w:val="center"/>
          </w:tcPr>
          <w:p w:rsidR="00226794" w:rsidRPr="005E1E44" w:rsidRDefault="00226794" w:rsidP="00EB36D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E1E44">
              <w:rPr>
                <w:rFonts w:ascii="Times New Roman" w:hAnsi="Times New Roman" w:cs="Times New Roman"/>
                <w:lang w:eastAsia="ru-RU"/>
              </w:rPr>
              <w:t>абс.</w:t>
            </w:r>
          </w:p>
        </w:tc>
        <w:tc>
          <w:tcPr>
            <w:tcW w:w="1086" w:type="dxa"/>
            <w:vAlign w:val="center"/>
          </w:tcPr>
          <w:p w:rsidR="00226794" w:rsidRPr="001D146D" w:rsidRDefault="00226794" w:rsidP="00EB36D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E1E44">
              <w:rPr>
                <w:rFonts w:ascii="Times New Roman" w:hAnsi="Times New Roman" w:cs="Times New Roman"/>
                <w:lang w:eastAsia="ru-RU"/>
              </w:rPr>
              <w:t>пок.</w:t>
            </w:r>
          </w:p>
        </w:tc>
        <w:tc>
          <w:tcPr>
            <w:tcW w:w="1364" w:type="dxa"/>
            <w:vMerge/>
            <w:vAlign w:val="center"/>
          </w:tcPr>
          <w:p w:rsidR="00226794" w:rsidRPr="001D146D" w:rsidRDefault="00226794" w:rsidP="00EB36D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26794" w:rsidRPr="001D146D">
        <w:trPr>
          <w:trHeight w:val="70"/>
          <w:jc w:val="center"/>
        </w:trPr>
        <w:tc>
          <w:tcPr>
            <w:tcW w:w="2399" w:type="dxa"/>
            <w:vAlign w:val="center"/>
          </w:tcPr>
          <w:p w:rsidR="00226794" w:rsidRPr="001D146D" w:rsidRDefault="00226794" w:rsidP="00EB36D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1D146D">
              <w:rPr>
                <w:rFonts w:ascii="Times New Roman" w:hAnsi="Times New Roman" w:cs="Times New Roman"/>
                <w:lang w:eastAsia="ru-RU"/>
              </w:rPr>
              <w:t>Ленинский</w:t>
            </w:r>
          </w:p>
        </w:tc>
        <w:tc>
          <w:tcPr>
            <w:tcW w:w="1075" w:type="dxa"/>
            <w:vAlign w:val="center"/>
          </w:tcPr>
          <w:p w:rsidR="00226794" w:rsidRPr="001D146D" w:rsidRDefault="00226794" w:rsidP="001D14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086" w:type="dxa"/>
            <w:vAlign w:val="center"/>
          </w:tcPr>
          <w:p w:rsidR="00226794" w:rsidRPr="001D146D" w:rsidRDefault="00226794" w:rsidP="001D14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46,5</w:t>
            </w:r>
          </w:p>
        </w:tc>
        <w:tc>
          <w:tcPr>
            <w:tcW w:w="1076" w:type="dxa"/>
            <w:vAlign w:val="center"/>
          </w:tcPr>
          <w:p w:rsidR="00226794" w:rsidRPr="00964BE3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086" w:type="dxa"/>
            <w:vAlign w:val="center"/>
          </w:tcPr>
          <w:p w:rsidR="00226794" w:rsidRPr="00964BE3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24,5</w:t>
            </w:r>
          </w:p>
        </w:tc>
        <w:tc>
          <w:tcPr>
            <w:tcW w:w="1364" w:type="dxa"/>
            <w:vAlign w:val="center"/>
          </w:tcPr>
          <w:p w:rsidR="00226794" w:rsidRPr="001D146D" w:rsidRDefault="00226794" w:rsidP="001D14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1,9 раза</w:t>
            </w:r>
          </w:p>
        </w:tc>
      </w:tr>
      <w:tr w:rsidR="00226794" w:rsidRPr="001D146D">
        <w:trPr>
          <w:trHeight w:val="70"/>
          <w:jc w:val="center"/>
        </w:trPr>
        <w:tc>
          <w:tcPr>
            <w:tcW w:w="2399" w:type="dxa"/>
            <w:vAlign w:val="center"/>
          </w:tcPr>
          <w:p w:rsidR="00226794" w:rsidRPr="001D146D" w:rsidRDefault="00226794" w:rsidP="00EB36D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1D146D">
              <w:rPr>
                <w:rFonts w:ascii="Times New Roman" w:hAnsi="Times New Roman" w:cs="Times New Roman"/>
                <w:lang w:eastAsia="ru-RU"/>
              </w:rPr>
              <w:t>Свердловский</w:t>
            </w:r>
          </w:p>
        </w:tc>
        <w:tc>
          <w:tcPr>
            <w:tcW w:w="1075" w:type="dxa"/>
            <w:vAlign w:val="center"/>
          </w:tcPr>
          <w:p w:rsidR="00226794" w:rsidRPr="001D146D" w:rsidRDefault="00226794" w:rsidP="001D14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086" w:type="dxa"/>
            <w:vAlign w:val="center"/>
          </w:tcPr>
          <w:p w:rsidR="00226794" w:rsidRPr="001D146D" w:rsidRDefault="00226794" w:rsidP="001D14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31,3</w:t>
            </w:r>
          </w:p>
        </w:tc>
        <w:tc>
          <w:tcPr>
            <w:tcW w:w="1076" w:type="dxa"/>
            <w:vAlign w:val="center"/>
          </w:tcPr>
          <w:p w:rsidR="00226794" w:rsidRPr="00964BE3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086" w:type="dxa"/>
            <w:vAlign w:val="center"/>
          </w:tcPr>
          <w:p w:rsidR="00226794" w:rsidRPr="00964BE3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33,4</w:t>
            </w:r>
          </w:p>
        </w:tc>
        <w:tc>
          <w:tcPr>
            <w:tcW w:w="1364" w:type="dxa"/>
            <w:vAlign w:val="center"/>
          </w:tcPr>
          <w:p w:rsidR="00226794" w:rsidRPr="001D146D" w:rsidRDefault="00226794" w:rsidP="001D14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-6,3</w:t>
            </w:r>
          </w:p>
        </w:tc>
      </w:tr>
      <w:tr w:rsidR="00226794" w:rsidRPr="001D146D">
        <w:trPr>
          <w:trHeight w:val="70"/>
          <w:jc w:val="center"/>
        </w:trPr>
        <w:tc>
          <w:tcPr>
            <w:tcW w:w="2399" w:type="dxa"/>
            <w:vAlign w:val="center"/>
          </w:tcPr>
          <w:p w:rsidR="00226794" w:rsidRPr="001D146D" w:rsidRDefault="00226794" w:rsidP="00EB36D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1D146D">
              <w:rPr>
                <w:rFonts w:ascii="Times New Roman" w:hAnsi="Times New Roman" w:cs="Times New Roman"/>
                <w:lang w:eastAsia="ru-RU"/>
              </w:rPr>
              <w:t>Дзержинский</w:t>
            </w:r>
          </w:p>
        </w:tc>
        <w:tc>
          <w:tcPr>
            <w:tcW w:w="1075" w:type="dxa"/>
            <w:vAlign w:val="center"/>
          </w:tcPr>
          <w:p w:rsidR="00226794" w:rsidRPr="001D146D" w:rsidRDefault="00226794" w:rsidP="001D14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086" w:type="dxa"/>
            <w:vAlign w:val="center"/>
          </w:tcPr>
          <w:p w:rsidR="00226794" w:rsidRPr="001D146D" w:rsidRDefault="00226794" w:rsidP="001D14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30,5</w:t>
            </w:r>
          </w:p>
        </w:tc>
        <w:tc>
          <w:tcPr>
            <w:tcW w:w="1076" w:type="dxa"/>
            <w:vAlign w:val="center"/>
          </w:tcPr>
          <w:p w:rsidR="00226794" w:rsidRPr="00964BE3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086" w:type="dxa"/>
            <w:vAlign w:val="center"/>
          </w:tcPr>
          <w:p w:rsidR="00226794" w:rsidRPr="00964BE3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38,3</w:t>
            </w:r>
          </w:p>
        </w:tc>
        <w:tc>
          <w:tcPr>
            <w:tcW w:w="1364" w:type="dxa"/>
            <w:vAlign w:val="center"/>
          </w:tcPr>
          <w:p w:rsidR="00226794" w:rsidRPr="001D146D" w:rsidRDefault="00226794" w:rsidP="001D14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-20,4</w:t>
            </w:r>
          </w:p>
        </w:tc>
      </w:tr>
      <w:tr w:rsidR="00226794" w:rsidRPr="001D146D">
        <w:trPr>
          <w:trHeight w:val="70"/>
          <w:jc w:val="center"/>
        </w:trPr>
        <w:tc>
          <w:tcPr>
            <w:tcW w:w="2399" w:type="dxa"/>
            <w:vAlign w:val="center"/>
          </w:tcPr>
          <w:p w:rsidR="00226794" w:rsidRPr="001D146D" w:rsidRDefault="00226794" w:rsidP="00EB36D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1D146D">
              <w:rPr>
                <w:rFonts w:ascii="Times New Roman" w:hAnsi="Times New Roman" w:cs="Times New Roman"/>
                <w:lang w:eastAsia="ru-RU"/>
              </w:rPr>
              <w:t>Мотовилихинский</w:t>
            </w:r>
          </w:p>
        </w:tc>
        <w:tc>
          <w:tcPr>
            <w:tcW w:w="1075" w:type="dxa"/>
            <w:vAlign w:val="center"/>
          </w:tcPr>
          <w:p w:rsidR="00226794" w:rsidRPr="001D146D" w:rsidRDefault="00226794" w:rsidP="001D14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086" w:type="dxa"/>
            <w:vAlign w:val="center"/>
          </w:tcPr>
          <w:p w:rsidR="00226794" w:rsidRPr="001D146D" w:rsidRDefault="00226794" w:rsidP="001D14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34,7</w:t>
            </w:r>
          </w:p>
        </w:tc>
        <w:tc>
          <w:tcPr>
            <w:tcW w:w="1076" w:type="dxa"/>
            <w:vAlign w:val="center"/>
          </w:tcPr>
          <w:p w:rsidR="00226794" w:rsidRPr="00964BE3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1086" w:type="dxa"/>
            <w:vAlign w:val="center"/>
          </w:tcPr>
          <w:p w:rsidR="00226794" w:rsidRPr="00964BE3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364" w:type="dxa"/>
            <w:vAlign w:val="center"/>
          </w:tcPr>
          <w:p w:rsidR="00226794" w:rsidRPr="001D146D" w:rsidRDefault="00226794" w:rsidP="001D14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- 1,4 раза</w:t>
            </w:r>
          </w:p>
        </w:tc>
      </w:tr>
      <w:tr w:rsidR="00226794" w:rsidRPr="001D146D">
        <w:trPr>
          <w:trHeight w:val="70"/>
          <w:jc w:val="center"/>
        </w:trPr>
        <w:tc>
          <w:tcPr>
            <w:tcW w:w="2399" w:type="dxa"/>
            <w:vAlign w:val="center"/>
          </w:tcPr>
          <w:p w:rsidR="00226794" w:rsidRPr="001D146D" w:rsidRDefault="00226794" w:rsidP="00EB36D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1D146D">
              <w:rPr>
                <w:rFonts w:ascii="Times New Roman" w:hAnsi="Times New Roman" w:cs="Times New Roman"/>
                <w:lang w:eastAsia="ru-RU"/>
              </w:rPr>
              <w:t>Орджоникидзевский</w:t>
            </w:r>
          </w:p>
        </w:tc>
        <w:tc>
          <w:tcPr>
            <w:tcW w:w="1075" w:type="dxa"/>
            <w:vAlign w:val="center"/>
          </w:tcPr>
          <w:p w:rsidR="00226794" w:rsidRPr="001D146D" w:rsidRDefault="00226794" w:rsidP="001D14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086" w:type="dxa"/>
            <w:vAlign w:val="center"/>
          </w:tcPr>
          <w:p w:rsidR="00226794" w:rsidRPr="001D146D" w:rsidRDefault="00226794" w:rsidP="001D14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41,1</w:t>
            </w:r>
          </w:p>
        </w:tc>
        <w:tc>
          <w:tcPr>
            <w:tcW w:w="1076" w:type="dxa"/>
            <w:vAlign w:val="center"/>
          </w:tcPr>
          <w:p w:rsidR="00226794" w:rsidRPr="00964BE3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086" w:type="dxa"/>
            <w:vAlign w:val="center"/>
          </w:tcPr>
          <w:p w:rsidR="00226794" w:rsidRPr="00964BE3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29,1</w:t>
            </w:r>
          </w:p>
        </w:tc>
        <w:tc>
          <w:tcPr>
            <w:tcW w:w="1364" w:type="dxa"/>
            <w:vAlign w:val="center"/>
          </w:tcPr>
          <w:p w:rsidR="00226794" w:rsidRPr="001D146D" w:rsidRDefault="00226794" w:rsidP="001D14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 раза</w:t>
            </w:r>
          </w:p>
        </w:tc>
      </w:tr>
      <w:tr w:rsidR="00226794" w:rsidRPr="001D146D">
        <w:trPr>
          <w:trHeight w:val="70"/>
          <w:jc w:val="center"/>
        </w:trPr>
        <w:tc>
          <w:tcPr>
            <w:tcW w:w="2399" w:type="dxa"/>
            <w:vAlign w:val="center"/>
          </w:tcPr>
          <w:p w:rsidR="00226794" w:rsidRPr="001D146D" w:rsidRDefault="00226794" w:rsidP="00EB36D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1D146D">
              <w:rPr>
                <w:rFonts w:ascii="Times New Roman" w:hAnsi="Times New Roman" w:cs="Times New Roman"/>
                <w:lang w:eastAsia="ru-RU"/>
              </w:rPr>
              <w:t>Кировский</w:t>
            </w:r>
          </w:p>
        </w:tc>
        <w:tc>
          <w:tcPr>
            <w:tcW w:w="1075" w:type="dxa"/>
            <w:vAlign w:val="center"/>
          </w:tcPr>
          <w:p w:rsidR="00226794" w:rsidRPr="001D146D" w:rsidRDefault="00226794" w:rsidP="001D14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086" w:type="dxa"/>
            <w:vAlign w:val="center"/>
          </w:tcPr>
          <w:p w:rsidR="00226794" w:rsidRPr="001D146D" w:rsidRDefault="00226794" w:rsidP="001D14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27,7</w:t>
            </w:r>
          </w:p>
        </w:tc>
        <w:tc>
          <w:tcPr>
            <w:tcW w:w="1076" w:type="dxa"/>
            <w:vAlign w:val="center"/>
          </w:tcPr>
          <w:p w:rsidR="00226794" w:rsidRPr="00964BE3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086" w:type="dxa"/>
            <w:vAlign w:val="center"/>
          </w:tcPr>
          <w:p w:rsidR="00226794" w:rsidRPr="00964BE3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27,0</w:t>
            </w:r>
          </w:p>
        </w:tc>
        <w:tc>
          <w:tcPr>
            <w:tcW w:w="1364" w:type="dxa"/>
            <w:vAlign w:val="center"/>
          </w:tcPr>
          <w:p w:rsidR="00226794" w:rsidRPr="001D146D" w:rsidRDefault="00226794" w:rsidP="001D14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</w:t>
            </w:r>
          </w:p>
        </w:tc>
      </w:tr>
      <w:tr w:rsidR="00226794" w:rsidRPr="001D146D">
        <w:trPr>
          <w:trHeight w:val="70"/>
          <w:jc w:val="center"/>
        </w:trPr>
        <w:tc>
          <w:tcPr>
            <w:tcW w:w="2399" w:type="dxa"/>
            <w:vAlign w:val="center"/>
          </w:tcPr>
          <w:p w:rsidR="00226794" w:rsidRPr="001D146D" w:rsidRDefault="00226794" w:rsidP="00EB36D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1D146D">
              <w:rPr>
                <w:rFonts w:ascii="Times New Roman" w:hAnsi="Times New Roman" w:cs="Times New Roman"/>
                <w:lang w:eastAsia="ru-RU"/>
              </w:rPr>
              <w:t>Индустриальный</w:t>
            </w:r>
          </w:p>
        </w:tc>
        <w:tc>
          <w:tcPr>
            <w:tcW w:w="1075" w:type="dxa"/>
            <w:vAlign w:val="center"/>
          </w:tcPr>
          <w:p w:rsidR="00226794" w:rsidRPr="001D146D" w:rsidRDefault="00226794" w:rsidP="001D14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086" w:type="dxa"/>
            <w:vAlign w:val="center"/>
          </w:tcPr>
          <w:p w:rsidR="00226794" w:rsidRPr="001D146D" w:rsidRDefault="00226794" w:rsidP="001D14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50,3</w:t>
            </w:r>
          </w:p>
        </w:tc>
        <w:tc>
          <w:tcPr>
            <w:tcW w:w="1076" w:type="dxa"/>
            <w:vAlign w:val="center"/>
          </w:tcPr>
          <w:p w:rsidR="00226794" w:rsidRPr="00964BE3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086" w:type="dxa"/>
            <w:vAlign w:val="center"/>
          </w:tcPr>
          <w:p w:rsidR="00226794" w:rsidRPr="00964BE3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55,1</w:t>
            </w:r>
          </w:p>
        </w:tc>
        <w:tc>
          <w:tcPr>
            <w:tcW w:w="1364" w:type="dxa"/>
            <w:vAlign w:val="center"/>
          </w:tcPr>
          <w:p w:rsidR="00226794" w:rsidRPr="001D146D" w:rsidRDefault="00226794" w:rsidP="001D14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-8,7</w:t>
            </w:r>
          </w:p>
        </w:tc>
      </w:tr>
      <w:tr w:rsidR="00226794" w:rsidRPr="001D146D">
        <w:trPr>
          <w:trHeight w:val="134"/>
          <w:jc w:val="center"/>
        </w:trPr>
        <w:tc>
          <w:tcPr>
            <w:tcW w:w="2399" w:type="dxa"/>
            <w:vAlign w:val="center"/>
          </w:tcPr>
          <w:p w:rsidR="00226794" w:rsidRPr="001D146D" w:rsidRDefault="00226794" w:rsidP="00EB36D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1D146D">
              <w:rPr>
                <w:rFonts w:ascii="Times New Roman" w:hAnsi="Times New Roman" w:cs="Times New Roman"/>
                <w:lang w:eastAsia="ru-RU"/>
              </w:rPr>
              <w:t>г. Пермь</w:t>
            </w:r>
          </w:p>
        </w:tc>
        <w:tc>
          <w:tcPr>
            <w:tcW w:w="1075" w:type="dxa"/>
            <w:vAlign w:val="center"/>
          </w:tcPr>
          <w:p w:rsidR="00226794" w:rsidRPr="001D146D" w:rsidRDefault="00226794" w:rsidP="001D14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376</w:t>
            </w:r>
          </w:p>
        </w:tc>
        <w:tc>
          <w:tcPr>
            <w:tcW w:w="1086" w:type="dxa"/>
            <w:vAlign w:val="center"/>
          </w:tcPr>
          <w:p w:rsidR="00226794" w:rsidRPr="001D146D" w:rsidRDefault="00226794" w:rsidP="001D14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36,3</w:t>
            </w:r>
          </w:p>
        </w:tc>
        <w:tc>
          <w:tcPr>
            <w:tcW w:w="1076" w:type="dxa"/>
            <w:vAlign w:val="center"/>
          </w:tcPr>
          <w:p w:rsidR="00226794" w:rsidRPr="00964BE3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1086" w:type="dxa"/>
            <w:vAlign w:val="center"/>
          </w:tcPr>
          <w:p w:rsidR="00226794" w:rsidRPr="00964BE3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39,0</w:t>
            </w:r>
          </w:p>
        </w:tc>
        <w:tc>
          <w:tcPr>
            <w:tcW w:w="1364" w:type="dxa"/>
            <w:vAlign w:val="center"/>
          </w:tcPr>
          <w:p w:rsidR="00226794" w:rsidRPr="001D146D" w:rsidRDefault="00226794" w:rsidP="001D14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-6,9</w:t>
            </w:r>
          </w:p>
        </w:tc>
      </w:tr>
    </w:tbl>
    <w:p w:rsidR="00226794" w:rsidRPr="001D146D" w:rsidRDefault="00226794" w:rsidP="0088040F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226794" w:rsidRPr="0007676F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7676F">
        <w:rPr>
          <w:rFonts w:ascii="Times New Roman" w:hAnsi="Times New Roman" w:cs="Times New Roman"/>
          <w:sz w:val="24"/>
          <w:szCs w:val="24"/>
          <w:lang w:eastAsia="ru-RU"/>
        </w:rPr>
        <w:t xml:space="preserve">По микроучасткам следует отметить территории с высоким уровнем отравлений: м/р Мотовилиха (Мотовилихинский район), м/р </w:t>
      </w:r>
      <w:r>
        <w:rPr>
          <w:rFonts w:ascii="Times New Roman" w:hAnsi="Times New Roman" w:cs="Times New Roman"/>
          <w:sz w:val="24"/>
          <w:szCs w:val="24"/>
          <w:lang w:eastAsia="ru-RU"/>
        </w:rPr>
        <w:t>Первомайский</w:t>
      </w:r>
      <w:r w:rsidRPr="0007676F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eastAsia="ru-RU"/>
        </w:rPr>
        <w:t>Индустриальный</w:t>
      </w:r>
      <w:r w:rsidRPr="0007676F">
        <w:rPr>
          <w:rFonts w:ascii="Times New Roman" w:hAnsi="Times New Roman" w:cs="Times New Roman"/>
          <w:sz w:val="24"/>
          <w:szCs w:val="24"/>
          <w:lang w:eastAsia="ru-RU"/>
        </w:rPr>
        <w:t xml:space="preserve"> район) (карта-схема).</w:t>
      </w:r>
    </w:p>
    <w:p w:rsidR="00226794" w:rsidRPr="0007676F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lang w:eastAsia="ru-RU"/>
        </w:rPr>
      </w:pPr>
      <w:r w:rsidRPr="0007676F">
        <w:rPr>
          <w:rFonts w:ascii="Times New Roman" w:hAnsi="Times New Roman" w:cs="Times New Roman"/>
          <w:b/>
          <w:bCs/>
          <w:color w:val="000000"/>
          <w:lang w:eastAsia="ru-RU"/>
        </w:rPr>
        <w:lastRenderedPageBreak/>
        <w:t>Карта-схема распространения зарегистрированных случаев отравлений</w:t>
      </w:r>
    </w:p>
    <w:p w:rsidR="00226794" w:rsidRPr="0007676F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lang w:eastAsia="ru-RU"/>
        </w:rPr>
      </w:pPr>
      <w:r w:rsidRPr="0007676F">
        <w:rPr>
          <w:rFonts w:ascii="Times New Roman" w:hAnsi="Times New Roman" w:cs="Times New Roman"/>
          <w:b/>
          <w:bCs/>
          <w:color w:val="000000"/>
          <w:lang w:eastAsia="ru-RU"/>
        </w:rPr>
        <w:t>спиртосодержащей продукцией в г. Перми за 2015 г.</w:t>
      </w:r>
    </w:p>
    <w:p w:rsidR="00226794" w:rsidRPr="0007676F" w:rsidRDefault="00853A70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90170</wp:posOffset>
            </wp:positionV>
            <wp:extent cx="5601335" cy="3961130"/>
            <wp:effectExtent l="19050" t="19050" r="18415" b="20320"/>
            <wp:wrapNone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335" cy="39611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6794" w:rsidRPr="0007676F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C2186D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6794" w:rsidRPr="00C2186D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6794" w:rsidRPr="00C2186D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6794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6794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6794" w:rsidRPr="00C2186D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2186D">
        <w:rPr>
          <w:rFonts w:ascii="Times New Roman" w:hAnsi="Times New Roman" w:cs="Times New Roman"/>
          <w:sz w:val="24"/>
          <w:szCs w:val="24"/>
          <w:lang w:eastAsia="ru-RU"/>
        </w:rPr>
        <w:t>В социальной структуре лиц, отравившихся спиртосодержащей продукцией, наибольший удельный вес занимали безработные (66,</w:t>
      </w:r>
      <w:r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C2186D">
        <w:rPr>
          <w:rFonts w:ascii="Times New Roman" w:hAnsi="Times New Roman" w:cs="Times New Roman"/>
          <w:sz w:val="24"/>
          <w:szCs w:val="24"/>
          <w:lang w:eastAsia="ru-RU"/>
        </w:rPr>
        <w:t> %) и пенсионеры (20,</w:t>
      </w:r>
      <w:r>
        <w:rPr>
          <w:rFonts w:ascii="Times New Roman" w:hAnsi="Times New Roman" w:cs="Times New Roman"/>
          <w:sz w:val="24"/>
          <w:szCs w:val="24"/>
          <w:lang w:eastAsia="ru-RU"/>
        </w:rPr>
        <w:t>5</w:t>
      </w:r>
      <w:r w:rsidRPr="00C2186D">
        <w:rPr>
          <w:rFonts w:ascii="Times New Roman" w:hAnsi="Times New Roman" w:cs="Times New Roman"/>
          <w:sz w:val="24"/>
          <w:szCs w:val="24"/>
          <w:lang w:eastAsia="ru-RU"/>
        </w:rPr>
        <w:t> %).</w:t>
      </w:r>
    </w:p>
    <w:p w:rsidR="00226794" w:rsidRPr="00C2186D" w:rsidRDefault="00226794" w:rsidP="00E00BA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2186D">
        <w:rPr>
          <w:rFonts w:ascii="Times New Roman" w:hAnsi="Times New Roman" w:cs="Times New Roman"/>
          <w:sz w:val="24"/>
          <w:szCs w:val="24"/>
          <w:lang w:eastAsia="ru-RU"/>
        </w:rPr>
        <w:t xml:space="preserve">В группу риска по возрасту при отравлениях алкоголем и его суррогатами входили лица 40-59 лет с показателем </w:t>
      </w:r>
      <w:r>
        <w:rPr>
          <w:rFonts w:ascii="Times New Roman" w:hAnsi="Times New Roman" w:cs="Times New Roman"/>
          <w:sz w:val="24"/>
          <w:szCs w:val="24"/>
          <w:lang w:eastAsia="ru-RU"/>
        </w:rPr>
        <w:t>58,9</w:t>
      </w:r>
      <w:r w:rsidRPr="00C2186D">
        <w:rPr>
          <w:rFonts w:ascii="Times New Roman" w:hAnsi="Times New Roman" w:cs="Times New Roman"/>
          <w:sz w:val="24"/>
          <w:szCs w:val="24"/>
          <w:lang w:eastAsia="ru-RU"/>
        </w:rPr>
        <w:t xml:space="preserve"> на 100 тыс. соответствующего населения. Видимое превышение среднегородского уровня отравлений среди подростков и лиц 30-39 лет статистически недостоверно (рис. 7). </w:t>
      </w:r>
    </w:p>
    <w:p w:rsidR="00226794" w:rsidRPr="00C2186D" w:rsidRDefault="00226794" w:rsidP="00E00BA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6794" w:rsidRDefault="00853A70" w:rsidP="00517DA6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10125" cy="2438400"/>
            <wp:effectExtent l="0" t="0" r="0" b="0"/>
            <wp:docPr id="7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rrowheads="1"/>
                    </pic:cNvPicPr>
                  </pic:nvPicPr>
                  <pic:blipFill>
                    <a:blip r:embed="rId20"/>
                    <a:srcRect l="-6439" t="-6746" r="-1918" b="-2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794" w:rsidRDefault="00226794" w:rsidP="00517DA6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lang w:eastAsia="ru-RU"/>
        </w:rPr>
      </w:pPr>
    </w:p>
    <w:p w:rsidR="00226794" w:rsidRDefault="00226794" w:rsidP="00517DA6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lang w:eastAsia="ru-RU"/>
        </w:rPr>
      </w:pPr>
    </w:p>
    <w:p w:rsidR="00226794" w:rsidRDefault="00226794" w:rsidP="00517DA6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lang w:eastAsia="ru-RU"/>
        </w:rPr>
      </w:pPr>
    </w:p>
    <w:p w:rsidR="00226794" w:rsidRDefault="00226794" w:rsidP="00517DA6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lang w:eastAsia="ru-RU"/>
        </w:rPr>
      </w:pPr>
    </w:p>
    <w:p w:rsidR="00226794" w:rsidRPr="00C2186D" w:rsidRDefault="00226794" w:rsidP="00517DA6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  <w:r w:rsidRPr="00C2186D">
        <w:rPr>
          <w:rFonts w:ascii="Times New Roman" w:hAnsi="Times New Roman" w:cs="Times New Roman"/>
          <w:b/>
          <w:bCs/>
          <w:lang w:eastAsia="ru-RU"/>
        </w:rPr>
        <w:t xml:space="preserve">Рис.7. </w:t>
      </w:r>
      <w:r w:rsidRPr="00C2186D">
        <w:rPr>
          <w:rFonts w:ascii="Times New Roman" w:hAnsi="Times New Roman" w:cs="Times New Roman"/>
          <w:lang w:eastAsia="ru-RU"/>
        </w:rPr>
        <w:t>Показатели отравлений алкоголем и его суррогатами</w:t>
      </w:r>
    </w:p>
    <w:p w:rsidR="00226794" w:rsidRPr="00C2186D" w:rsidRDefault="00226794" w:rsidP="00517DA6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  <w:r w:rsidRPr="00C2186D">
        <w:rPr>
          <w:rFonts w:ascii="Times New Roman" w:hAnsi="Times New Roman" w:cs="Times New Roman"/>
          <w:lang w:eastAsia="ru-RU"/>
        </w:rPr>
        <w:t>по возрастным группам населения г. Перми за 2015 г. (на 100 тыс. населения)</w:t>
      </w:r>
    </w:p>
    <w:p w:rsidR="00226794" w:rsidRPr="00C2186D" w:rsidRDefault="00226794" w:rsidP="00517DA6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</w:p>
    <w:p w:rsidR="00226794" w:rsidRPr="00B21EF2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81,4</w:t>
      </w:r>
      <w:r w:rsidRPr="00C2186D">
        <w:rPr>
          <w:rFonts w:ascii="Times New Roman" w:hAnsi="Times New Roman" w:cs="Times New Roman"/>
          <w:sz w:val="24"/>
          <w:szCs w:val="24"/>
          <w:lang w:eastAsia="ru-RU"/>
        </w:rPr>
        <w:t xml:space="preserve"> % случаев отравлений спиртосодержащей продукцией формировало мужское население. Уровень отравлений среди </w:t>
      </w:r>
      <w:r w:rsidRPr="00B21EF2">
        <w:rPr>
          <w:rFonts w:ascii="Times New Roman" w:hAnsi="Times New Roman" w:cs="Times New Roman"/>
          <w:sz w:val="24"/>
          <w:szCs w:val="24"/>
          <w:lang w:eastAsia="ru-RU"/>
        </w:rPr>
        <w:t>мужчин превышал показатель среди женщин в 5,</w:t>
      </w:r>
      <w:r>
        <w:rPr>
          <w:rFonts w:ascii="Times New Roman" w:hAnsi="Times New Roman" w:cs="Times New Roman"/>
          <w:sz w:val="24"/>
          <w:szCs w:val="24"/>
          <w:lang w:eastAsia="ru-RU"/>
        </w:rPr>
        <w:t>5</w:t>
      </w:r>
      <w:r w:rsidRPr="00B21EF2">
        <w:rPr>
          <w:rFonts w:ascii="Times New Roman" w:hAnsi="Times New Roman" w:cs="Times New Roman"/>
          <w:sz w:val="24"/>
          <w:szCs w:val="24"/>
          <w:lang w:eastAsia="ru-RU"/>
        </w:rPr>
        <w:t xml:space="preserve"> раза (</w:t>
      </w:r>
      <w:r>
        <w:rPr>
          <w:rFonts w:ascii="Times New Roman" w:hAnsi="Times New Roman" w:cs="Times New Roman"/>
          <w:sz w:val="24"/>
          <w:szCs w:val="24"/>
          <w:lang w:eastAsia="ru-RU"/>
        </w:rPr>
        <w:t>66,8</w:t>
      </w:r>
      <w:r w:rsidRPr="00B21EF2">
        <w:rPr>
          <w:rFonts w:ascii="Times New Roman" w:hAnsi="Times New Roman" w:cs="Times New Roman"/>
          <w:sz w:val="24"/>
          <w:szCs w:val="24"/>
          <w:lang w:eastAsia="ru-RU"/>
        </w:rPr>
        <w:t xml:space="preserve"> на 100 тыс. соответствующего населения против </w:t>
      </w:r>
      <w:r>
        <w:rPr>
          <w:rFonts w:ascii="Times New Roman" w:hAnsi="Times New Roman" w:cs="Times New Roman"/>
          <w:sz w:val="24"/>
          <w:szCs w:val="24"/>
          <w:lang w:eastAsia="ru-RU"/>
        </w:rPr>
        <w:t>12,1</w:t>
      </w:r>
      <w:r w:rsidRPr="00B21EF2">
        <w:rPr>
          <w:rFonts w:ascii="Times New Roman" w:hAnsi="Times New Roman" w:cs="Times New Roman"/>
          <w:sz w:val="24"/>
          <w:szCs w:val="24"/>
          <w:lang w:eastAsia="ru-RU"/>
        </w:rPr>
        <w:t xml:space="preserve">). </w:t>
      </w:r>
    </w:p>
    <w:p w:rsidR="00226794" w:rsidRPr="00B21EF2" w:rsidRDefault="00226794" w:rsidP="0053691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77A1B">
        <w:rPr>
          <w:rFonts w:ascii="Times New Roman" w:hAnsi="Times New Roman" w:cs="Times New Roman"/>
          <w:sz w:val="24"/>
          <w:szCs w:val="24"/>
          <w:lang w:eastAsia="ru-RU"/>
        </w:rPr>
        <w:t>Группа риска по возрасту и полу определена мужчинами 30-59 лет</w:t>
      </w:r>
      <w:r w:rsidRPr="00B21EF2">
        <w:rPr>
          <w:rFonts w:ascii="Times New Roman" w:hAnsi="Times New Roman" w:cs="Times New Roman"/>
          <w:sz w:val="24"/>
          <w:szCs w:val="24"/>
          <w:lang w:eastAsia="ru-RU"/>
        </w:rPr>
        <w:t xml:space="preserve"> (рис. 8).</w:t>
      </w:r>
    </w:p>
    <w:p w:rsidR="00226794" w:rsidRPr="00B21EF2" w:rsidRDefault="00853A70" w:rsidP="00094CCC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91125" cy="2924175"/>
            <wp:effectExtent l="0" t="0" r="0" b="0"/>
            <wp:docPr id="8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rrowheads="1"/>
                    </pic:cNvPicPr>
                  </pic:nvPicPr>
                  <pic:blipFill>
                    <a:blip r:embed="rId21"/>
                    <a:srcRect l="-4231" t="-9798" r="-2122" b="-2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794" w:rsidRPr="00B21EF2" w:rsidRDefault="00226794" w:rsidP="00901E41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</w:p>
    <w:p w:rsidR="00226794" w:rsidRPr="00B21EF2" w:rsidRDefault="00226794" w:rsidP="00901E41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  <w:r w:rsidRPr="00B21EF2">
        <w:rPr>
          <w:rFonts w:ascii="Times New Roman" w:hAnsi="Times New Roman" w:cs="Times New Roman"/>
          <w:b/>
          <w:bCs/>
          <w:lang w:eastAsia="ru-RU"/>
        </w:rPr>
        <w:t xml:space="preserve">Рис.8. </w:t>
      </w:r>
      <w:r w:rsidRPr="00B21EF2">
        <w:rPr>
          <w:rFonts w:ascii="Times New Roman" w:hAnsi="Times New Roman" w:cs="Times New Roman"/>
          <w:lang w:eastAsia="ru-RU"/>
        </w:rPr>
        <w:t>Показатели отравлений алкоголем и его суррогатами</w:t>
      </w:r>
    </w:p>
    <w:p w:rsidR="00226794" w:rsidRPr="00B21EF2" w:rsidRDefault="00226794" w:rsidP="00901E41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  <w:r w:rsidRPr="00B21EF2">
        <w:rPr>
          <w:rFonts w:ascii="Times New Roman" w:hAnsi="Times New Roman" w:cs="Times New Roman"/>
          <w:lang w:eastAsia="ru-RU"/>
        </w:rPr>
        <w:t>по полу и возрастным группам населения г. Перми за 2015 г. (на 100 тыс. населения)</w:t>
      </w:r>
    </w:p>
    <w:p w:rsidR="00226794" w:rsidRPr="00B21EF2" w:rsidRDefault="00226794" w:rsidP="00901E41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</w:p>
    <w:p w:rsidR="00226794" w:rsidRPr="00B21EF2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21EF2">
        <w:rPr>
          <w:rFonts w:ascii="Times New Roman" w:hAnsi="Times New Roman" w:cs="Times New Roman"/>
          <w:sz w:val="24"/>
          <w:szCs w:val="24"/>
          <w:lang w:eastAsia="ru-RU"/>
        </w:rPr>
        <w:t>За отчетный период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было</w:t>
      </w:r>
      <w:r w:rsidRPr="00B21EF2">
        <w:rPr>
          <w:rFonts w:ascii="Times New Roman" w:hAnsi="Times New Roman" w:cs="Times New Roman"/>
          <w:sz w:val="24"/>
          <w:szCs w:val="24"/>
          <w:lang w:eastAsia="ru-RU"/>
        </w:rPr>
        <w:t xml:space="preserve"> зарегистрировано 7 случаев алкогольных отравлений среди детей, все с благоприятным исходом. Показатель остался на уровне прошлого года и составил 4,</w:t>
      </w:r>
      <w:r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Pr="00B21EF2">
        <w:rPr>
          <w:rFonts w:ascii="Times New Roman" w:hAnsi="Times New Roman" w:cs="Times New Roman"/>
          <w:sz w:val="24"/>
          <w:szCs w:val="24"/>
          <w:lang w:eastAsia="ru-RU"/>
        </w:rPr>
        <w:t xml:space="preserve"> на 100 тыс. детского населения.</w:t>
      </w:r>
    </w:p>
    <w:p w:rsidR="00226794" w:rsidRPr="006B3123" w:rsidRDefault="00226794" w:rsidP="003F7F6A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21EF2">
        <w:rPr>
          <w:rFonts w:ascii="Times New Roman" w:hAnsi="Times New Roman" w:cs="Times New Roman"/>
          <w:sz w:val="24"/>
          <w:szCs w:val="24"/>
          <w:lang w:eastAsia="ru-RU"/>
        </w:rPr>
        <w:t xml:space="preserve">Среди </w:t>
      </w:r>
      <w:r w:rsidRPr="006B3123">
        <w:rPr>
          <w:rFonts w:ascii="Times New Roman" w:hAnsi="Times New Roman" w:cs="Times New Roman"/>
          <w:sz w:val="24"/>
          <w:szCs w:val="24"/>
          <w:lang w:eastAsia="ru-RU"/>
        </w:rPr>
        <w:t xml:space="preserve">подростков отмечен рост уровня отравлений алкоголем в </w:t>
      </w:r>
      <w:r>
        <w:rPr>
          <w:rFonts w:ascii="Times New Roman" w:hAnsi="Times New Roman" w:cs="Times New Roman"/>
          <w:sz w:val="24"/>
          <w:szCs w:val="24"/>
          <w:lang w:eastAsia="ru-RU"/>
        </w:rPr>
        <w:t>1,7</w:t>
      </w:r>
      <w:r w:rsidRPr="006B3123">
        <w:rPr>
          <w:rFonts w:ascii="Times New Roman" w:hAnsi="Times New Roman" w:cs="Times New Roman"/>
          <w:sz w:val="24"/>
          <w:szCs w:val="24"/>
          <w:lang w:eastAsia="ru-RU"/>
        </w:rPr>
        <w:t xml:space="preserve"> раза (с </w:t>
      </w:r>
      <w:r>
        <w:rPr>
          <w:rFonts w:ascii="Times New Roman" w:hAnsi="Times New Roman" w:cs="Times New Roman"/>
          <w:sz w:val="24"/>
          <w:szCs w:val="24"/>
          <w:lang w:eastAsia="ru-RU"/>
        </w:rPr>
        <w:t>33,5</w:t>
      </w:r>
      <w:r w:rsidRPr="006B3123">
        <w:rPr>
          <w:rFonts w:ascii="Times New Roman" w:hAnsi="Times New Roman" w:cs="Times New Roman"/>
          <w:sz w:val="24"/>
          <w:szCs w:val="24"/>
          <w:lang w:eastAsia="ru-RU"/>
        </w:rPr>
        <w:t xml:space="preserve"> до </w:t>
      </w:r>
      <w:r>
        <w:rPr>
          <w:rFonts w:ascii="Times New Roman" w:hAnsi="Times New Roman" w:cs="Times New Roman"/>
          <w:sz w:val="24"/>
          <w:szCs w:val="24"/>
          <w:lang w:eastAsia="ru-RU"/>
        </w:rPr>
        <w:t>55,8</w:t>
      </w:r>
      <w:r w:rsidRPr="006B3123">
        <w:rPr>
          <w:rFonts w:ascii="Times New Roman" w:hAnsi="Times New Roman" w:cs="Times New Roman"/>
          <w:sz w:val="24"/>
          <w:szCs w:val="24"/>
          <w:lang w:eastAsia="ru-RU"/>
        </w:rPr>
        <w:t xml:space="preserve"> на 100 тыс. подросткового населения). В Индустриальном районе г. Перми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был </w:t>
      </w:r>
      <w:r w:rsidRPr="006B3123">
        <w:rPr>
          <w:rFonts w:ascii="Times New Roman" w:hAnsi="Times New Roman" w:cs="Times New Roman"/>
          <w:sz w:val="24"/>
          <w:szCs w:val="24"/>
          <w:lang w:eastAsia="ru-RU"/>
        </w:rPr>
        <w:t>зарегистрирован 1 смертельный случай отравления этанолом юноши 17 лет.</w:t>
      </w:r>
    </w:p>
    <w:p w:rsidR="00226794" w:rsidRPr="006B3123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B3123">
        <w:rPr>
          <w:rFonts w:ascii="Times New Roman" w:hAnsi="Times New Roman" w:cs="Times New Roman"/>
          <w:sz w:val="24"/>
          <w:szCs w:val="24"/>
          <w:lang w:eastAsia="ru-RU"/>
        </w:rPr>
        <w:t>Распределение случаев отравлений алкоголем и его суррогатами среди детей и подростков по районам города представлено в таблице 17.</w:t>
      </w:r>
    </w:p>
    <w:p w:rsidR="00226794" w:rsidRPr="006B3123" w:rsidRDefault="00226794" w:rsidP="0088040F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</w:p>
    <w:p w:rsidR="00226794" w:rsidRPr="006B3123" w:rsidRDefault="00226794" w:rsidP="0088040F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  <w:r w:rsidRPr="006B3123">
        <w:rPr>
          <w:rFonts w:ascii="Times New Roman" w:hAnsi="Times New Roman" w:cs="Times New Roman"/>
          <w:lang w:eastAsia="ru-RU"/>
        </w:rPr>
        <w:t>Таблица 17</w:t>
      </w:r>
    </w:p>
    <w:p w:rsidR="00226794" w:rsidRPr="006B3123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lang w:eastAsia="ru-RU"/>
        </w:rPr>
      </w:pPr>
      <w:r w:rsidRPr="006B3123">
        <w:rPr>
          <w:rFonts w:ascii="Times New Roman" w:hAnsi="Times New Roman" w:cs="Times New Roman"/>
          <w:b/>
          <w:bCs/>
          <w:lang w:eastAsia="ru-RU"/>
        </w:rPr>
        <w:t>Показатели отравлений спиртсодержащей продукцией</w:t>
      </w:r>
    </w:p>
    <w:p w:rsidR="00226794" w:rsidRPr="006B3123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lang w:eastAsia="ru-RU"/>
        </w:rPr>
      </w:pPr>
      <w:r w:rsidRPr="006B3123">
        <w:rPr>
          <w:rFonts w:ascii="Times New Roman" w:hAnsi="Times New Roman" w:cs="Times New Roman"/>
          <w:b/>
          <w:bCs/>
          <w:lang w:eastAsia="ru-RU"/>
        </w:rPr>
        <w:t>по районам г. Перми среди детей и подростков за 2015 г.</w:t>
      </w:r>
    </w:p>
    <w:p w:rsidR="00226794" w:rsidRPr="006B3123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lang w:eastAsia="ru-RU"/>
        </w:rPr>
      </w:pPr>
      <w:r w:rsidRPr="006B3123">
        <w:rPr>
          <w:rFonts w:ascii="Times New Roman" w:hAnsi="Times New Roman" w:cs="Times New Roman"/>
          <w:b/>
          <w:bCs/>
          <w:lang w:eastAsia="ru-RU"/>
        </w:rPr>
        <w:t>(на 100 тыс. соответствующего населения)</w:t>
      </w:r>
    </w:p>
    <w:p w:rsidR="00226794" w:rsidRPr="006B3123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lang w:eastAsia="ru-RU"/>
        </w:rPr>
      </w:pPr>
    </w:p>
    <w:tbl>
      <w:tblPr>
        <w:tblW w:w="86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98"/>
        <w:gridCol w:w="1262"/>
        <w:gridCol w:w="1267"/>
        <w:gridCol w:w="1263"/>
        <w:gridCol w:w="1267"/>
      </w:tblGrid>
      <w:tr w:rsidR="00226794" w:rsidRPr="006B3123">
        <w:trPr>
          <w:trHeight w:val="70"/>
          <w:jc w:val="center"/>
        </w:trPr>
        <w:tc>
          <w:tcPr>
            <w:tcW w:w="3598" w:type="dxa"/>
            <w:vMerge w:val="restart"/>
            <w:vAlign w:val="center"/>
          </w:tcPr>
          <w:p w:rsidR="00226794" w:rsidRPr="006B3123" w:rsidRDefault="00226794" w:rsidP="00EB36D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6B3123">
              <w:rPr>
                <w:rFonts w:ascii="Times New Roman" w:hAnsi="Times New Roman" w:cs="Times New Roman"/>
                <w:lang w:eastAsia="ru-RU"/>
              </w:rPr>
              <w:t>Районы Перми</w:t>
            </w:r>
          </w:p>
        </w:tc>
        <w:tc>
          <w:tcPr>
            <w:tcW w:w="2529" w:type="dxa"/>
            <w:gridSpan w:val="2"/>
            <w:vAlign w:val="center"/>
          </w:tcPr>
          <w:p w:rsidR="00226794" w:rsidRPr="006B3123" w:rsidRDefault="00226794" w:rsidP="00EB36D4">
            <w:pPr>
              <w:autoSpaceDE w:val="0"/>
              <w:autoSpaceDN w:val="0"/>
              <w:spacing w:after="0" w:line="240" w:lineRule="auto"/>
              <w:ind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6B3123">
              <w:rPr>
                <w:rFonts w:ascii="Times New Roman" w:hAnsi="Times New Roman" w:cs="Times New Roman"/>
                <w:lang w:eastAsia="ru-RU"/>
              </w:rPr>
              <w:t>дети (0-14 лет)</w:t>
            </w:r>
          </w:p>
        </w:tc>
        <w:tc>
          <w:tcPr>
            <w:tcW w:w="2530" w:type="dxa"/>
            <w:gridSpan w:val="2"/>
            <w:vAlign w:val="center"/>
          </w:tcPr>
          <w:p w:rsidR="00226794" w:rsidRPr="006B3123" w:rsidRDefault="00226794" w:rsidP="00EB36D4">
            <w:pPr>
              <w:autoSpaceDE w:val="0"/>
              <w:autoSpaceDN w:val="0"/>
              <w:spacing w:after="0" w:line="240" w:lineRule="auto"/>
              <w:ind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6B3123">
              <w:rPr>
                <w:rFonts w:ascii="Times New Roman" w:hAnsi="Times New Roman" w:cs="Times New Roman"/>
                <w:lang w:eastAsia="ru-RU"/>
              </w:rPr>
              <w:t>подростки (15-17 лет)</w:t>
            </w:r>
          </w:p>
        </w:tc>
      </w:tr>
      <w:tr w:rsidR="00226794" w:rsidRPr="006B3123">
        <w:trPr>
          <w:trHeight w:val="221"/>
          <w:jc w:val="center"/>
        </w:trPr>
        <w:tc>
          <w:tcPr>
            <w:tcW w:w="3598" w:type="dxa"/>
            <w:vMerge/>
            <w:vAlign w:val="center"/>
          </w:tcPr>
          <w:p w:rsidR="00226794" w:rsidRPr="006B3123" w:rsidRDefault="00226794" w:rsidP="00EB36D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62" w:type="dxa"/>
            <w:vAlign w:val="center"/>
          </w:tcPr>
          <w:p w:rsidR="00226794" w:rsidRPr="006B3123" w:rsidRDefault="00226794" w:rsidP="00EB36D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6B3123">
              <w:rPr>
                <w:rFonts w:ascii="Times New Roman" w:hAnsi="Times New Roman" w:cs="Times New Roman"/>
                <w:lang w:eastAsia="ru-RU"/>
              </w:rPr>
              <w:t>абс.</w:t>
            </w:r>
          </w:p>
        </w:tc>
        <w:tc>
          <w:tcPr>
            <w:tcW w:w="1267" w:type="dxa"/>
            <w:vAlign w:val="center"/>
          </w:tcPr>
          <w:p w:rsidR="00226794" w:rsidRPr="006B3123" w:rsidRDefault="00226794" w:rsidP="00EB36D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6B3123">
              <w:rPr>
                <w:rFonts w:ascii="Times New Roman" w:hAnsi="Times New Roman" w:cs="Times New Roman"/>
                <w:lang w:eastAsia="ru-RU"/>
              </w:rPr>
              <w:t>пок.</w:t>
            </w:r>
          </w:p>
        </w:tc>
        <w:tc>
          <w:tcPr>
            <w:tcW w:w="1263" w:type="dxa"/>
            <w:vAlign w:val="center"/>
          </w:tcPr>
          <w:p w:rsidR="00226794" w:rsidRPr="006B3123" w:rsidRDefault="00226794" w:rsidP="00EB36D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6B3123">
              <w:rPr>
                <w:rFonts w:ascii="Times New Roman" w:hAnsi="Times New Roman" w:cs="Times New Roman"/>
                <w:lang w:eastAsia="ru-RU"/>
              </w:rPr>
              <w:t>абс.</w:t>
            </w:r>
          </w:p>
        </w:tc>
        <w:tc>
          <w:tcPr>
            <w:tcW w:w="1267" w:type="dxa"/>
            <w:vAlign w:val="center"/>
          </w:tcPr>
          <w:p w:rsidR="00226794" w:rsidRPr="006B3123" w:rsidRDefault="00226794" w:rsidP="00EB36D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6B3123">
              <w:rPr>
                <w:rFonts w:ascii="Times New Roman" w:hAnsi="Times New Roman" w:cs="Times New Roman"/>
                <w:lang w:eastAsia="ru-RU"/>
              </w:rPr>
              <w:t>пок.</w:t>
            </w:r>
          </w:p>
        </w:tc>
      </w:tr>
      <w:tr w:rsidR="00226794" w:rsidRPr="006B3123">
        <w:trPr>
          <w:trHeight w:val="70"/>
          <w:jc w:val="center"/>
        </w:trPr>
        <w:tc>
          <w:tcPr>
            <w:tcW w:w="3598" w:type="dxa"/>
            <w:vAlign w:val="center"/>
          </w:tcPr>
          <w:p w:rsidR="00226794" w:rsidRPr="006B3123" w:rsidRDefault="00226794" w:rsidP="00EB36D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6B3123">
              <w:rPr>
                <w:rFonts w:ascii="Times New Roman" w:hAnsi="Times New Roman" w:cs="Times New Roman"/>
                <w:lang w:eastAsia="ru-RU"/>
              </w:rPr>
              <w:t>Свердловский</w:t>
            </w:r>
          </w:p>
        </w:tc>
        <w:tc>
          <w:tcPr>
            <w:tcW w:w="1262" w:type="dxa"/>
            <w:vAlign w:val="center"/>
          </w:tcPr>
          <w:p w:rsidR="00226794" w:rsidRPr="006B3123" w:rsidRDefault="00226794" w:rsidP="006B3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7" w:type="dxa"/>
            <w:vAlign w:val="center"/>
          </w:tcPr>
          <w:p w:rsidR="00226794" w:rsidRPr="006B3123" w:rsidRDefault="00226794" w:rsidP="006B3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1263" w:type="dxa"/>
            <w:vAlign w:val="center"/>
          </w:tcPr>
          <w:p w:rsidR="00226794" w:rsidRPr="006B3123" w:rsidRDefault="00226794" w:rsidP="006B3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67" w:type="dxa"/>
            <w:vAlign w:val="center"/>
          </w:tcPr>
          <w:p w:rsidR="00226794" w:rsidRPr="006B3123" w:rsidRDefault="00226794" w:rsidP="006B3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37,5</w:t>
            </w:r>
          </w:p>
        </w:tc>
      </w:tr>
      <w:tr w:rsidR="00226794" w:rsidRPr="006B3123">
        <w:trPr>
          <w:trHeight w:val="70"/>
          <w:jc w:val="center"/>
        </w:trPr>
        <w:tc>
          <w:tcPr>
            <w:tcW w:w="3598" w:type="dxa"/>
            <w:vAlign w:val="center"/>
          </w:tcPr>
          <w:p w:rsidR="00226794" w:rsidRPr="006B3123" w:rsidRDefault="00226794" w:rsidP="00EB36D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6B3123">
              <w:rPr>
                <w:rFonts w:ascii="Times New Roman" w:hAnsi="Times New Roman" w:cs="Times New Roman"/>
                <w:lang w:eastAsia="ru-RU"/>
              </w:rPr>
              <w:t>Дзержинский</w:t>
            </w:r>
          </w:p>
        </w:tc>
        <w:tc>
          <w:tcPr>
            <w:tcW w:w="1262" w:type="dxa"/>
            <w:vAlign w:val="center"/>
          </w:tcPr>
          <w:p w:rsidR="00226794" w:rsidRPr="006B3123" w:rsidRDefault="00226794" w:rsidP="006B3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7" w:type="dxa"/>
            <w:vAlign w:val="center"/>
          </w:tcPr>
          <w:p w:rsidR="00226794" w:rsidRPr="006B3123" w:rsidRDefault="00226794" w:rsidP="006B3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vAlign w:val="center"/>
          </w:tcPr>
          <w:p w:rsidR="00226794" w:rsidRPr="006B3123" w:rsidRDefault="00226794" w:rsidP="006B3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67" w:type="dxa"/>
            <w:vAlign w:val="center"/>
          </w:tcPr>
          <w:p w:rsidR="00226794" w:rsidRPr="006B3123" w:rsidRDefault="00226794" w:rsidP="006B3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72,5</w:t>
            </w:r>
          </w:p>
        </w:tc>
      </w:tr>
      <w:tr w:rsidR="00226794" w:rsidRPr="006B3123">
        <w:trPr>
          <w:trHeight w:val="70"/>
          <w:jc w:val="center"/>
        </w:trPr>
        <w:tc>
          <w:tcPr>
            <w:tcW w:w="3598" w:type="dxa"/>
            <w:vAlign w:val="center"/>
          </w:tcPr>
          <w:p w:rsidR="00226794" w:rsidRPr="006B3123" w:rsidRDefault="00226794" w:rsidP="00EB36D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6B3123">
              <w:rPr>
                <w:rFonts w:ascii="Times New Roman" w:hAnsi="Times New Roman" w:cs="Times New Roman"/>
                <w:lang w:eastAsia="ru-RU"/>
              </w:rPr>
              <w:t>Мотовилихинский</w:t>
            </w:r>
          </w:p>
        </w:tc>
        <w:tc>
          <w:tcPr>
            <w:tcW w:w="1262" w:type="dxa"/>
            <w:vAlign w:val="center"/>
          </w:tcPr>
          <w:p w:rsidR="00226794" w:rsidRPr="006B3123" w:rsidRDefault="00226794" w:rsidP="006B3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67" w:type="dxa"/>
            <w:vAlign w:val="center"/>
          </w:tcPr>
          <w:p w:rsidR="00226794" w:rsidRPr="006B3123" w:rsidRDefault="00226794" w:rsidP="006B3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6,2</w:t>
            </w:r>
          </w:p>
        </w:tc>
        <w:tc>
          <w:tcPr>
            <w:tcW w:w="1263" w:type="dxa"/>
            <w:vAlign w:val="center"/>
          </w:tcPr>
          <w:p w:rsidR="00226794" w:rsidRPr="006B3123" w:rsidRDefault="00226794" w:rsidP="006B3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67" w:type="dxa"/>
            <w:vAlign w:val="center"/>
          </w:tcPr>
          <w:p w:rsidR="00226794" w:rsidRPr="006B3123" w:rsidRDefault="00226794" w:rsidP="006B3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40,2</w:t>
            </w:r>
          </w:p>
        </w:tc>
      </w:tr>
      <w:tr w:rsidR="00226794" w:rsidRPr="006B3123">
        <w:trPr>
          <w:trHeight w:val="70"/>
          <w:jc w:val="center"/>
        </w:trPr>
        <w:tc>
          <w:tcPr>
            <w:tcW w:w="3598" w:type="dxa"/>
            <w:vAlign w:val="center"/>
          </w:tcPr>
          <w:p w:rsidR="00226794" w:rsidRPr="006B3123" w:rsidRDefault="00226794" w:rsidP="00EB36D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6B3123">
              <w:rPr>
                <w:rFonts w:ascii="Times New Roman" w:hAnsi="Times New Roman" w:cs="Times New Roman"/>
                <w:lang w:eastAsia="ru-RU"/>
              </w:rPr>
              <w:t>Орджоникидзевский</w:t>
            </w:r>
          </w:p>
        </w:tc>
        <w:tc>
          <w:tcPr>
            <w:tcW w:w="1262" w:type="dxa"/>
            <w:vAlign w:val="center"/>
          </w:tcPr>
          <w:p w:rsidR="00226794" w:rsidRPr="006B3123" w:rsidRDefault="00226794" w:rsidP="006B3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7" w:type="dxa"/>
            <w:vAlign w:val="center"/>
          </w:tcPr>
          <w:p w:rsidR="00226794" w:rsidRPr="006B3123" w:rsidRDefault="00226794" w:rsidP="006B3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1263" w:type="dxa"/>
            <w:vAlign w:val="center"/>
          </w:tcPr>
          <w:p w:rsidR="00226794" w:rsidRPr="006B3123" w:rsidRDefault="00226794" w:rsidP="006B3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67" w:type="dxa"/>
            <w:vAlign w:val="center"/>
          </w:tcPr>
          <w:p w:rsidR="00226794" w:rsidRPr="006B3123" w:rsidRDefault="00226794" w:rsidP="006B3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124,7</w:t>
            </w:r>
          </w:p>
        </w:tc>
      </w:tr>
      <w:tr w:rsidR="00226794" w:rsidRPr="006B3123">
        <w:trPr>
          <w:trHeight w:val="70"/>
          <w:jc w:val="center"/>
        </w:trPr>
        <w:tc>
          <w:tcPr>
            <w:tcW w:w="3598" w:type="dxa"/>
            <w:vAlign w:val="center"/>
          </w:tcPr>
          <w:p w:rsidR="00226794" w:rsidRPr="006B3123" w:rsidRDefault="00226794" w:rsidP="00EB36D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6B3123">
              <w:rPr>
                <w:rFonts w:ascii="Times New Roman" w:hAnsi="Times New Roman" w:cs="Times New Roman"/>
                <w:lang w:eastAsia="ru-RU"/>
              </w:rPr>
              <w:t>Кировский</w:t>
            </w:r>
          </w:p>
        </w:tc>
        <w:tc>
          <w:tcPr>
            <w:tcW w:w="1262" w:type="dxa"/>
            <w:vAlign w:val="center"/>
          </w:tcPr>
          <w:p w:rsidR="00226794" w:rsidRPr="006B3123" w:rsidRDefault="00226794" w:rsidP="006B3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7" w:type="dxa"/>
            <w:vAlign w:val="center"/>
          </w:tcPr>
          <w:p w:rsidR="00226794" w:rsidRPr="006B3123" w:rsidRDefault="00226794" w:rsidP="006B3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1263" w:type="dxa"/>
            <w:vAlign w:val="center"/>
          </w:tcPr>
          <w:p w:rsidR="00226794" w:rsidRPr="006B3123" w:rsidRDefault="00226794" w:rsidP="006B3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67" w:type="dxa"/>
            <w:vAlign w:val="center"/>
          </w:tcPr>
          <w:p w:rsidR="00226794" w:rsidRPr="006B3123" w:rsidRDefault="00226794" w:rsidP="006B3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55,9</w:t>
            </w:r>
          </w:p>
        </w:tc>
      </w:tr>
      <w:tr w:rsidR="00226794" w:rsidRPr="006B3123">
        <w:trPr>
          <w:trHeight w:val="70"/>
          <w:jc w:val="center"/>
        </w:trPr>
        <w:tc>
          <w:tcPr>
            <w:tcW w:w="3598" w:type="dxa"/>
            <w:vAlign w:val="center"/>
          </w:tcPr>
          <w:p w:rsidR="00226794" w:rsidRPr="006B3123" w:rsidRDefault="00226794" w:rsidP="00EB36D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6B3123">
              <w:rPr>
                <w:rFonts w:ascii="Times New Roman" w:hAnsi="Times New Roman" w:cs="Times New Roman"/>
                <w:lang w:eastAsia="ru-RU"/>
              </w:rPr>
              <w:t>Индустриальный</w:t>
            </w:r>
          </w:p>
        </w:tc>
        <w:tc>
          <w:tcPr>
            <w:tcW w:w="1262" w:type="dxa"/>
            <w:vAlign w:val="center"/>
          </w:tcPr>
          <w:p w:rsidR="00226794" w:rsidRPr="006B3123" w:rsidRDefault="00226794" w:rsidP="006B3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67" w:type="dxa"/>
            <w:vAlign w:val="center"/>
          </w:tcPr>
          <w:p w:rsidR="00226794" w:rsidRPr="006B3123" w:rsidRDefault="00226794" w:rsidP="006B3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7,2</w:t>
            </w:r>
          </w:p>
        </w:tc>
        <w:tc>
          <w:tcPr>
            <w:tcW w:w="1263" w:type="dxa"/>
            <w:vAlign w:val="center"/>
          </w:tcPr>
          <w:p w:rsidR="00226794" w:rsidRPr="006B3123" w:rsidRDefault="00226794" w:rsidP="006B3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67" w:type="dxa"/>
            <w:vAlign w:val="center"/>
          </w:tcPr>
          <w:p w:rsidR="00226794" w:rsidRPr="006B3123" w:rsidRDefault="00226794" w:rsidP="006B3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45,7</w:t>
            </w:r>
          </w:p>
        </w:tc>
      </w:tr>
      <w:tr w:rsidR="00226794" w:rsidRPr="006B3123">
        <w:trPr>
          <w:trHeight w:val="134"/>
          <w:jc w:val="center"/>
        </w:trPr>
        <w:tc>
          <w:tcPr>
            <w:tcW w:w="3598" w:type="dxa"/>
            <w:vAlign w:val="center"/>
          </w:tcPr>
          <w:p w:rsidR="00226794" w:rsidRPr="006B3123" w:rsidRDefault="00226794" w:rsidP="00EB36D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6B3123">
              <w:rPr>
                <w:rFonts w:ascii="Times New Roman" w:hAnsi="Times New Roman" w:cs="Times New Roman"/>
                <w:lang w:eastAsia="ru-RU"/>
              </w:rPr>
              <w:t>г. Пермь</w:t>
            </w:r>
          </w:p>
        </w:tc>
        <w:tc>
          <w:tcPr>
            <w:tcW w:w="1262" w:type="dxa"/>
            <w:vAlign w:val="center"/>
          </w:tcPr>
          <w:p w:rsidR="00226794" w:rsidRPr="006B3123" w:rsidRDefault="00226794" w:rsidP="006B3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67" w:type="dxa"/>
            <w:vAlign w:val="center"/>
          </w:tcPr>
          <w:p w:rsidR="00226794" w:rsidRPr="006B3123" w:rsidRDefault="00226794" w:rsidP="006B3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4,1</w:t>
            </w:r>
          </w:p>
        </w:tc>
        <w:tc>
          <w:tcPr>
            <w:tcW w:w="1263" w:type="dxa"/>
            <w:vAlign w:val="center"/>
          </w:tcPr>
          <w:p w:rsidR="00226794" w:rsidRPr="006B3123" w:rsidRDefault="00226794" w:rsidP="006B3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67" w:type="dxa"/>
            <w:vAlign w:val="center"/>
          </w:tcPr>
          <w:p w:rsidR="00226794" w:rsidRPr="006B3123" w:rsidRDefault="00226794" w:rsidP="006B312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55,8</w:t>
            </w:r>
          </w:p>
        </w:tc>
      </w:tr>
    </w:tbl>
    <w:p w:rsidR="00226794" w:rsidRPr="006B3123" w:rsidRDefault="00226794" w:rsidP="00D25472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lang w:eastAsia="ru-RU"/>
        </w:rPr>
      </w:pPr>
    </w:p>
    <w:p w:rsidR="00226794" w:rsidRPr="006B3123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lang w:eastAsia="ru-RU"/>
        </w:rPr>
      </w:pPr>
    </w:p>
    <w:p w:rsidR="00226794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</w:pPr>
    </w:p>
    <w:p w:rsidR="00226794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</w:pPr>
    </w:p>
    <w:p w:rsidR="00226794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</w:pPr>
    </w:p>
    <w:p w:rsidR="00226794" w:rsidRPr="006B3123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</w:pPr>
      <w:r w:rsidRPr="00BF45E4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  <w:lastRenderedPageBreak/>
        <w:t>9. Анализ отравлений угарным газом</w:t>
      </w:r>
    </w:p>
    <w:p w:rsidR="00226794" w:rsidRPr="006B3123" w:rsidRDefault="00226794" w:rsidP="0088040F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226794" w:rsidRPr="006B3123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6B3123">
        <w:rPr>
          <w:rFonts w:ascii="Times New Roman" w:hAnsi="Times New Roman" w:cs="Times New Roman"/>
          <w:sz w:val="24"/>
          <w:szCs w:val="24"/>
          <w:lang w:eastAsia="ru-RU"/>
        </w:rPr>
        <w:t xml:space="preserve"> 2015 г. в г. Перми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было </w:t>
      </w:r>
      <w:r w:rsidRPr="006B3123">
        <w:rPr>
          <w:rFonts w:ascii="Times New Roman" w:hAnsi="Times New Roman" w:cs="Times New Roman"/>
          <w:sz w:val="24"/>
          <w:szCs w:val="24"/>
          <w:lang w:eastAsia="ru-RU"/>
        </w:rPr>
        <w:t xml:space="preserve">зарегистрировано </w:t>
      </w:r>
      <w:r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Pr="006B3123">
        <w:rPr>
          <w:rFonts w:ascii="Times New Roman" w:hAnsi="Times New Roman" w:cs="Times New Roman"/>
          <w:sz w:val="24"/>
          <w:szCs w:val="24"/>
          <w:lang w:eastAsia="ru-RU"/>
        </w:rPr>
        <w:t>0</w:t>
      </w:r>
      <w:r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Pr="006B3123">
        <w:rPr>
          <w:rFonts w:ascii="Times New Roman" w:hAnsi="Times New Roman" w:cs="Times New Roman"/>
          <w:sz w:val="24"/>
          <w:szCs w:val="24"/>
          <w:lang w:eastAsia="ru-RU"/>
        </w:rPr>
        <w:t xml:space="preserve"> случа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я </w:t>
      </w:r>
      <w:r w:rsidRPr="006B3123">
        <w:rPr>
          <w:rFonts w:ascii="Times New Roman" w:hAnsi="Times New Roman" w:cs="Times New Roman"/>
          <w:sz w:val="24"/>
          <w:szCs w:val="24"/>
          <w:lang w:eastAsia="ru-RU"/>
        </w:rPr>
        <w:t>отравлений угарным газом, которые заняли в структуре причин смертности от отравлений второе ранговое место (18,</w:t>
      </w:r>
      <w:r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Pr="006B3123">
        <w:rPr>
          <w:rFonts w:ascii="Times New Roman" w:hAnsi="Times New Roman" w:cs="Times New Roman"/>
          <w:sz w:val="24"/>
          <w:szCs w:val="24"/>
          <w:lang w:eastAsia="ru-RU"/>
        </w:rPr>
        <w:t xml:space="preserve"> %).</w:t>
      </w:r>
    </w:p>
    <w:p w:rsidR="00226794" w:rsidRPr="00002854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470A5">
        <w:rPr>
          <w:rFonts w:ascii="Times New Roman" w:hAnsi="Times New Roman" w:cs="Times New Roman"/>
          <w:sz w:val="24"/>
          <w:szCs w:val="24"/>
          <w:lang w:eastAsia="ru-RU"/>
        </w:rPr>
        <w:t xml:space="preserve">За отчетный период показатель </w:t>
      </w:r>
      <w:r w:rsidRPr="00E470A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отравлений окисью углерода как по г. Перми, так и по районам </w:t>
      </w:r>
      <w:r w:rsidRPr="000028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города, остался на уровне прошлого года и составил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10,0</w:t>
      </w:r>
      <w:r w:rsidRPr="000028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на 100 тыс. населения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(видимые изменения не достоверны)</w:t>
      </w:r>
      <w:r w:rsidRPr="00002854">
        <w:rPr>
          <w:rFonts w:ascii="Times New Roman" w:hAnsi="Times New Roman" w:cs="Times New Roman"/>
          <w:sz w:val="24"/>
          <w:szCs w:val="24"/>
          <w:lang w:eastAsia="ru-RU"/>
        </w:rPr>
        <w:t>, что ниже краевого уровня (</w:t>
      </w:r>
      <w:r>
        <w:rPr>
          <w:rFonts w:ascii="Times New Roman" w:hAnsi="Times New Roman" w:cs="Times New Roman"/>
          <w:sz w:val="24"/>
          <w:szCs w:val="24"/>
          <w:lang w:eastAsia="ru-RU"/>
        </w:rPr>
        <w:t>13,0</w:t>
      </w:r>
      <w:r w:rsidRPr="00002854">
        <w:rPr>
          <w:rFonts w:ascii="Times New Roman" w:hAnsi="Times New Roman" w:cs="Times New Roman"/>
          <w:sz w:val="24"/>
          <w:szCs w:val="24"/>
          <w:lang w:eastAsia="ru-RU"/>
        </w:rPr>
        <w:t>) в 1,</w:t>
      </w:r>
      <w:r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Pr="00002854">
        <w:rPr>
          <w:rFonts w:ascii="Times New Roman" w:hAnsi="Times New Roman" w:cs="Times New Roman"/>
          <w:sz w:val="24"/>
          <w:szCs w:val="24"/>
          <w:lang w:eastAsia="ru-RU"/>
        </w:rPr>
        <w:t xml:space="preserve"> раза(табл. </w:t>
      </w:r>
      <w:r>
        <w:rPr>
          <w:rFonts w:ascii="Times New Roman" w:hAnsi="Times New Roman" w:cs="Times New Roman"/>
          <w:sz w:val="24"/>
          <w:szCs w:val="24"/>
          <w:lang w:eastAsia="ru-RU"/>
        </w:rPr>
        <w:t>9, 18</w:t>
      </w:r>
      <w:r w:rsidRPr="00002854">
        <w:rPr>
          <w:rFonts w:ascii="Times New Roman" w:hAnsi="Times New Roman" w:cs="Times New Roman"/>
          <w:sz w:val="24"/>
          <w:szCs w:val="24"/>
          <w:lang w:eastAsia="ru-RU"/>
        </w:rPr>
        <w:t xml:space="preserve">). </w:t>
      </w:r>
    </w:p>
    <w:p w:rsidR="00226794" w:rsidRPr="00002854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2854">
        <w:rPr>
          <w:rFonts w:ascii="Times New Roman" w:hAnsi="Times New Roman" w:cs="Times New Roman"/>
          <w:sz w:val="24"/>
          <w:szCs w:val="24"/>
          <w:lang w:eastAsia="ru-RU"/>
        </w:rPr>
        <w:t xml:space="preserve">Из </w:t>
      </w:r>
      <w:r>
        <w:rPr>
          <w:rFonts w:ascii="Times New Roman" w:hAnsi="Times New Roman" w:cs="Times New Roman"/>
          <w:sz w:val="24"/>
          <w:szCs w:val="24"/>
          <w:lang w:eastAsia="ru-RU"/>
        </w:rPr>
        <w:t>104</w:t>
      </w:r>
      <w:r w:rsidRPr="00002854">
        <w:rPr>
          <w:rFonts w:ascii="Times New Roman" w:hAnsi="Times New Roman" w:cs="Times New Roman"/>
          <w:sz w:val="24"/>
          <w:szCs w:val="24"/>
          <w:lang w:eastAsia="ru-RU"/>
        </w:rPr>
        <w:t xml:space="preserve"> случаев отравлений окисью углерода </w:t>
      </w:r>
      <w:r>
        <w:rPr>
          <w:rFonts w:ascii="Times New Roman" w:hAnsi="Times New Roman" w:cs="Times New Roman"/>
          <w:sz w:val="24"/>
          <w:szCs w:val="24"/>
          <w:lang w:eastAsia="ru-RU"/>
        </w:rPr>
        <w:t>49</w:t>
      </w:r>
      <w:r w:rsidRPr="00002854">
        <w:rPr>
          <w:rFonts w:ascii="Times New Roman" w:hAnsi="Times New Roman" w:cs="Times New Roman"/>
          <w:sz w:val="24"/>
          <w:szCs w:val="24"/>
          <w:lang w:eastAsia="ru-RU"/>
        </w:rPr>
        <w:t xml:space="preserve"> случаев закончились летальным исходом (</w:t>
      </w:r>
      <w:r>
        <w:rPr>
          <w:rFonts w:ascii="Times New Roman" w:hAnsi="Times New Roman" w:cs="Times New Roman"/>
          <w:sz w:val="24"/>
          <w:szCs w:val="24"/>
          <w:lang w:eastAsia="ru-RU"/>
        </w:rPr>
        <w:t>47</w:t>
      </w:r>
      <w:r w:rsidRPr="00002854">
        <w:rPr>
          <w:rFonts w:ascii="Times New Roman" w:hAnsi="Times New Roman" w:cs="Times New Roman"/>
          <w:sz w:val="24"/>
          <w:szCs w:val="24"/>
          <w:lang w:eastAsia="ru-RU"/>
        </w:rPr>
        <w:t> %). Среднегородской показатель смертельных отравленийв 1,</w:t>
      </w:r>
      <w:r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Pr="00002854">
        <w:rPr>
          <w:rFonts w:ascii="Times New Roman" w:hAnsi="Times New Roman" w:cs="Times New Roman"/>
          <w:sz w:val="24"/>
          <w:szCs w:val="24"/>
          <w:lang w:eastAsia="ru-RU"/>
        </w:rPr>
        <w:t xml:space="preserve"> раз ниже среднекраевого (</w:t>
      </w:r>
      <w:r>
        <w:rPr>
          <w:rFonts w:ascii="Times New Roman" w:hAnsi="Times New Roman" w:cs="Times New Roman"/>
          <w:sz w:val="24"/>
          <w:szCs w:val="24"/>
          <w:lang w:eastAsia="ru-RU"/>
        </w:rPr>
        <w:t>4,7</w:t>
      </w:r>
      <w:r w:rsidRPr="00002854">
        <w:rPr>
          <w:rFonts w:ascii="Times New Roman" w:hAnsi="Times New Roman" w:cs="Times New Roman"/>
          <w:sz w:val="24"/>
          <w:szCs w:val="24"/>
          <w:lang w:eastAsia="ru-RU"/>
        </w:rPr>
        <w:t xml:space="preserve"> на 100 тыс. населения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против 8,3</w:t>
      </w:r>
      <w:r w:rsidRPr="00002854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:rsidR="00226794" w:rsidRPr="00002854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77A1B">
        <w:rPr>
          <w:rFonts w:ascii="Times New Roman" w:hAnsi="Times New Roman" w:cs="Times New Roman"/>
          <w:sz w:val="24"/>
          <w:szCs w:val="24"/>
          <w:lang w:eastAsia="ru-RU"/>
        </w:rPr>
        <w:t>Неблагополучная территория не определена – в сравнении с городским уровнем достоверных различий по районам нет (табл. 18).</w:t>
      </w:r>
    </w:p>
    <w:p w:rsidR="00226794" w:rsidRPr="00002854" w:rsidRDefault="00226794" w:rsidP="0088040F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  <w:r w:rsidRPr="00002854">
        <w:rPr>
          <w:rFonts w:ascii="Times New Roman" w:hAnsi="Times New Roman" w:cs="Times New Roman"/>
          <w:lang w:eastAsia="ru-RU"/>
        </w:rPr>
        <w:t>Таблица 18</w:t>
      </w:r>
    </w:p>
    <w:p w:rsidR="00226794" w:rsidRPr="00002854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lang w:eastAsia="ru-RU"/>
        </w:rPr>
      </w:pPr>
      <w:r w:rsidRPr="00002854">
        <w:rPr>
          <w:rFonts w:ascii="Times New Roman" w:hAnsi="Times New Roman" w:cs="Times New Roman"/>
          <w:b/>
          <w:bCs/>
          <w:lang w:eastAsia="ru-RU"/>
        </w:rPr>
        <w:t>Уровни отравлений окисью углерода по районам города</w:t>
      </w:r>
    </w:p>
    <w:p w:rsidR="00226794" w:rsidRPr="00002854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lang w:eastAsia="ru-RU"/>
        </w:rPr>
      </w:pPr>
      <w:r w:rsidRPr="00002854">
        <w:rPr>
          <w:rFonts w:ascii="Times New Roman" w:hAnsi="Times New Roman" w:cs="Times New Roman"/>
          <w:b/>
          <w:bCs/>
          <w:lang w:eastAsia="ru-RU"/>
        </w:rPr>
        <w:t xml:space="preserve"> (на 100 тыс. населения)</w:t>
      </w:r>
    </w:p>
    <w:p w:rsidR="00226794" w:rsidRPr="00002854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lang w:eastAsia="ru-RU"/>
        </w:rPr>
      </w:pPr>
    </w:p>
    <w:tbl>
      <w:tblPr>
        <w:tblW w:w="80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99"/>
        <w:gridCol w:w="1075"/>
        <w:gridCol w:w="1086"/>
        <w:gridCol w:w="1076"/>
        <w:gridCol w:w="1086"/>
        <w:gridCol w:w="1364"/>
      </w:tblGrid>
      <w:tr w:rsidR="00226794" w:rsidRPr="00002854">
        <w:trPr>
          <w:trHeight w:val="70"/>
          <w:jc w:val="center"/>
        </w:trPr>
        <w:tc>
          <w:tcPr>
            <w:tcW w:w="2399" w:type="dxa"/>
            <w:vMerge w:val="restart"/>
            <w:vAlign w:val="center"/>
          </w:tcPr>
          <w:p w:rsidR="00226794" w:rsidRPr="00002854" w:rsidRDefault="00226794" w:rsidP="0000285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02854">
              <w:rPr>
                <w:rFonts w:ascii="Times New Roman" w:hAnsi="Times New Roman" w:cs="Times New Roman"/>
                <w:lang w:eastAsia="ru-RU"/>
              </w:rPr>
              <w:t>Районы Перми</w:t>
            </w:r>
          </w:p>
        </w:tc>
        <w:tc>
          <w:tcPr>
            <w:tcW w:w="2161" w:type="dxa"/>
            <w:gridSpan w:val="2"/>
            <w:vAlign w:val="center"/>
          </w:tcPr>
          <w:p w:rsidR="00226794" w:rsidRPr="00002854" w:rsidRDefault="00226794" w:rsidP="00002854">
            <w:pPr>
              <w:autoSpaceDE w:val="0"/>
              <w:autoSpaceDN w:val="0"/>
              <w:spacing w:after="0" w:line="240" w:lineRule="auto"/>
              <w:ind w:left="-41"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2854">
              <w:rPr>
                <w:rFonts w:ascii="Times New Roman" w:hAnsi="Times New Roman" w:cs="Times New Roman"/>
                <w:lang w:eastAsia="ru-RU"/>
              </w:rPr>
              <w:t>2015 г.</w:t>
            </w:r>
          </w:p>
        </w:tc>
        <w:tc>
          <w:tcPr>
            <w:tcW w:w="2162" w:type="dxa"/>
            <w:gridSpan w:val="2"/>
            <w:vAlign w:val="center"/>
          </w:tcPr>
          <w:p w:rsidR="00226794" w:rsidRPr="00002854" w:rsidRDefault="00226794" w:rsidP="00002854">
            <w:pPr>
              <w:autoSpaceDE w:val="0"/>
              <w:autoSpaceDN w:val="0"/>
              <w:spacing w:after="0" w:line="240" w:lineRule="auto"/>
              <w:ind w:left="-41"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002854">
              <w:rPr>
                <w:rFonts w:ascii="Times New Roman" w:hAnsi="Times New Roman" w:cs="Times New Roman"/>
                <w:lang w:eastAsia="ru-RU"/>
              </w:rPr>
              <w:t>2014 г.</w:t>
            </w:r>
          </w:p>
        </w:tc>
        <w:tc>
          <w:tcPr>
            <w:tcW w:w="1364" w:type="dxa"/>
            <w:vMerge w:val="restart"/>
            <w:vAlign w:val="center"/>
          </w:tcPr>
          <w:p w:rsidR="00226794" w:rsidRPr="00002854" w:rsidRDefault="00226794" w:rsidP="0000285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02854">
              <w:rPr>
                <w:rFonts w:ascii="Times New Roman" w:hAnsi="Times New Roman" w:cs="Times New Roman"/>
                <w:lang w:eastAsia="ru-RU"/>
              </w:rPr>
              <w:t>темп изменений, %</w:t>
            </w:r>
          </w:p>
        </w:tc>
      </w:tr>
      <w:tr w:rsidR="00226794" w:rsidRPr="00002854">
        <w:trPr>
          <w:trHeight w:val="221"/>
          <w:jc w:val="center"/>
        </w:trPr>
        <w:tc>
          <w:tcPr>
            <w:tcW w:w="2399" w:type="dxa"/>
            <w:vMerge/>
            <w:vAlign w:val="center"/>
          </w:tcPr>
          <w:p w:rsidR="00226794" w:rsidRPr="00002854" w:rsidRDefault="00226794" w:rsidP="0000285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5" w:type="dxa"/>
            <w:vAlign w:val="center"/>
          </w:tcPr>
          <w:p w:rsidR="00226794" w:rsidRPr="00002854" w:rsidRDefault="00226794" w:rsidP="0000285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02854">
              <w:rPr>
                <w:rFonts w:ascii="Times New Roman" w:hAnsi="Times New Roman" w:cs="Times New Roman"/>
                <w:lang w:eastAsia="ru-RU"/>
              </w:rPr>
              <w:t>абс.</w:t>
            </w:r>
          </w:p>
        </w:tc>
        <w:tc>
          <w:tcPr>
            <w:tcW w:w="1086" w:type="dxa"/>
            <w:vAlign w:val="center"/>
          </w:tcPr>
          <w:p w:rsidR="00226794" w:rsidRPr="00002854" w:rsidRDefault="00226794" w:rsidP="0000285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02854">
              <w:rPr>
                <w:rFonts w:ascii="Times New Roman" w:hAnsi="Times New Roman" w:cs="Times New Roman"/>
                <w:lang w:eastAsia="ru-RU"/>
              </w:rPr>
              <w:t>пок.</w:t>
            </w:r>
          </w:p>
        </w:tc>
        <w:tc>
          <w:tcPr>
            <w:tcW w:w="1076" w:type="dxa"/>
            <w:vAlign w:val="center"/>
          </w:tcPr>
          <w:p w:rsidR="00226794" w:rsidRPr="00002854" w:rsidRDefault="00226794" w:rsidP="0000285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02854">
              <w:rPr>
                <w:rFonts w:ascii="Times New Roman" w:hAnsi="Times New Roman" w:cs="Times New Roman"/>
                <w:lang w:eastAsia="ru-RU"/>
              </w:rPr>
              <w:t>абс.</w:t>
            </w:r>
          </w:p>
        </w:tc>
        <w:tc>
          <w:tcPr>
            <w:tcW w:w="1086" w:type="dxa"/>
            <w:vAlign w:val="center"/>
          </w:tcPr>
          <w:p w:rsidR="00226794" w:rsidRPr="00002854" w:rsidRDefault="00226794" w:rsidP="0000285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02854">
              <w:rPr>
                <w:rFonts w:ascii="Times New Roman" w:hAnsi="Times New Roman" w:cs="Times New Roman"/>
                <w:lang w:eastAsia="ru-RU"/>
              </w:rPr>
              <w:t>пок.</w:t>
            </w:r>
          </w:p>
        </w:tc>
        <w:tc>
          <w:tcPr>
            <w:tcW w:w="1364" w:type="dxa"/>
            <w:vMerge/>
            <w:vAlign w:val="center"/>
          </w:tcPr>
          <w:p w:rsidR="00226794" w:rsidRPr="00002854" w:rsidRDefault="00226794" w:rsidP="0000285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26794" w:rsidRPr="00002854">
        <w:trPr>
          <w:trHeight w:val="70"/>
          <w:jc w:val="center"/>
        </w:trPr>
        <w:tc>
          <w:tcPr>
            <w:tcW w:w="2399" w:type="dxa"/>
            <w:vAlign w:val="center"/>
          </w:tcPr>
          <w:p w:rsidR="00226794" w:rsidRPr="00002854" w:rsidRDefault="00226794" w:rsidP="0000285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002854">
              <w:rPr>
                <w:rFonts w:ascii="Times New Roman" w:hAnsi="Times New Roman" w:cs="Times New Roman"/>
                <w:lang w:eastAsia="ru-RU"/>
              </w:rPr>
              <w:t>Ленинский</w:t>
            </w:r>
          </w:p>
        </w:tc>
        <w:tc>
          <w:tcPr>
            <w:tcW w:w="1075" w:type="dxa"/>
            <w:vAlign w:val="center"/>
          </w:tcPr>
          <w:p w:rsidR="00226794" w:rsidRPr="00002854" w:rsidRDefault="00226794" w:rsidP="0000285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86" w:type="dxa"/>
            <w:vAlign w:val="center"/>
          </w:tcPr>
          <w:p w:rsidR="00226794" w:rsidRPr="00002854" w:rsidRDefault="00226794" w:rsidP="0000285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1076" w:type="dxa"/>
            <w:vAlign w:val="center"/>
          </w:tcPr>
          <w:p w:rsidR="00226794" w:rsidRPr="00964BE3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6" w:type="dxa"/>
            <w:vAlign w:val="center"/>
          </w:tcPr>
          <w:p w:rsidR="00226794" w:rsidRPr="00964BE3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1364" w:type="dxa"/>
            <w:vAlign w:val="bottom"/>
          </w:tcPr>
          <w:p w:rsidR="00226794" w:rsidRPr="00002854" w:rsidRDefault="00226794" w:rsidP="0000285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-25,3</w:t>
            </w:r>
          </w:p>
        </w:tc>
      </w:tr>
      <w:tr w:rsidR="00226794" w:rsidRPr="00002854">
        <w:trPr>
          <w:trHeight w:val="70"/>
          <w:jc w:val="center"/>
        </w:trPr>
        <w:tc>
          <w:tcPr>
            <w:tcW w:w="2399" w:type="dxa"/>
            <w:vAlign w:val="center"/>
          </w:tcPr>
          <w:p w:rsidR="00226794" w:rsidRPr="00002854" w:rsidRDefault="00226794" w:rsidP="0000285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002854">
              <w:rPr>
                <w:rFonts w:ascii="Times New Roman" w:hAnsi="Times New Roman" w:cs="Times New Roman"/>
                <w:lang w:eastAsia="ru-RU"/>
              </w:rPr>
              <w:t>Свердловский</w:t>
            </w:r>
          </w:p>
        </w:tc>
        <w:tc>
          <w:tcPr>
            <w:tcW w:w="1075" w:type="dxa"/>
            <w:vAlign w:val="center"/>
          </w:tcPr>
          <w:p w:rsidR="00226794" w:rsidRPr="00002854" w:rsidRDefault="00226794" w:rsidP="0000285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086" w:type="dxa"/>
            <w:vAlign w:val="center"/>
          </w:tcPr>
          <w:p w:rsidR="00226794" w:rsidRPr="00002854" w:rsidRDefault="00226794" w:rsidP="0000285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9,7</w:t>
            </w:r>
          </w:p>
        </w:tc>
        <w:tc>
          <w:tcPr>
            <w:tcW w:w="1076" w:type="dxa"/>
            <w:vAlign w:val="center"/>
          </w:tcPr>
          <w:p w:rsidR="00226794" w:rsidRPr="00964BE3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086" w:type="dxa"/>
            <w:vAlign w:val="center"/>
          </w:tcPr>
          <w:p w:rsidR="00226794" w:rsidRPr="00964BE3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13,0</w:t>
            </w:r>
          </w:p>
        </w:tc>
        <w:tc>
          <w:tcPr>
            <w:tcW w:w="1364" w:type="dxa"/>
            <w:vAlign w:val="bottom"/>
          </w:tcPr>
          <w:p w:rsidR="00226794" w:rsidRPr="00002854" w:rsidRDefault="00226794" w:rsidP="0000285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-25,4</w:t>
            </w:r>
          </w:p>
        </w:tc>
      </w:tr>
      <w:tr w:rsidR="00226794" w:rsidRPr="00002854">
        <w:trPr>
          <w:trHeight w:val="70"/>
          <w:jc w:val="center"/>
        </w:trPr>
        <w:tc>
          <w:tcPr>
            <w:tcW w:w="2399" w:type="dxa"/>
            <w:vAlign w:val="center"/>
          </w:tcPr>
          <w:p w:rsidR="00226794" w:rsidRPr="00002854" w:rsidRDefault="00226794" w:rsidP="0000285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002854">
              <w:rPr>
                <w:rFonts w:ascii="Times New Roman" w:hAnsi="Times New Roman" w:cs="Times New Roman"/>
                <w:lang w:eastAsia="ru-RU"/>
              </w:rPr>
              <w:t>Дзержинский</w:t>
            </w:r>
          </w:p>
        </w:tc>
        <w:tc>
          <w:tcPr>
            <w:tcW w:w="1075" w:type="dxa"/>
            <w:vAlign w:val="center"/>
          </w:tcPr>
          <w:p w:rsidR="00226794" w:rsidRPr="00002854" w:rsidRDefault="00226794" w:rsidP="0000285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086" w:type="dxa"/>
            <w:vAlign w:val="center"/>
          </w:tcPr>
          <w:p w:rsidR="00226794" w:rsidRPr="00002854" w:rsidRDefault="00226794" w:rsidP="0000285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9,8</w:t>
            </w:r>
          </w:p>
        </w:tc>
        <w:tc>
          <w:tcPr>
            <w:tcW w:w="1076" w:type="dxa"/>
            <w:vAlign w:val="center"/>
          </w:tcPr>
          <w:p w:rsidR="00226794" w:rsidRPr="00964BE3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086" w:type="dxa"/>
            <w:vAlign w:val="center"/>
          </w:tcPr>
          <w:p w:rsidR="00226794" w:rsidRPr="00964BE3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14,8</w:t>
            </w:r>
          </w:p>
        </w:tc>
        <w:tc>
          <w:tcPr>
            <w:tcW w:w="1364" w:type="dxa"/>
            <w:vAlign w:val="bottom"/>
          </w:tcPr>
          <w:p w:rsidR="00226794" w:rsidRPr="00002854" w:rsidRDefault="00226794" w:rsidP="0000285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-33,8</w:t>
            </w:r>
          </w:p>
        </w:tc>
      </w:tr>
      <w:tr w:rsidR="00226794" w:rsidRPr="00002854">
        <w:trPr>
          <w:trHeight w:val="70"/>
          <w:jc w:val="center"/>
        </w:trPr>
        <w:tc>
          <w:tcPr>
            <w:tcW w:w="2399" w:type="dxa"/>
            <w:vAlign w:val="center"/>
          </w:tcPr>
          <w:p w:rsidR="00226794" w:rsidRPr="00002854" w:rsidRDefault="00226794" w:rsidP="0000285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002854">
              <w:rPr>
                <w:rFonts w:ascii="Times New Roman" w:hAnsi="Times New Roman" w:cs="Times New Roman"/>
                <w:lang w:eastAsia="ru-RU"/>
              </w:rPr>
              <w:t>Мотовилихинский</w:t>
            </w:r>
          </w:p>
        </w:tc>
        <w:tc>
          <w:tcPr>
            <w:tcW w:w="1075" w:type="dxa"/>
            <w:vAlign w:val="center"/>
          </w:tcPr>
          <w:p w:rsidR="00226794" w:rsidRPr="00002854" w:rsidRDefault="00226794" w:rsidP="0000285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086" w:type="dxa"/>
            <w:vAlign w:val="center"/>
          </w:tcPr>
          <w:p w:rsidR="00226794" w:rsidRPr="00002854" w:rsidRDefault="00226794" w:rsidP="0000285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15,8</w:t>
            </w:r>
          </w:p>
        </w:tc>
        <w:tc>
          <w:tcPr>
            <w:tcW w:w="1076" w:type="dxa"/>
            <w:vAlign w:val="center"/>
          </w:tcPr>
          <w:p w:rsidR="00226794" w:rsidRPr="00964BE3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086" w:type="dxa"/>
            <w:vAlign w:val="center"/>
          </w:tcPr>
          <w:p w:rsidR="00226794" w:rsidRPr="00964BE3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12,8</w:t>
            </w:r>
          </w:p>
        </w:tc>
        <w:tc>
          <w:tcPr>
            <w:tcW w:w="1364" w:type="dxa"/>
            <w:vAlign w:val="bottom"/>
          </w:tcPr>
          <w:p w:rsidR="00226794" w:rsidRPr="00002854" w:rsidRDefault="00226794" w:rsidP="0000285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23,4</w:t>
            </w:r>
          </w:p>
        </w:tc>
      </w:tr>
      <w:tr w:rsidR="00226794" w:rsidRPr="00002854">
        <w:trPr>
          <w:trHeight w:val="70"/>
          <w:jc w:val="center"/>
        </w:trPr>
        <w:tc>
          <w:tcPr>
            <w:tcW w:w="2399" w:type="dxa"/>
            <w:vAlign w:val="center"/>
          </w:tcPr>
          <w:p w:rsidR="00226794" w:rsidRPr="00002854" w:rsidRDefault="00226794" w:rsidP="0000285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002854">
              <w:rPr>
                <w:rFonts w:ascii="Times New Roman" w:hAnsi="Times New Roman" w:cs="Times New Roman"/>
                <w:lang w:eastAsia="ru-RU"/>
              </w:rPr>
              <w:t>Орджоникидзевский</w:t>
            </w:r>
          </w:p>
        </w:tc>
        <w:tc>
          <w:tcPr>
            <w:tcW w:w="1075" w:type="dxa"/>
            <w:vAlign w:val="center"/>
          </w:tcPr>
          <w:p w:rsidR="00226794" w:rsidRPr="00002854" w:rsidRDefault="00226794" w:rsidP="0000285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086" w:type="dxa"/>
            <w:vAlign w:val="center"/>
          </w:tcPr>
          <w:p w:rsidR="00226794" w:rsidRPr="00002854" w:rsidRDefault="00226794" w:rsidP="0000285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10,5</w:t>
            </w:r>
          </w:p>
        </w:tc>
        <w:tc>
          <w:tcPr>
            <w:tcW w:w="1076" w:type="dxa"/>
            <w:vAlign w:val="center"/>
          </w:tcPr>
          <w:p w:rsidR="00226794" w:rsidRPr="00964BE3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086" w:type="dxa"/>
            <w:vAlign w:val="center"/>
          </w:tcPr>
          <w:p w:rsidR="00226794" w:rsidRPr="00964BE3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15,9</w:t>
            </w:r>
          </w:p>
        </w:tc>
        <w:tc>
          <w:tcPr>
            <w:tcW w:w="1364" w:type="dxa"/>
            <w:vAlign w:val="bottom"/>
          </w:tcPr>
          <w:p w:rsidR="00226794" w:rsidRPr="00002854" w:rsidRDefault="00226794" w:rsidP="0000285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-34,0</w:t>
            </w:r>
          </w:p>
        </w:tc>
      </w:tr>
      <w:tr w:rsidR="00226794" w:rsidRPr="00002854">
        <w:trPr>
          <w:trHeight w:val="70"/>
          <w:jc w:val="center"/>
        </w:trPr>
        <w:tc>
          <w:tcPr>
            <w:tcW w:w="2399" w:type="dxa"/>
            <w:vAlign w:val="center"/>
          </w:tcPr>
          <w:p w:rsidR="00226794" w:rsidRPr="00002854" w:rsidRDefault="00226794" w:rsidP="0000285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002854">
              <w:rPr>
                <w:rFonts w:ascii="Times New Roman" w:hAnsi="Times New Roman" w:cs="Times New Roman"/>
                <w:lang w:eastAsia="ru-RU"/>
              </w:rPr>
              <w:t>Кировский</w:t>
            </w:r>
          </w:p>
        </w:tc>
        <w:tc>
          <w:tcPr>
            <w:tcW w:w="1075" w:type="dxa"/>
            <w:vAlign w:val="center"/>
          </w:tcPr>
          <w:p w:rsidR="00226794" w:rsidRPr="00002854" w:rsidRDefault="00226794" w:rsidP="0000285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86" w:type="dxa"/>
            <w:vAlign w:val="center"/>
          </w:tcPr>
          <w:p w:rsidR="00226794" w:rsidRPr="00002854" w:rsidRDefault="00226794" w:rsidP="0000285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7,7</w:t>
            </w:r>
          </w:p>
        </w:tc>
        <w:tc>
          <w:tcPr>
            <w:tcW w:w="1076" w:type="dxa"/>
            <w:vAlign w:val="center"/>
          </w:tcPr>
          <w:p w:rsidR="00226794" w:rsidRPr="00964BE3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086" w:type="dxa"/>
            <w:vAlign w:val="center"/>
          </w:tcPr>
          <w:p w:rsidR="00226794" w:rsidRPr="00964BE3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13,9</w:t>
            </w:r>
          </w:p>
        </w:tc>
        <w:tc>
          <w:tcPr>
            <w:tcW w:w="1364" w:type="dxa"/>
            <w:vAlign w:val="bottom"/>
          </w:tcPr>
          <w:p w:rsidR="00226794" w:rsidRPr="00002854" w:rsidRDefault="00226794" w:rsidP="0000285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-44,6</w:t>
            </w:r>
          </w:p>
        </w:tc>
      </w:tr>
      <w:tr w:rsidR="00226794" w:rsidRPr="00002854">
        <w:trPr>
          <w:trHeight w:val="70"/>
          <w:jc w:val="center"/>
        </w:trPr>
        <w:tc>
          <w:tcPr>
            <w:tcW w:w="2399" w:type="dxa"/>
            <w:vAlign w:val="center"/>
          </w:tcPr>
          <w:p w:rsidR="00226794" w:rsidRPr="00002854" w:rsidRDefault="00226794" w:rsidP="0000285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002854">
              <w:rPr>
                <w:rFonts w:ascii="Times New Roman" w:hAnsi="Times New Roman" w:cs="Times New Roman"/>
                <w:lang w:eastAsia="ru-RU"/>
              </w:rPr>
              <w:t>Индустриальный</w:t>
            </w:r>
          </w:p>
        </w:tc>
        <w:tc>
          <w:tcPr>
            <w:tcW w:w="1075" w:type="dxa"/>
            <w:vAlign w:val="center"/>
          </w:tcPr>
          <w:p w:rsidR="00226794" w:rsidRPr="00002854" w:rsidRDefault="00226794" w:rsidP="0000285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086" w:type="dxa"/>
            <w:vAlign w:val="center"/>
          </w:tcPr>
          <w:p w:rsidR="00226794" w:rsidRPr="00002854" w:rsidRDefault="00226794" w:rsidP="0000285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7,2</w:t>
            </w:r>
          </w:p>
        </w:tc>
        <w:tc>
          <w:tcPr>
            <w:tcW w:w="1076" w:type="dxa"/>
            <w:vAlign w:val="center"/>
          </w:tcPr>
          <w:p w:rsidR="00226794" w:rsidRPr="00964BE3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086" w:type="dxa"/>
            <w:vAlign w:val="center"/>
          </w:tcPr>
          <w:p w:rsidR="00226794" w:rsidRPr="00964BE3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1364" w:type="dxa"/>
            <w:vAlign w:val="bottom"/>
          </w:tcPr>
          <w:p w:rsidR="00226794" w:rsidRPr="00002854" w:rsidRDefault="00226794" w:rsidP="0000285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-20,9</w:t>
            </w:r>
          </w:p>
        </w:tc>
      </w:tr>
      <w:tr w:rsidR="00226794" w:rsidRPr="00002854">
        <w:trPr>
          <w:trHeight w:val="134"/>
          <w:jc w:val="center"/>
        </w:trPr>
        <w:tc>
          <w:tcPr>
            <w:tcW w:w="2399" w:type="dxa"/>
            <w:vAlign w:val="center"/>
          </w:tcPr>
          <w:p w:rsidR="00226794" w:rsidRPr="00002854" w:rsidRDefault="00226794" w:rsidP="0000285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002854">
              <w:rPr>
                <w:rFonts w:ascii="Times New Roman" w:hAnsi="Times New Roman" w:cs="Times New Roman"/>
                <w:lang w:eastAsia="ru-RU"/>
              </w:rPr>
              <w:t>г. Пермь</w:t>
            </w:r>
          </w:p>
        </w:tc>
        <w:tc>
          <w:tcPr>
            <w:tcW w:w="1075" w:type="dxa"/>
            <w:vAlign w:val="center"/>
          </w:tcPr>
          <w:p w:rsidR="00226794" w:rsidRPr="00002854" w:rsidRDefault="00226794" w:rsidP="0000285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1086" w:type="dxa"/>
            <w:vAlign w:val="center"/>
          </w:tcPr>
          <w:p w:rsidR="00226794" w:rsidRPr="00002854" w:rsidRDefault="00226794" w:rsidP="0000285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076" w:type="dxa"/>
            <w:vAlign w:val="center"/>
          </w:tcPr>
          <w:p w:rsidR="00226794" w:rsidRPr="00964BE3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1086" w:type="dxa"/>
            <w:vAlign w:val="center"/>
          </w:tcPr>
          <w:p w:rsidR="00226794" w:rsidRPr="00964BE3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12,8</w:t>
            </w:r>
          </w:p>
        </w:tc>
        <w:tc>
          <w:tcPr>
            <w:tcW w:w="1364" w:type="dxa"/>
            <w:vAlign w:val="bottom"/>
          </w:tcPr>
          <w:p w:rsidR="00226794" w:rsidRPr="00002854" w:rsidRDefault="00226794" w:rsidP="0000285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-21,9</w:t>
            </w:r>
          </w:p>
        </w:tc>
      </w:tr>
    </w:tbl>
    <w:p w:rsidR="00226794" w:rsidRPr="00002854" w:rsidRDefault="00226794" w:rsidP="0088040F">
      <w:pPr>
        <w:keepNext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6794" w:rsidRPr="00490785" w:rsidRDefault="00226794" w:rsidP="0088040F">
      <w:pPr>
        <w:keepNext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 w:rsidRPr="00490785">
        <w:rPr>
          <w:rFonts w:ascii="Times New Roman" w:hAnsi="Times New Roman" w:cs="Times New Roman"/>
          <w:sz w:val="24"/>
          <w:szCs w:val="24"/>
          <w:lang w:eastAsia="ru-RU"/>
        </w:rPr>
        <w:t>Наибольший уровень отравлений отмечен в микрорайон</w:t>
      </w:r>
      <w:r>
        <w:rPr>
          <w:rFonts w:ascii="Times New Roman" w:hAnsi="Times New Roman" w:cs="Times New Roman"/>
          <w:sz w:val="24"/>
          <w:szCs w:val="24"/>
          <w:lang w:eastAsia="ru-RU"/>
        </w:rPr>
        <w:t>ах</w:t>
      </w:r>
      <w:r w:rsidRPr="00490785">
        <w:rPr>
          <w:rFonts w:ascii="Times New Roman" w:hAnsi="Times New Roman" w:cs="Times New Roman"/>
          <w:sz w:val="24"/>
          <w:szCs w:val="24"/>
          <w:lang w:eastAsia="ru-RU"/>
        </w:rPr>
        <w:t xml:space="preserve"> Вышка 1 (Мотовилихинский район)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 Леваневского (Свердловский район) </w:t>
      </w:r>
      <w:r w:rsidRPr="00490785">
        <w:rPr>
          <w:rFonts w:ascii="Times New Roman" w:hAnsi="Times New Roman" w:cs="Times New Roman"/>
          <w:sz w:val="24"/>
          <w:szCs w:val="24"/>
          <w:lang w:eastAsia="ru-RU"/>
        </w:rPr>
        <w:t>(карта-схема).</w:t>
      </w:r>
    </w:p>
    <w:p w:rsidR="00226794" w:rsidRPr="00490785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lang w:eastAsia="ru-RU"/>
        </w:rPr>
      </w:pPr>
    </w:p>
    <w:p w:rsidR="00226794" w:rsidRPr="00490785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lang w:eastAsia="ru-RU"/>
        </w:rPr>
      </w:pPr>
      <w:r w:rsidRPr="00490785">
        <w:rPr>
          <w:rFonts w:ascii="Times New Roman" w:hAnsi="Times New Roman" w:cs="Times New Roman"/>
          <w:b/>
          <w:bCs/>
          <w:color w:val="000000"/>
          <w:lang w:eastAsia="ru-RU"/>
        </w:rPr>
        <w:t>Карта-схема распространения зарегистрированных случаев отравлений</w:t>
      </w:r>
    </w:p>
    <w:p w:rsidR="00226794" w:rsidRPr="00490785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lang w:eastAsia="ru-RU"/>
        </w:rPr>
      </w:pPr>
      <w:r w:rsidRPr="00490785">
        <w:rPr>
          <w:rFonts w:ascii="Times New Roman" w:hAnsi="Times New Roman" w:cs="Times New Roman"/>
          <w:b/>
          <w:bCs/>
          <w:color w:val="000000"/>
          <w:lang w:eastAsia="ru-RU"/>
        </w:rPr>
        <w:t>угарным газом в г. Перми за 2015 г.</w:t>
      </w:r>
    </w:p>
    <w:p w:rsidR="00226794" w:rsidRPr="00490785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6794" w:rsidRPr="001E175B" w:rsidRDefault="00853A70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82550</wp:posOffset>
            </wp:positionV>
            <wp:extent cx="5090160" cy="3599180"/>
            <wp:effectExtent l="19050" t="19050" r="15240" b="20320"/>
            <wp:wrapNone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35991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6794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6794" w:rsidRPr="00002854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285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Группами риска при отравлениях окисью углерода:</w:t>
      </w:r>
    </w:p>
    <w:p w:rsidR="00226794" w:rsidRPr="00002854" w:rsidRDefault="00226794" w:rsidP="00CB5C72">
      <w:pPr>
        <w:numPr>
          <w:ilvl w:val="0"/>
          <w:numId w:val="20"/>
        </w:numPr>
        <w:tabs>
          <w:tab w:val="clear" w:pos="1418"/>
        </w:tabs>
        <w:autoSpaceDE w:val="0"/>
        <w:autoSpaceDN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2854">
        <w:rPr>
          <w:rFonts w:ascii="Times New Roman" w:hAnsi="Times New Roman" w:cs="Times New Roman"/>
          <w:sz w:val="24"/>
          <w:szCs w:val="24"/>
          <w:lang w:eastAsia="ru-RU"/>
        </w:rPr>
        <w:t>по социальному статусу определены неработающие лица трудоспособного возраста (</w:t>
      </w:r>
      <w:r>
        <w:rPr>
          <w:rFonts w:ascii="Times New Roman" w:hAnsi="Times New Roman" w:cs="Times New Roman"/>
          <w:sz w:val="24"/>
          <w:szCs w:val="24"/>
          <w:lang w:eastAsia="ru-RU"/>
        </w:rPr>
        <w:t>44,2</w:t>
      </w:r>
      <w:r w:rsidRPr="00002854">
        <w:rPr>
          <w:rFonts w:ascii="Times New Roman" w:hAnsi="Times New Roman" w:cs="Times New Roman"/>
          <w:sz w:val="24"/>
          <w:szCs w:val="24"/>
          <w:lang w:eastAsia="ru-RU"/>
        </w:rPr>
        <w:t> %) и пенсионеры (3</w:t>
      </w:r>
      <w:r>
        <w:rPr>
          <w:rFonts w:ascii="Times New Roman" w:hAnsi="Times New Roman" w:cs="Times New Roman"/>
          <w:sz w:val="24"/>
          <w:szCs w:val="24"/>
          <w:lang w:eastAsia="ru-RU"/>
        </w:rPr>
        <w:t>0</w:t>
      </w:r>
      <w:r w:rsidRPr="00002854">
        <w:rPr>
          <w:rFonts w:ascii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Pr="00002854">
        <w:rPr>
          <w:rFonts w:ascii="Times New Roman" w:hAnsi="Times New Roman" w:cs="Times New Roman"/>
          <w:sz w:val="24"/>
          <w:szCs w:val="24"/>
          <w:lang w:eastAsia="ru-RU"/>
        </w:rPr>
        <w:t xml:space="preserve"> %);</w:t>
      </w:r>
    </w:p>
    <w:p w:rsidR="00226794" w:rsidRPr="00002854" w:rsidRDefault="00226794" w:rsidP="00CB5C72">
      <w:pPr>
        <w:numPr>
          <w:ilvl w:val="0"/>
          <w:numId w:val="20"/>
        </w:numPr>
        <w:tabs>
          <w:tab w:val="clear" w:pos="1418"/>
        </w:tabs>
        <w:autoSpaceDE w:val="0"/>
        <w:autoSpaceDN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2854">
        <w:rPr>
          <w:rFonts w:ascii="Times New Roman" w:hAnsi="Times New Roman" w:cs="Times New Roman"/>
          <w:sz w:val="24"/>
          <w:szCs w:val="24"/>
          <w:lang w:eastAsia="ru-RU"/>
        </w:rPr>
        <w:t>по возрасту: не определены;</w:t>
      </w:r>
    </w:p>
    <w:p w:rsidR="00226794" w:rsidRPr="00002854" w:rsidRDefault="00226794" w:rsidP="00CB5C72">
      <w:pPr>
        <w:numPr>
          <w:ilvl w:val="0"/>
          <w:numId w:val="20"/>
        </w:numPr>
        <w:tabs>
          <w:tab w:val="clear" w:pos="1418"/>
        </w:tabs>
        <w:autoSpaceDE w:val="0"/>
        <w:autoSpaceDN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2854">
        <w:rPr>
          <w:rFonts w:ascii="Times New Roman" w:hAnsi="Times New Roman" w:cs="Times New Roman"/>
          <w:sz w:val="24"/>
          <w:szCs w:val="24"/>
          <w:lang w:eastAsia="ru-RU"/>
        </w:rPr>
        <w:t xml:space="preserve">по полу: мужчины с показателем </w:t>
      </w:r>
      <w:r>
        <w:rPr>
          <w:rFonts w:ascii="Times New Roman" w:hAnsi="Times New Roman" w:cs="Times New Roman"/>
          <w:sz w:val="24"/>
          <w:szCs w:val="24"/>
          <w:lang w:eastAsia="ru-RU"/>
        </w:rPr>
        <w:t>15,5</w:t>
      </w:r>
      <w:r w:rsidRPr="00002854">
        <w:rPr>
          <w:rFonts w:ascii="Times New Roman" w:hAnsi="Times New Roman" w:cs="Times New Roman"/>
          <w:sz w:val="24"/>
          <w:szCs w:val="24"/>
          <w:lang w:eastAsia="ru-RU"/>
        </w:rPr>
        <w:t xml:space="preserve"> на 100 тыс. мужского населения против </w:t>
      </w:r>
      <w:r>
        <w:rPr>
          <w:rFonts w:ascii="Times New Roman" w:hAnsi="Times New Roman" w:cs="Times New Roman"/>
          <w:sz w:val="24"/>
          <w:szCs w:val="24"/>
          <w:lang w:eastAsia="ru-RU"/>
        </w:rPr>
        <w:t>5,7</w:t>
      </w:r>
      <w:r w:rsidRPr="00002854">
        <w:rPr>
          <w:rFonts w:ascii="Times New Roman" w:hAnsi="Times New Roman" w:cs="Times New Roman"/>
          <w:sz w:val="24"/>
          <w:szCs w:val="24"/>
          <w:lang w:eastAsia="ru-RU"/>
        </w:rPr>
        <w:t xml:space="preserve"> на 100 тыс. женского населения;</w:t>
      </w:r>
    </w:p>
    <w:p w:rsidR="00226794" w:rsidRPr="00002854" w:rsidRDefault="00226794" w:rsidP="00CB5C72">
      <w:pPr>
        <w:numPr>
          <w:ilvl w:val="0"/>
          <w:numId w:val="20"/>
        </w:numPr>
        <w:tabs>
          <w:tab w:val="clear" w:pos="1418"/>
        </w:tabs>
        <w:autoSpaceDE w:val="0"/>
        <w:autoSpaceDN w:val="0"/>
        <w:spacing w:after="0" w:line="240" w:lineRule="auto"/>
        <w:ind w:left="709"/>
        <w:jc w:val="both"/>
        <w:rPr>
          <w:rFonts w:ascii="Times New Roman" w:hAnsi="Times New Roman" w:cs="Times New Roman"/>
          <w:lang w:eastAsia="ru-RU"/>
        </w:rPr>
      </w:pPr>
      <w:r w:rsidRPr="00875324">
        <w:rPr>
          <w:rFonts w:ascii="Times New Roman" w:hAnsi="Times New Roman" w:cs="Times New Roman"/>
          <w:lang w:eastAsia="ru-RU"/>
        </w:rPr>
        <w:t xml:space="preserve">по полу и возрасту: </w:t>
      </w:r>
      <w:r>
        <w:rPr>
          <w:rFonts w:ascii="Times New Roman" w:hAnsi="Times New Roman" w:cs="Times New Roman"/>
          <w:lang w:eastAsia="ru-RU"/>
        </w:rPr>
        <w:t>мужчины пенсионного возраста</w:t>
      </w:r>
      <w:r w:rsidRPr="00002854">
        <w:rPr>
          <w:rFonts w:ascii="Times New Roman" w:hAnsi="Times New Roman" w:cs="Times New Roman"/>
          <w:lang w:eastAsia="ru-RU"/>
        </w:rPr>
        <w:t>(рис. 9).</w:t>
      </w:r>
    </w:p>
    <w:p w:rsidR="00226794" w:rsidRDefault="00226794" w:rsidP="00600724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6794" w:rsidRPr="00002854" w:rsidRDefault="00853A70" w:rsidP="00600724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95900" cy="2981325"/>
            <wp:effectExtent l="0" t="0" r="0" b="0"/>
            <wp:docPr id="9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23"/>
                    <a:srcRect l="-3629" t="-9473" r="-1744" b="-2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794" w:rsidRPr="00002854" w:rsidRDefault="00226794" w:rsidP="00600724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lang w:eastAsia="ru-RU"/>
        </w:rPr>
      </w:pPr>
    </w:p>
    <w:p w:rsidR="00226794" w:rsidRPr="00002854" w:rsidRDefault="00226794" w:rsidP="00600724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  <w:r w:rsidRPr="00002854">
        <w:rPr>
          <w:rFonts w:ascii="Times New Roman" w:hAnsi="Times New Roman" w:cs="Times New Roman"/>
          <w:b/>
          <w:bCs/>
          <w:lang w:eastAsia="ru-RU"/>
        </w:rPr>
        <w:t xml:space="preserve">Рис.9. </w:t>
      </w:r>
      <w:r w:rsidRPr="00002854">
        <w:rPr>
          <w:rFonts w:ascii="Times New Roman" w:hAnsi="Times New Roman" w:cs="Times New Roman"/>
          <w:lang w:eastAsia="ru-RU"/>
        </w:rPr>
        <w:t>Показатели отравлений угарным газом</w:t>
      </w:r>
    </w:p>
    <w:p w:rsidR="00226794" w:rsidRPr="00002854" w:rsidRDefault="00226794" w:rsidP="00600724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  <w:r w:rsidRPr="00002854">
        <w:rPr>
          <w:rFonts w:ascii="Times New Roman" w:hAnsi="Times New Roman" w:cs="Times New Roman"/>
          <w:lang w:eastAsia="ru-RU"/>
        </w:rPr>
        <w:t xml:space="preserve">по полу и возрастным группам населения г. Перми за </w:t>
      </w:r>
      <w:r>
        <w:rPr>
          <w:rFonts w:ascii="Times New Roman" w:hAnsi="Times New Roman" w:cs="Times New Roman"/>
          <w:lang w:eastAsia="ru-RU"/>
        </w:rPr>
        <w:t>2015 г. (на 100 тыс. населения)</w:t>
      </w:r>
    </w:p>
    <w:p w:rsidR="00226794" w:rsidRPr="00002854" w:rsidRDefault="00226794" w:rsidP="0088040F">
      <w:pPr>
        <w:keepNext/>
        <w:autoSpaceDE w:val="0"/>
        <w:autoSpaceDN w:val="0"/>
        <w:spacing w:after="0" w:line="240" w:lineRule="auto"/>
        <w:outlineLvl w:val="8"/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</w:pPr>
    </w:p>
    <w:p w:rsidR="00226794" w:rsidRDefault="00226794" w:rsidP="000A0F28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2854">
        <w:rPr>
          <w:rFonts w:ascii="Times New Roman" w:hAnsi="Times New Roman" w:cs="Times New Roman"/>
          <w:sz w:val="24"/>
          <w:szCs w:val="24"/>
          <w:lang w:eastAsia="ru-RU"/>
        </w:rPr>
        <w:t xml:space="preserve">Среди несовершеннолетних зарегистрировано </w:t>
      </w:r>
      <w:r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Pr="00002854">
        <w:rPr>
          <w:rFonts w:ascii="Times New Roman" w:hAnsi="Times New Roman" w:cs="Times New Roman"/>
          <w:sz w:val="24"/>
          <w:szCs w:val="24"/>
          <w:lang w:eastAsia="ru-RU"/>
        </w:rPr>
        <w:t xml:space="preserve"> отравлени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й </w:t>
      </w:r>
      <w:r w:rsidRPr="00002854">
        <w:rPr>
          <w:rFonts w:ascii="Times New Roman" w:hAnsi="Times New Roman" w:cs="Times New Roman"/>
          <w:sz w:val="24"/>
          <w:szCs w:val="24"/>
          <w:lang w:eastAsia="ru-RU"/>
        </w:rPr>
        <w:t xml:space="preserve">угарным газом, </w:t>
      </w:r>
      <w:r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Pr="00002854">
        <w:rPr>
          <w:rFonts w:ascii="Times New Roman" w:hAnsi="Times New Roman" w:cs="Times New Roman"/>
          <w:sz w:val="24"/>
          <w:szCs w:val="24"/>
          <w:lang w:eastAsia="ru-RU"/>
        </w:rPr>
        <w:t xml:space="preserve"> из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которых со смертельным исходом.</w:t>
      </w:r>
    </w:p>
    <w:p w:rsidR="00226794" w:rsidRDefault="00226794" w:rsidP="0088040F">
      <w:pPr>
        <w:keepNext/>
        <w:autoSpaceDE w:val="0"/>
        <w:autoSpaceDN w:val="0"/>
        <w:spacing w:after="0" w:line="240" w:lineRule="auto"/>
        <w:outlineLvl w:val="8"/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</w:pPr>
    </w:p>
    <w:p w:rsidR="00226794" w:rsidRPr="00002854" w:rsidRDefault="00226794" w:rsidP="0088040F">
      <w:pPr>
        <w:keepNext/>
        <w:autoSpaceDE w:val="0"/>
        <w:autoSpaceDN w:val="0"/>
        <w:spacing w:after="0" w:line="240" w:lineRule="auto"/>
        <w:outlineLvl w:val="8"/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</w:pPr>
    </w:p>
    <w:p w:rsidR="00226794" w:rsidRPr="00692FE5" w:rsidRDefault="00226794" w:rsidP="0088040F">
      <w:pPr>
        <w:keepNext/>
        <w:autoSpaceDE w:val="0"/>
        <w:autoSpaceDN w:val="0"/>
        <w:spacing w:after="0" w:line="240" w:lineRule="auto"/>
        <w:jc w:val="center"/>
        <w:outlineLvl w:val="8"/>
        <w:rPr>
          <w:rFonts w:ascii="Times New Roman" w:hAnsi="Times New Roman" w:cs="Times New Roman"/>
          <w:color w:val="000000"/>
          <w:sz w:val="26"/>
          <w:szCs w:val="26"/>
          <w:u w:val="single"/>
          <w:lang w:eastAsia="ru-RU"/>
        </w:rPr>
      </w:pPr>
      <w:r w:rsidRPr="00DB095C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  <w:t>10. Анализ отравлений с целью суицида</w:t>
      </w:r>
    </w:p>
    <w:p w:rsidR="00226794" w:rsidRPr="00692FE5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6794" w:rsidRDefault="00226794" w:rsidP="00BA7429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92FE5">
        <w:rPr>
          <w:rFonts w:ascii="Times New Roman" w:hAnsi="Times New Roman" w:cs="Times New Roman"/>
          <w:sz w:val="24"/>
          <w:szCs w:val="24"/>
          <w:lang w:eastAsia="ru-RU"/>
        </w:rPr>
        <w:t>За 2015 г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одбыло </w:t>
      </w:r>
      <w:r w:rsidRPr="00692FE5">
        <w:rPr>
          <w:rFonts w:ascii="Times New Roman" w:hAnsi="Times New Roman" w:cs="Times New Roman"/>
          <w:sz w:val="24"/>
          <w:szCs w:val="24"/>
          <w:lang w:eastAsia="ru-RU"/>
        </w:rPr>
        <w:t xml:space="preserve">зарегистрировано </w:t>
      </w:r>
      <w:r>
        <w:rPr>
          <w:rFonts w:ascii="Times New Roman" w:hAnsi="Times New Roman" w:cs="Times New Roman"/>
          <w:sz w:val="24"/>
          <w:szCs w:val="24"/>
          <w:lang w:eastAsia="ru-RU"/>
        </w:rPr>
        <w:t>339</w:t>
      </w:r>
      <w:r w:rsidRPr="00692FE5">
        <w:rPr>
          <w:rFonts w:ascii="Times New Roman" w:hAnsi="Times New Roman" w:cs="Times New Roman"/>
          <w:sz w:val="24"/>
          <w:szCs w:val="24"/>
          <w:lang w:eastAsia="ru-RU"/>
        </w:rPr>
        <w:t xml:space="preserve"> случаев отравлений с суицидальной целью. В сравнении с прошлым годом уровень отравлений с целью </w:t>
      </w:r>
      <w:r>
        <w:rPr>
          <w:rFonts w:ascii="Times New Roman" w:hAnsi="Times New Roman" w:cs="Times New Roman"/>
          <w:sz w:val="24"/>
          <w:szCs w:val="24"/>
          <w:lang w:eastAsia="ru-RU"/>
        </w:rPr>
        <w:t>самоубийства</w:t>
      </w:r>
      <w:r w:rsidRPr="00692FE5">
        <w:rPr>
          <w:rFonts w:ascii="Times New Roman" w:hAnsi="Times New Roman" w:cs="Times New Roman"/>
          <w:sz w:val="24"/>
          <w:szCs w:val="24"/>
          <w:lang w:eastAsia="ru-RU"/>
        </w:rPr>
        <w:t xml:space="preserve"> не изменился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692FE5">
        <w:rPr>
          <w:rFonts w:ascii="Times New Roman" w:hAnsi="Times New Roman" w:cs="Times New Roman"/>
          <w:sz w:val="24"/>
          <w:szCs w:val="24"/>
          <w:lang w:eastAsia="ru-RU"/>
        </w:rPr>
        <w:t>Среднегородской уровень суицидальных отравлений превы</w:t>
      </w:r>
      <w:r>
        <w:rPr>
          <w:rFonts w:ascii="Times New Roman" w:hAnsi="Times New Roman" w:cs="Times New Roman"/>
          <w:sz w:val="24"/>
          <w:szCs w:val="24"/>
          <w:lang w:eastAsia="ru-RU"/>
        </w:rPr>
        <w:t>сил среднекраевой в 1,6 раз (</w:t>
      </w:r>
      <w:r w:rsidRPr="00692FE5">
        <w:rPr>
          <w:rFonts w:ascii="Times New Roman" w:hAnsi="Times New Roman" w:cs="Times New Roman"/>
          <w:sz w:val="24"/>
          <w:szCs w:val="24"/>
          <w:lang w:eastAsia="ru-RU"/>
        </w:rPr>
        <w:t>3</w:t>
      </w:r>
      <w:r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692FE5">
        <w:rPr>
          <w:rFonts w:ascii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hAnsi="Times New Roman" w:cs="Times New Roman"/>
          <w:sz w:val="24"/>
          <w:szCs w:val="24"/>
          <w:lang w:eastAsia="ru-RU"/>
        </w:rPr>
        <w:t>7</w:t>
      </w:r>
      <w:r w:rsidRPr="00692FE5">
        <w:rPr>
          <w:rFonts w:ascii="Times New Roman" w:hAnsi="Times New Roman" w:cs="Times New Roman"/>
          <w:sz w:val="24"/>
          <w:szCs w:val="24"/>
          <w:lang w:eastAsia="ru-RU"/>
        </w:rPr>
        <w:t xml:space="preserve"> на 100 тыс. населения против </w:t>
      </w:r>
      <w:r>
        <w:rPr>
          <w:rFonts w:ascii="Times New Roman" w:hAnsi="Times New Roman" w:cs="Times New Roman"/>
          <w:sz w:val="24"/>
          <w:szCs w:val="24"/>
          <w:lang w:eastAsia="ru-RU"/>
        </w:rPr>
        <w:t>20,6</w:t>
      </w:r>
      <w:r w:rsidRPr="00692FE5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:rsidR="00226794" w:rsidRPr="0077255A" w:rsidRDefault="00226794" w:rsidP="00BA7429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B37B3">
        <w:rPr>
          <w:rFonts w:ascii="Times New Roman" w:hAnsi="Times New Roman" w:cs="Times New Roman"/>
          <w:sz w:val="24"/>
          <w:szCs w:val="24"/>
          <w:lang w:eastAsia="ru-RU"/>
        </w:rPr>
        <w:t xml:space="preserve">Из </w:t>
      </w:r>
      <w:r>
        <w:rPr>
          <w:rFonts w:ascii="Times New Roman" w:hAnsi="Times New Roman" w:cs="Times New Roman"/>
          <w:sz w:val="24"/>
          <w:szCs w:val="24"/>
          <w:lang w:eastAsia="ru-RU"/>
        </w:rPr>
        <w:t>339</w:t>
      </w:r>
      <w:r w:rsidRPr="003B37B3">
        <w:rPr>
          <w:rFonts w:ascii="Times New Roman" w:hAnsi="Times New Roman" w:cs="Times New Roman"/>
          <w:sz w:val="24"/>
          <w:szCs w:val="24"/>
          <w:lang w:eastAsia="ru-RU"/>
        </w:rPr>
        <w:t xml:space="preserve"> случаев суицидальных отравлений 1</w:t>
      </w:r>
      <w:r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Pr="003B37B3">
        <w:rPr>
          <w:rFonts w:ascii="Times New Roman" w:hAnsi="Times New Roman" w:cs="Times New Roman"/>
          <w:sz w:val="24"/>
          <w:szCs w:val="24"/>
          <w:lang w:eastAsia="ru-RU"/>
        </w:rPr>
        <w:t>закончились летальным исходом</w:t>
      </w:r>
      <w:r w:rsidRPr="00692FE5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eastAsia="ru-RU"/>
        </w:rPr>
        <w:t>что ниже по отношению к уровню прошлого года в 2 раза (1,1 против 2,3 на 100 тыс. населения)</w:t>
      </w:r>
      <w:r w:rsidRPr="003B37B3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77255A">
        <w:rPr>
          <w:rFonts w:ascii="Times New Roman" w:hAnsi="Times New Roman" w:cs="Times New Roman"/>
          <w:sz w:val="24"/>
          <w:szCs w:val="24"/>
          <w:lang w:eastAsia="ru-RU"/>
        </w:rPr>
        <w:t>Показатель соответствует краевому показателю (0,8).</w:t>
      </w:r>
    </w:p>
    <w:p w:rsidR="00226794" w:rsidRPr="00510ABA" w:rsidRDefault="00226794" w:rsidP="00C309DE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6930">
        <w:rPr>
          <w:rFonts w:ascii="Times New Roman" w:hAnsi="Times New Roman" w:cs="Times New Roman"/>
          <w:sz w:val="24"/>
          <w:szCs w:val="24"/>
          <w:lang w:eastAsia="ru-RU"/>
        </w:rPr>
        <w:t xml:space="preserve">По районам города уровни суицидальных отравлений распределены равномерно – территория риска не выявлена. В Свердловском районе уровень суицидальных отравлений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относительно прошлого года </w:t>
      </w:r>
      <w:r w:rsidRPr="003C6930">
        <w:rPr>
          <w:rFonts w:ascii="Times New Roman" w:hAnsi="Times New Roman" w:cs="Times New Roman"/>
          <w:sz w:val="24"/>
          <w:szCs w:val="24"/>
          <w:lang w:eastAsia="ru-RU"/>
        </w:rPr>
        <w:t>достоверно снизился на 29,5 %(табл. 20).</w:t>
      </w:r>
    </w:p>
    <w:p w:rsidR="00226794" w:rsidRPr="00510ABA" w:rsidRDefault="00226794" w:rsidP="0088040F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226794" w:rsidRPr="00510ABA" w:rsidRDefault="00226794" w:rsidP="0088040F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226794" w:rsidRPr="00510ABA" w:rsidRDefault="00226794" w:rsidP="0088040F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226794" w:rsidRPr="00510ABA" w:rsidRDefault="00226794" w:rsidP="0088040F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226794" w:rsidRPr="00510ABA" w:rsidRDefault="00226794" w:rsidP="0088040F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226794" w:rsidRPr="00510ABA" w:rsidRDefault="00226794" w:rsidP="0088040F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226794" w:rsidRDefault="00226794" w:rsidP="0088040F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226794" w:rsidRPr="00510ABA" w:rsidRDefault="00226794" w:rsidP="0088040F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226794" w:rsidRPr="00510ABA" w:rsidRDefault="00226794" w:rsidP="0088040F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  <w:r w:rsidRPr="00510ABA">
        <w:rPr>
          <w:rFonts w:ascii="Times New Roman" w:hAnsi="Times New Roman" w:cs="Times New Roman"/>
          <w:lang w:eastAsia="ru-RU"/>
        </w:rPr>
        <w:lastRenderedPageBreak/>
        <w:t>Таблица 20</w:t>
      </w:r>
    </w:p>
    <w:p w:rsidR="00226794" w:rsidRPr="00510ABA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lang w:eastAsia="ru-RU"/>
        </w:rPr>
      </w:pPr>
      <w:r w:rsidRPr="00510ABA">
        <w:rPr>
          <w:rFonts w:ascii="Times New Roman" w:hAnsi="Times New Roman" w:cs="Times New Roman"/>
          <w:b/>
          <w:bCs/>
          <w:lang w:eastAsia="ru-RU"/>
        </w:rPr>
        <w:t>Уровни суицидальных отравлений по районам г. Перми</w:t>
      </w:r>
    </w:p>
    <w:p w:rsidR="00226794" w:rsidRPr="00510ABA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lang w:eastAsia="ru-RU"/>
        </w:rPr>
      </w:pPr>
      <w:r w:rsidRPr="00510ABA">
        <w:rPr>
          <w:rFonts w:ascii="Times New Roman" w:hAnsi="Times New Roman" w:cs="Times New Roman"/>
          <w:b/>
          <w:bCs/>
          <w:lang w:eastAsia="ru-RU"/>
        </w:rPr>
        <w:t>(на 100 тыс. населения)</w:t>
      </w:r>
    </w:p>
    <w:p w:rsidR="00226794" w:rsidRPr="00510ABA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lang w:eastAsia="ru-RU"/>
        </w:rPr>
      </w:pPr>
    </w:p>
    <w:tbl>
      <w:tblPr>
        <w:tblW w:w="80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99"/>
        <w:gridCol w:w="1075"/>
        <w:gridCol w:w="1086"/>
        <w:gridCol w:w="1076"/>
        <w:gridCol w:w="1086"/>
        <w:gridCol w:w="1364"/>
      </w:tblGrid>
      <w:tr w:rsidR="00226794" w:rsidRPr="00510ABA">
        <w:trPr>
          <w:trHeight w:val="70"/>
          <w:jc w:val="center"/>
        </w:trPr>
        <w:tc>
          <w:tcPr>
            <w:tcW w:w="2399" w:type="dxa"/>
            <w:vMerge w:val="restart"/>
            <w:vAlign w:val="center"/>
          </w:tcPr>
          <w:p w:rsidR="00226794" w:rsidRPr="00510ABA" w:rsidRDefault="00226794" w:rsidP="00EB36D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10ABA">
              <w:rPr>
                <w:rFonts w:ascii="Times New Roman" w:hAnsi="Times New Roman" w:cs="Times New Roman"/>
                <w:lang w:eastAsia="ru-RU"/>
              </w:rPr>
              <w:t>Районы Перми</w:t>
            </w:r>
          </w:p>
        </w:tc>
        <w:tc>
          <w:tcPr>
            <w:tcW w:w="2161" w:type="dxa"/>
            <w:gridSpan w:val="2"/>
            <w:vAlign w:val="center"/>
          </w:tcPr>
          <w:p w:rsidR="00226794" w:rsidRPr="00510ABA" w:rsidRDefault="00226794" w:rsidP="006B663D">
            <w:pPr>
              <w:autoSpaceDE w:val="0"/>
              <w:autoSpaceDN w:val="0"/>
              <w:spacing w:after="0" w:line="240" w:lineRule="auto"/>
              <w:ind w:left="-41"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510ABA">
              <w:rPr>
                <w:rFonts w:ascii="Times New Roman" w:hAnsi="Times New Roman" w:cs="Times New Roman"/>
                <w:lang w:eastAsia="ru-RU"/>
              </w:rPr>
              <w:t>2015 г.</w:t>
            </w:r>
          </w:p>
        </w:tc>
        <w:tc>
          <w:tcPr>
            <w:tcW w:w="2162" w:type="dxa"/>
            <w:gridSpan w:val="2"/>
            <w:vAlign w:val="center"/>
          </w:tcPr>
          <w:p w:rsidR="00226794" w:rsidRPr="00510ABA" w:rsidRDefault="00226794" w:rsidP="00DA0707">
            <w:pPr>
              <w:autoSpaceDE w:val="0"/>
              <w:autoSpaceDN w:val="0"/>
              <w:spacing w:after="0" w:line="240" w:lineRule="auto"/>
              <w:ind w:left="-41"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510ABA">
              <w:rPr>
                <w:rFonts w:ascii="Times New Roman" w:hAnsi="Times New Roman" w:cs="Times New Roman"/>
                <w:lang w:eastAsia="ru-RU"/>
              </w:rPr>
              <w:t>2014 г.</w:t>
            </w:r>
          </w:p>
        </w:tc>
        <w:tc>
          <w:tcPr>
            <w:tcW w:w="1364" w:type="dxa"/>
            <w:vMerge w:val="restart"/>
            <w:vAlign w:val="center"/>
          </w:tcPr>
          <w:p w:rsidR="00226794" w:rsidRPr="00510ABA" w:rsidRDefault="00226794" w:rsidP="00E0085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10ABA">
              <w:rPr>
                <w:rFonts w:ascii="Times New Roman" w:hAnsi="Times New Roman" w:cs="Times New Roman"/>
                <w:lang w:eastAsia="ru-RU"/>
              </w:rPr>
              <w:t>темп и</w:t>
            </w:r>
            <w:r>
              <w:rPr>
                <w:rFonts w:ascii="Times New Roman" w:hAnsi="Times New Roman" w:cs="Times New Roman"/>
                <w:lang w:eastAsia="ru-RU"/>
              </w:rPr>
              <w:t>зменений, %</w:t>
            </w:r>
          </w:p>
        </w:tc>
      </w:tr>
      <w:tr w:rsidR="00226794" w:rsidRPr="00510ABA">
        <w:trPr>
          <w:trHeight w:val="221"/>
          <w:jc w:val="center"/>
        </w:trPr>
        <w:tc>
          <w:tcPr>
            <w:tcW w:w="2399" w:type="dxa"/>
            <w:vMerge/>
            <w:vAlign w:val="center"/>
          </w:tcPr>
          <w:p w:rsidR="00226794" w:rsidRPr="00510ABA" w:rsidRDefault="00226794" w:rsidP="00EB36D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75" w:type="dxa"/>
            <w:vAlign w:val="center"/>
          </w:tcPr>
          <w:p w:rsidR="00226794" w:rsidRPr="00510ABA" w:rsidRDefault="00226794" w:rsidP="00EB36D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10ABA">
              <w:rPr>
                <w:rFonts w:ascii="Times New Roman" w:hAnsi="Times New Roman" w:cs="Times New Roman"/>
                <w:lang w:eastAsia="ru-RU"/>
              </w:rPr>
              <w:t>абс.</w:t>
            </w:r>
          </w:p>
        </w:tc>
        <w:tc>
          <w:tcPr>
            <w:tcW w:w="1086" w:type="dxa"/>
            <w:vAlign w:val="center"/>
          </w:tcPr>
          <w:p w:rsidR="00226794" w:rsidRPr="00510ABA" w:rsidRDefault="00226794" w:rsidP="00EB36D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10ABA">
              <w:rPr>
                <w:rFonts w:ascii="Times New Roman" w:hAnsi="Times New Roman" w:cs="Times New Roman"/>
                <w:lang w:eastAsia="ru-RU"/>
              </w:rPr>
              <w:t>пок.</w:t>
            </w:r>
          </w:p>
        </w:tc>
        <w:tc>
          <w:tcPr>
            <w:tcW w:w="1076" w:type="dxa"/>
            <w:vAlign w:val="center"/>
          </w:tcPr>
          <w:p w:rsidR="00226794" w:rsidRPr="00510ABA" w:rsidRDefault="00226794" w:rsidP="00EB36D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10ABA">
              <w:rPr>
                <w:rFonts w:ascii="Times New Roman" w:hAnsi="Times New Roman" w:cs="Times New Roman"/>
                <w:lang w:eastAsia="ru-RU"/>
              </w:rPr>
              <w:t>абс.</w:t>
            </w:r>
          </w:p>
        </w:tc>
        <w:tc>
          <w:tcPr>
            <w:tcW w:w="1086" w:type="dxa"/>
            <w:vAlign w:val="center"/>
          </w:tcPr>
          <w:p w:rsidR="00226794" w:rsidRPr="00510ABA" w:rsidRDefault="00226794" w:rsidP="00EB36D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10ABA">
              <w:rPr>
                <w:rFonts w:ascii="Times New Roman" w:hAnsi="Times New Roman" w:cs="Times New Roman"/>
                <w:lang w:eastAsia="ru-RU"/>
              </w:rPr>
              <w:t>пок.</w:t>
            </w:r>
          </w:p>
        </w:tc>
        <w:tc>
          <w:tcPr>
            <w:tcW w:w="1364" w:type="dxa"/>
            <w:vMerge/>
            <w:vAlign w:val="center"/>
          </w:tcPr>
          <w:p w:rsidR="00226794" w:rsidRPr="00510ABA" w:rsidRDefault="00226794" w:rsidP="00EB36D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26794" w:rsidRPr="00510ABA">
        <w:trPr>
          <w:trHeight w:val="70"/>
          <w:jc w:val="center"/>
        </w:trPr>
        <w:tc>
          <w:tcPr>
            <w:tcW w:w="2399" w:type="dxa"/>
            <w:vAlign w:val="center"/>
          </w:tcPr>
          <w:p w:rsidR="00226794" w:rsidRPr="00510ABA" w:rsidRDefault="00226794" w:rsidP="00EB36D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510ABA">
              <w:rPr>
                <w:rFonts w:ascii="Times New Roman" w:hAnsi="Times New Roman" w:cs="Times New Roman"/>
                <w:lang w:eastAsia="ru-RU"/>
              </w:rPr>
              <w:t>Ленинский</w:t>
            </w:r>
          </w:p>
        </w:tc>
        <w:tc>
          <w:tcPr>
            <w:tcW w:w="1075" w:type="dxa"/>
            <w:vAlign w:val="center"/>
          </w:tcPr>
          <w:p w:rsidR="00226794" w:rsidRPr="00510ABA" w:rsidRDefault="00226794" w:rsidP="00510A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086" w:type="dxa"/>
            <w:vAlign w:val="center"/>
          </w:tcPr>
          <w:p w:rsidR="00226794" w:rsidRPr="00510ABA" w:rsidRDefault="00226794" w:rsidP="00510A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35,4</w:t>
            </w:r>
          </w:p>
        </w:tc>
        <w:tc>
          <w:tcPr>
            <w:tcW w:w="1076" w:type="dxa"/>
            <w:vAlign w:val="center"/>
          </w:tcPr>
          <w:p w:rsidR="00226794" w:rsidRPr="00964BE3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086" w:type="dxa"/>
            <w:vAlign w:val="center"/>
          </w:tcPr>
          <w:p w:rsidR="00226794" w:rsidRPr="00964BE3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28,2</w:t>
            </w:r>
          </w:p>
        </w:tc>
        <w:tc>
          <w:tcPr>
            <w:tcW w:w="1364" w:type="dxa"/>
            <w:vAlign w:val="bottom"/>
          </w:tcPr>
          <w:p w:rsidR="00226794" w:rsidRPr="00510ABA" w:rsidRDefault="00226794" w:rsidP="00510A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25,5</w:t>
            </w:r>
          </w:p>
        </w:tc>
      </w:tr>
      <w:tr w:rsidR="00226794" w:rsidRPr="00510ABA">
        <w:trPr>
          <w:trHeight w:val="70"/>
          <w:jc w:val="center"/>
        </w:trPr>
        <w:tc>
          <w:tcPr>
            <w:tcW w:w="2399" w:type="dxa"/>
            <w:vAlign w:val="center"/>
          </w:tcPr>
          <w:p w:rsidR="00226794" w:rsidRPr="00510ABA" w:rsidRDefault="00226794" w:rsidP="00EB36D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510ABA">
              <w:rPr>
                <w:rFonts w:ascii="Times New Roman" w:hAnsi="Times New Roman" w:cs="Times New Roman"/>
                <w:lang w:eastAsia="ru-RU"/>
              </w:rPr>
              <w:t>Свердловский</w:t>
            </w:r>
          </w:p>
        </w:tc>
        <w:tc>
          <w:tcPr>
            <w:tcW w:w="1075" w:type="dxa"/>
            <w:vAlign w:val="center"/>
          </w:tcPr>
          <w:p w:rsidR="00226794" w:rsidRPr="00510ABA" w:rsidRDefault="00226794" w:rsidP="00510A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086" w:type="dxa"/>
            <w:vAlign w:val="center"/>
          </w:tcPr>
          <w:p w:rsidR="00226794" w:rsidRPr="00510ABA" w:rsidRDefault="00226794" w:rsidP="00510A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30,4</w:t>
            </w:r>
          </w:p>
        </w:tc>
        <w:tc>
          <w:tcPr>
            <w:tcW w:w="1076" w:type="dxa"/>
            <w:vAlign w:val="center"/>
          </w:tcPr>
          <w:p w:rsidR="00226794" w:rsidRPr="00964BE3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1086" w:type="dxa"/>
            <w:vAlign w:val="center"/>
          </w:tcPr>
          <w:p w:rsidR="00226794" w:rsidRPr="00964BE3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43,1</w:t>
            </w:r>
          </w:p>
        </w:tc>
        <w:tc>
          <w:tcPr>
            <w:tcW w:w="1364" w:type="dxa"/>
            <w:vAlign w:val="bottom"/>
          </w:tcPr>
          <w:p w:rsidR="00226794" w:rsidRPr="00510ABA" w:rsidRDefault="00226794" w:rsidP="00510A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-29,5</w:t>
            </w:r>
          </w:p>
        </w:tc>
      </w:tr>
      <w:tr w:rsidR="00226794" w:rsidRPr="00510ABA">
        <w:trPr>
          <w:trHeight w:val="70"/>
          <w:jc w:val="center"/>
        </w:trPr>
        <w:tc>
          <w:tcPr>
            <w:tcW w:w="2399" w:type="dxa"/>
            <w:vAlign w:val="center"/>
          </w:tcPr>
          <w:p w:rsidR="00226794" w:rsidRPr="00510ABA" w:rsidRDefault="00226794" w:rsidP="00EB36D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510ABA">
              <w:rPr>
                <w:rFonts w:ascii="Times New Roman" w:hAnsi="Times New Roman" w:cs="Times New Roman"/>
                <w:lang w:eastAsia="ru-RU"/>
              </w:rPr>
              <w:t>Дзержинский</w:t>
            </w:r>
          </w:p>
        </w:tc>
        <w:tc>
          <w:tcPr>
            <w:tcW w:w="1075" w:type="dxa"/>
            <w:vAlign w:val="center"/>
          </w:tcPr>
          <w:p w:rsidR="00226794" w:rsidRPr="00510ABA" w:rsidRDefault="00226794" w:rsidP="00510A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086" w:type="dxa"/>
            <w:vAlign w:val="center"/>
          </w:tcPr>
          <w:p w:rsidR="00226794" w:rsidRPr="00510ABA" w:rsidRDefault="00226794" w:rsidP="00510A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35,4</w:t>
            </w:r>
          </w:p>
        </w:tc>
        <w:tc>
          <w:tcPr>
            <w:tcW w:w="1076" w:type="dxa"/>
            <w:vAlign w:val="center"/>
          </w:tcPr>
          <w:p w:rsidR="00226794" w:rsidRPr="00964BE3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086" w:type="dxa"/>
            <w:vAlign w:val="center"/>
          </w:tcPr>
          <w:p w:rsidR="00226794" w:rsidRPr="00964BE3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29,0</w:t>
            </w:r>
          </w:p>
        </w:tc>
        <w:tc>
          <w:tcPr>
            <w:tcW w:w="1364" w:type="dxa"/>
            <w:vAlign w:val="bottom"/>
          </w:tcPr>
          <w:p w:rsidR="00226794" w:rsidRPr="00510ABA" w:rsidRDefault="00226794" w:rsidP="00510A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22,1</w:t>
            </w:r>
          </w:p>
        </w:tc>
      </w:tr>
      <w:tr w:rsidR="00226794" w:rsidRPr="00510ABA">
        <w:trPr>
          <w:trHeight w:val="70"/>
          <w:jc w:val="center"/>
        </w:trPr>
        <w:tc>
          <w:tcPr>
            <w:tcW w:w="2399" w:type="dxa"/>
            <w:vAlign w:val="center"/>
          </w:tcPr>
          <w:p w:rsidR="00226794" w:rsidRPr="00510ABA" w:rsidRDefault="00226794" w:rsidP="00EB36D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510ABA">
              <w:rPr>
                <w:rFonts w:ascii="Times New Roman" w:hAnsi="Times New Roman" w:cs="Times New Roman"/>
                <w:lang w:eastAsia="ru-RU"/>
              </w:rPr>
              <w:t>Мотовилихинский</w:t>
            </w:r>
          </w:p>
        </w:tc>
        <w:tc>
          <w:tcPr>
            <w:tcW w:w="1075" w:type="dxa"/>
            <w:vAlign w:val="center"/>
          </w:tcPr>
          <w:p w:rsidR="00226794" w:rsidRPr="00510ABA" w:rsidRDefault="00226794" w:rsidP="00510A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086" w:type="dxa"/>
            <w:vAlign w:val="center"/>
          </w:tcPr>
          <w:p w:rsidR="00226794" w:rsidRPr="00510ABA" w:rsidRDefault="00226794" w:rsidP="00510A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35,3</w:t>
            </w:r>
          </w:p>
        </w:tc>
        <w:tc>
          <w:tcPr>
            <w:tcW w:w="1076" w:type="dxa"/>
            <w:vAlign w:val="center"/>
          </w:tcPr>
          <w:p w:rsidR="00226794" w:rsidRPr="00964BE3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086" w:type="dxa"/>
            <w:vAlign w:val="center"/>
          </w:tcPr>
          <w:p w:rsidR="00226794" w:rsidRPr="00964BE3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36,2</w:t>
            </w:r>
          </w:p>
        </w:tc>
        <w:tc>
          <w:tcPr>
            <w:tcW w:w="1364" w:type="dxa"/>
            <w:vAlign w:val="bottom"/>
          </w:tcPr>
          <w:p w:rsidR="00226794" w:rsidRPr="00510ABA" w:rsidRDefault="00226794" w:rsidP="00510A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-2,5</w:t>
            </w:r>
          </w:p>
        </w:tc>
      </w:tr>
      <w:tr w:rsidR="00226794" w:rsidRPr="00510ABA">
        <w:trPr>
          <w:trHeight w:val="70"/>
          <w:jc w:val="center"/>
        </w:trPr>
        <w:tc>
          <w:tcPr>
            <w:tcW w:w="2399" w:type="dxa"/>
            <w:vAlign w:val="center"/>
          </w:tcPr>
          <w:p w:rsidR="00226794" w:rsidRPr="00510ABA" w:rsidRDefault="00226794" w:rsidP="00EB36D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510ABA">
              <w:rPr>
                <w:rFonts w:ascii="Times New Roman" w:hAnsi="Times New Roman" w:cs="Times New Roman"/>
                <w:lang w:eastAsia="ru-RU"/>
              </w:rPr>
              <w:t>Орджоникидзевский</w:t>
            </w:r>
          </w:p>
        </w:tc>
        <w:tc>
          <w:tcPr>
            <w:tcW w:w="1075" w:type="dxa"/>
            <w:vAlign w:val="center"/>
          </w:tcPr>
          <w:p w:rsidR="00226794" w:rsidRPr="00510ABA" w:rsidRDefault="00226794" w:rsidP="00510A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086" w:type="dxa"/>
            <w:vAlign w:val="center"/>
          </w:tcPr>
          <w:p w:rsidR="00226794" w:rsidRPr="00510ABA" w:rsidRDefault="00226794" w:rsidP="00510A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25,4</w:t>
            </w:r>
          </w:p>
        </w:tc>
        <w:tc>
          <w:tcPr>
            <w:tcW w:w="1076" w:type="dxa"/>
            <w:vAlign w:val="center"/>
          </w:tcPr>
          <w:p w:rsidR="00226794" w:rsidRPr="00964BE3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086" w:type="dxa"/>
            <w:vAlign w:val="center"/>
          </w:tcPr>
          <w:p w:rsidR="00226794" w:rsidRPr="00964BE3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29,1</w:t>
            </w:r>
          </w:p>
        </w:tc>
        <w:tc>
          <w:tcPr>
            <w:tcW w:w="1364" w:type="dxa"/>
            <w:vAlign w:val="bottom"/>
          </w:tcPr>
          <w:p w:rsidR="00226794" w:rsidRPr="00510ABA" w:rsidRDefault="00226794" w:rsidP="00510A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-12,7</w:t>
            </w:r>
          </w:p>
        </w:tc>
      </w:tr>
      <w:tr w:rsidR="00226794" w:rsidRPr="00510ABA">
        <w:trPr>
          <w:trHeight w:val="70"/>
          <w:jc w:val="center"/>
        </w:trPr>
        <w:tc>
          <w:tcPr>
            <w:tcW w:w="2399" w:type="dxa"/>
            <w:vAlign w:val="center"/>
          </w:tcPr>
          <w:p w:rsidR="00226794" w:rsidRPr="00510ABA" w:rsidRDefault="00226794" w:rsidP="00EB36D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510ABA">
              <w:rPr>
                <w:rFonts w:ascii="Times New Roman" w:hAnsi="Times New Roman" w:cs="Times New Roman"/>
                <w:lang w:eastAsia="ru-RU"/>
              </w:rPr>
              <w:t>Кировский</w:t>
            </w:r>
          </w:p>
        </w:tc>
        <w:tc>
          <w:tcPr>
            <w:tcW w:w="1075" w:type="dxa"/>
            <w:vAlign w:val="center"/>
          </w:tcPr>
          <w:p w:rsidR="00226794" w:rsidRPr="00510ABA" w:rsidRDefault="00226794" w:rsidP="00510A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086" w:type="dxa"/>
            <w:vAlign w:val="center"/>
          </w:tcPr>
          <w:p w:rsidR="00226794" w:rsidRPr="00510ABA" w:rsidRDefault="00226794" w:rsidP="00510A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33,0</w:t>
            </w:r>
          </w:p>
        </w:tc>
        <w:tc>
          <w:tcPr>
            <w:tcW w:w="1076" w:type="dxa"/>
            <w:vAlign w:val="center"/>
          </w:tcPr>
          <w:p w:rsidR="00226794" w:rsidRPr="00964BE3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086" w:type="dxa"/>
            <w:vAlign w:val="center"/>
          </w:tcPr>
          <w:p w:rsidR="00226794" w:rsidRPr="00964BE3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23,9</w:t>
            </w:r>
          </w:p>
        </w:tc>
        <w:tc>
          <w:tcPr>
            <w:tcW w:w="1364" w:type="dxa"/>
            <w:vAlign w:val="bottom"/>
          </w:tcPr>
          <w:p w:rsidR="00226794" w:rsidRPr="00510ABA" w:rsidRDefault="00226794" w:rsidP="00510A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38,1</w:t>
            </w:r>
          </w:p>
        </w:tc>
      </w:tr>
      <w:tr w:rsidR="00226794" w:rsidRPr="00510ABA">
        <w:trPr>
          <w:trHeight w:val="70"/>
          <w:jc w:val="center"/>
        </w:trPr>
        <w:tc>
          <w:tcPr>
            <w:tcW w:w="2399" w:type="dxa"/>
            <w:vAlign w:val="center"/>
          </w:tcPr>
          <w:p w:rsidR="00226794" w:rsidRPr="00510ABA" w:rsidRDefault="00226794" w:rsidP="00EB36D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510ABA">
              <w:rPr>
                <w:rFonts w:ascii="Times New Roman" w:hAnsi="Times New Roman" w:cs="Times New Roman"/>
                <w:lang w:eastAsia="ru-RU"/>
              </w:rPr>
              <w:t>Индустриальный</w:t>
            </w:r>
          </w:p>
        </w:tc>
        <w:tc>
          <w:tcPr>
            <w:tcW w:w="1075" w:type="dxa"/>
            <w:vAlign w:val="center"/>
          </w:tcPr>
          <w:p w:rsidR="00226794" w:rsidRPr="00510ABA" w:rsidRDefault="00226794" w:rsidP="00510A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086" w:type="dxa"/>
            <w:vAlign w:val="center"/>
          </w:tcPr>
          <w:p w:rsidR="00226794" w:rsidRPr="00510ABA" w:rsidRDefault="00226794" w:rsidP="00510A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34,1</w:t>
            </w:r>
          </w:p>
        </w:tc>
        <w:tc>
          <w:tcPr>
            <w:tcW w:w="1076" w:type="dxa"/>
            <w:vAlign w:val="center"/>
          </w:tcPr>
          <w:p w:rsidR="00226794" w:rsidRPr="00964BE3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086" w:type="dxa"/>
            <w:vAlign w:val="center"/>
          </w:tcPr>
          <w:p w:rsidR="00226794" w:rsidRPr="00964BE3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36,3</w:t>
            </w:r>
          </w:p>
        </w:tc>
        <w:tc>
          <w:tcPr>
            <w:tcW w:w="1364" w:type="dxa"/>
            <w:vAlign w:val="bottom"/>
          </w:tcPr>
          <w:p w:rsidR="00226794" w:rsidRPr="00510ABA" w:rsidRDefault="00226794" w:rsidP="00510A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-6,1</w:t>
            </w:r>
          </w:p>
        </w:tc>
      </w:tr>
      <w:tr w:rsidR="00226794" w:rsidRPr="00510ABA">
        <w:trPr>
          <w:trHeight w:val="134"/>
          <w:jc w:val="center"/>
        </w:trPr>
        <w:tc>
          <w:tcPr>
            <w:tcW w:w="2399" w:type="dxa"/>
            <w:vAlign w:val="center"/>
          </w:tcPr>
          <w:p w:rsidR="00226794" w:rsidRPr="00510ABA" w:rsidRDefault="00226794" w:rsidP="00EB36D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510ABA">
              <w:rPr>
                <w:rFonts w:ascii="Times New Roman" w:hAnsi="Times New Roman" w:cs="Times New Roman"/>
                <w:lang w:eastAsia="ru-RU"/>
              </w:rPr>
              <w:t>г. Пермь</w:t>
            </w:r>
          </w:p>
        </w:tc>
        <w:tc>
          <w:tcPr>
            <w:tcW w:w="1075" w:type="dxa"/>
            <w:vAlign w:val="center"/>
          </w:tcPr>
          <w:p w:rsidR="00226794" w:rsidRPr="00510ABA" w:rsidRDefault="00226794" w:rsidP="00510A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339</w:t>
            </w:r>
          </w:p>
        </w:tc>
        <w:tc>
          <w:tcPr>
            <w:tcW w:w="1086" w:type="dxa"/>
            <w:vAlign w:val="center"/>
          </w:tcPr>
          <w:p w:rsidR="00226794" w:rsidRPr="00510ABA" w:rsidRDefault="00226794" w:rsidP="00510A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32,7</w:t>
            </w:r>
          </w:p>
        </w:tc>
        <w:tc>
          <w:tcPr>
            <w:tcW w:w="1076" w:type="dxa"/>
            <w:vAlign w:val="center"/>
          </w:tcPr>
          <w:p w:rsidR="00226794" w:rsidRPr="00964BE3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347</w:t>
            </w:r>
          </w:p>
        </w:tc>
        <w:tc>
          <w:tcPr>
            <w:tcW w:w="1086" w:type="dxa"/>
            <w:vAlign w:val="center"/>
          </w:tcPr>
          <w:p w:rsidR="00226794" w:rsidRPr="00964BE3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E3">
              <w:rPr>
                <w:rFonts w:ascii="Times New Roman" w:hAnsi="Times New Roman" w:cs="Times New Roman"/>
              </w:rPr>
              <w:t>33,8</w:t>
            </w:r>
          </w:p>
        </w:tc>
        <w:tc>
          <w:tcPr>
            <w:tcW w:w="1364" w:type="dxa"/>
            <w:vAlign w:val="bottom"/>
          </w:tcPr>
          <w:p w:rsidR="00226794" w:rsidRPr="00510ABA" w:rsidRDefault="00226794" w:rsidP="00510A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-3,3</w:t>
            </w:r>
          </w:p>
        </w:tc>
      </w:tr>
    </w:tbl>
    <w:p w:rsidR="00226794" w:rsidRPr="00510ABA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lang w:eastAsia="ru-RU"/>
        </w:rPr>
      </w:pPr>
    </w:p>
    <w:p w:rsidR="00226794" w:rsidRPr="00490785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90785">
        <w:rPr>
          <w:rFonts w:ascii="Times New Roman" w:hAnsi="Times New Roman" w:cs="Times New Roman"/>
          <w:sz w:val="24"/>
          <w:szCs w:val="24"/>
          <w:lang w:eastAsia="ru-RU"/>
        </w:rPr>
        <w:t>Определен</w:t>
      </w:r>
      <w:r>
        <w:rPr>
          <w:rFonts w:ascii="Times New Roman" w:hAnsi="Times New Roman" w:cs="Times New Roman"/>
          <w:sz w:val="24"/>
          <w:szCs w:val="24"/>
          <w:lang w:eastAsia="ru-RU"/>
        </w:rPr>
        <w:t>ы</w:t>
      </w:r>
      <w:r w:rsidRPr="00490785">
        <w:rPr>
          <w:rFonts w:ascii="Times New Roman" w:hAnsi="Times New Roman" w:cs="Times New Roman"/>
          <w:sz w:val="24"/>
          <w:szCs w:val="24"/>
          <w:lang w:eastAsia="ru-RU"/>
        </w:rPr>
        <w:t xml:space="preserve"> территори</w:t>
      </w:r>
      <w:r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90785">
        <w:rPr>
          <w:rFonts w:ascii="Times New Roman" w:hAnsi="Times New Roman" w:cs="Times New Roman"/>
          <w:sz w:val="24"/>
          <w:szCs w:val="24"/>
          <w:lang w:eastAsia="ru-RU"/>
        </w:rPr>
        <w:t xml:space="preserve"> с высоким уровнем отравлений: м/р Заостровка (Дзержинский  район)</w:t>
      </w:r>
      <w:r>
        <w:rPr>
          <w:rFonts w:ascii="Times New Roman" w:hAnsi="Times New Roman" w:cs="Times New Roman"/>
          <w:sz w:val="24"/>
          <w:szCs w:val="24"/>
          <w:lang w:eastAsia="ru-RU"/>
        </w:rPr>
        <w:t>, м/р Вышка 2 (Мотовилихинский район)</w:t>
      </w:r>
      <w:r w:rsidRPr="00490785">
        <w:rPr>
          <w:rFonts w:ascii="Times New Roman" w:hAnsi="Times New Roman" w:cs="Times New Roman"/>
          <w:sz w:val="24"/>
          <w:szCs w:val="24"/>
          <w:lang w:eastAsia="ru-RU"/>
        </w:rPr>
        <w:t xml:space="preserve"> (карта-схема).</w:t>
      </w:r>
    </w:p>
    <w:p w:rsidR="00226794" w:rsidRPr="00490785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lang w:eastAsia="ru-RU"/>
        </w:rPr>
      </w:pPr>
    </w:p>
    <w:p w:rsidR="00226794" w:rsidRPr="00490785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lang w:eastAsia="ru-RU"/>
        </w:rPr>
      </w:pPr>
      <w:r w:rsidRPr="00490785">
        <w:rPr>
          <w:rFonts w:ascii="Times New Roman" w:hAnsi="Times New Roman" w:cs="Times New Roman"/>
          <w:b/>
          <w:bCs/>
          <w:color w:val="000000"/>
          <w:lang w:eastAsia="ru-RU"/>
        </w:rPr>
        <w:t>Карта-схема распространения зарегистрированных случаев отравлений веществами химической этиологии с целью суицида в г. Перми за 2015 г.</w:t>
      </w:r>
    </w:p>
    <w:p w:rsidR="00226794" w:rsidRPr="00490785" w:rsidRDefault="00853A70" w:rsidP="001E067D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125730</wp:posOffset>
            </wp:positionV>
            <wp:extent cx="6115050" cy="4324350"/>
            <wp:effectExtent l="19050" t="19050" r="19050" b="19050"/>
            <wp:wrapNone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6794" w:rsidRPr="001E175B" w:rsidRDefault="00226794" w:rsidP="001E067D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FFFFFF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1E175B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:rsidR="00226794" w:rsidRPr="00510ABA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6794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6794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6794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6794" w:rsidRPr="00510ABA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10ABA">
        <w:rPr>
          <w:rFonts w:ascii="Times New Roman" w:hAnsi="Times New Roman" w:cs="Times New Roman"/>
          <w:sz w:val="24"/>
          <w:szCs w:val="24"/>
          <w:lang w:eastAsia="ru-RU"/>
        </w:rPr>
        <w:t xml:space="preserve">В социальной структуре суицидальных отравлений удельный вес неработающих трудоспособного возраста составил </w:t>
      </w:r>
      <w:r>
        <w:rPr>
          <w:rFonts w:ascii="Times New Roman" w:hAnsi="Times New Roman" w:cs="Times New Roman"/>
          <w:sz w:val="24"/>
          <w:szCs w:val="24"/>
          <w:lang w:eastAsia="ru-RU"/>
        </w:rPr>
        <w:t>53,4</w:t>
      </w:r>
      <w:r w:rsidRPr="00510ABA">
        <w:rPr>
          <w:rFonts w:ascii="Times New Roman" w:hAnsi="Times New Roman" w:cs="Times New Roman"/>
          <w:sz w:val="24"/>
          <w:szCs w:val="24"/>
          <w:lang w:eastAsia="ru-RU"/>
        </w:rPr>
        <w:t xml:space="preserve"> %, пенсионеров – </w:t>
      </w:r>
      <w:r>
        <w:rPr>
          <w:rFonts w:ascii="Times New Roman" w:hAnsi="Times New Roman" w:cs="Times New Roman"/>
          <w:sz w:val="24"/>
          <w:szCs w:val="24"/>
          <w:lang w:eastAsia="ru-RU"/>
        </w:rPr>
        <w:t>17,7</w:t>
      </w:r>
      <w:r w:rsidRPr="00510ABA">
        <w:rPr>
          <w:rFonts w:ascii="Times New Roman" w:hAnsi="Times New Roman" w:cs="Times New Roman"/>
          <w:sz w:val="24"/>
          <w:szCs w:val="24"/>
          <w:lang w:eastAsia="ru-RU"/>
        </w:rPr>
        <w:t xml:space="preserve"> %, работающих – </w:t>
      </w:r>
      <w:r>
        <w:rPr>
          <w:rFonts w:ascii="Times New Roman" w:hAnsi="Times New Roman" w:cs="Times New Roman"/>
          <w:sz w:val="24"/>
          <w:szCs w:val="24"/>
          <w:lang w:eastAsia="ru-RU"/>
        </w:rPr>
        <w:t>15,6</w:t>
      </w:r>
      <w:r w:rsidRPr="00510ABA">
        <w:rPr>
          <w:rFonts w:ascii="Times New Roman" w:hAnsi="Times New Roman" w:cs="Times New Roman"/>
          <w:sz w:val="24"/>
          <w:szCs w:val="24"/>
          <w:lang w:eastAsia="ru-RU"/>
        </w:rPr>
        <w:t> %.</w:t>
      </w:r>
    </w:p>
    <w:p w:rsidR="00226794" w:rsidRPr="00510ABA" w:rsidRDefault="00226794" w:rsidP="00FA36C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5324">
        <w:rPr>
          <w:rFonts w:ascii="Times New Roman" w:hAnsi="Times New Roman" w:cs="Times New Roman"/>
          <w:sz w:val="24"/>
          <w:szCs w:val="24"/>
          <w:lang w:eastAsia="ru-RU"/>
        </w:rPr>
        <w:t>В возрастной структуре группами риска определены лица 15-17 лет (96,7 на 100 тыс. соответствующего населения) (рис. 10).</w:t>
      </w:r>
    </w:p>
    <w:p w:rsidR="00226794" w:rsidRPr="00510ABA" w:rsidRDefault="00853A70" w:rsidP="009A2806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38700" cy="2495550"/>
            <wp:effectExtent l="0" t="0" r="0" b="0"/>
            <wp:docPr id="10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/>
                    </pic:cNvPicPr>
                  </pic:nvPicPr>
                  <pic:blipFill>
                    <a:blip r:embed="rId25"/>
                    <a:srcRect l="-6395" t="-13318" r="-1819" b="-2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794" w:rsidRPr="00510ABA" w:rsidRDefault="00226794" w:rsidP="009A2806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6794" w:rsidRDefault="00226794" w:rsidP="009A2806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lang w:eastAsia="ru-RU"/>
        </w:rPr>
      </w:pPr>
    </w:p>
    <w:p w:rsidR="00226794" w:rsidRDefault="00226794" w:rsidP="009A2806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lang w:eastAsia="ru-RU"/>
        </w:rPr>
      </w:pPr>
    </w:p>
    <w:p w:rsidR="00226794" w:rsidRPr="00510ABA" w:rsidRDefault="00226794" w:rsidP="009A2806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  <w:r w:rsidRPr="00510ABA">
        <w:rPr>
          <w:rFonts w:ascii="Times New Roman" w:hAnsi="Times New Roman" w:cs="Times New Roman"/>
          <w:b/>
          <w:bCs/>
          <w:lang w:eastAsia="ru-RU"/>
        </w:rPr>
        <w:t xml:space="preserve">Рис.10. </w:t>
      </w:r>
      <w:r w:rsidRPr="00510ABA">
        <w:rPr>
          <w:rFonts w:ascii="Times New Roman" w:hAnsi="Times New Roman" w:cs="Times New Roman"/>
          <w:lang w:eastAsia="ru-RU"/>
        </w:rPr>
        <w:t>Показатели суицидальных отравлений</w:t>
      </w:r>
    </w:p>
    <w:p w:rsidR="00226794" w:rsidRPr="00557FBF" w:rsidRDefault="00226794" w:rsidP="009A2806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  <w:r w:rsidRPr="00557FBF">
        <w:rPr>
          <w:rFonts w:ascii="Times New Roman" w:hAnsi="Times New Roman" w:cs="Times New Roman"/>
          <w:lang w:eastAsia="ru-RU"/>
        </w:rPr>
        <w:t>по возрастным группам населения г. Перми за 2015 г. (на 100 тыс. населения)</w:t>
      </w:r>
    </w:p>
    <w:p w:rsidR="00226794" w:rsidRPr="00557FBF" w:rsidRDefault="00226794" w:rsidP="009A2806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</w:p>
    <w:p w:rsidR="00226794" w:rsidRPr="00BC0314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C0314">
        <w:rPr>
          <w:rFonts w:ascii="Times New Roman" w:hAnsi="Times New Roman" w:cs="Times New Roman"/>
          <w:sz w:val="24"/>
          <w:szCs w:val="24"/>
          <w:lang w:eastAsia="ru-RU"/>
        </w:rPr>
        <w:t>В структуре по полу показатель отравлений с целью суицида среди женщин в 2,</w:t>
      </w:r>
      <w:r>
        <w:rPr>
          <w:rFonts w:ascii="Times New Roman" w:hAnsi="Times New Roman" w:cs="Times New Roman"/>
          <w:sz w:val="24"/>
          <w:szCs w:val="24"/>
          <w:lang w:eastAsia="ru-RU"/>
        </w:rPr>
        <w:t>6</w:t>
      </w:r>
      <w:r w:rsidRPr="00BC0314">
        <w:rPr>
          <w:rFonts w:ascii="Times New Roman" w:hAnsi="Times New Roman" w:cs="Times New Roman"/>
          <w:sz w:val="24"/>
          <w:szCs w:val="24"/>
          <w:lang w:eastAsia="ru-RU"/>
        </w:rPr>
        <w:t> раза превышал показатель среди мужчин (</w:t>
      </w:r>
      <w:r>
        <w:rPr>
          <w:rFonts w:ascii="Times New Roman" w:hAnsi="Times New Roman" w:cs="Times New Roman"/>
          <w:sz w:val="24"/>
          <w:szCs w:val="24"/>
          <w:lang w:eastAsia="ru-RU"/>
        </w:rPr>
        <w:t>44</w:t>
      </w:r>
      <w:r w:rsidRPr="00BC0314">
        <w:rPr>
          <w:rFonts w:ascii="Times New Roman" w:hAnsi="Times New Roman" w:cs="Times New Roman"/>
          <w:sz w:val="24"/>
          <w:szCs w:val="24"/>
          <w:lang w:eastAsia="ru-RU"/>
        </w:rPr>
        <w:t xml:space="preserve">,8 и </w:t>
      </w:r>
      <w:r>
        <w:rPr>
          <w:rFonts w:ascii="Times New Roman" w:hAnsi="Times New Roman" w:cs="Times New Roman"/>
          <w:sz w:val="24"/>
          <w:szCs w:val="24"/>
          <w:lang w:eastAsia="ru-RU"/>
        </w:rPr>
        <w:t>17,5</w:t>
      </w:r>
      <w:r w:rsidRPr="00BC0314">
        <w:rPr>
          <w:rFonts w:ascii="Times New Roman" w:hAnsi="Times New Roman" w:cs="Times New Roman"/>
          <w:sz w:val="24"/>
          <w:szCs w:val="24"/>
          <w:lang w:eastAsia="ru-RU"/>
        </w:rPr>
        <w:t xml:space="preserve"> на 100 тыс. соответственно).</w:t>
      </w:r>
    </w:p>
    <w:p w:rsidR="00226794" w:rsidRPr="00BC0314" w:rsidRDefault="00226794" w:rsidP="006A04E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C0314">
        <w:rPr>
          <w:rFonts w:ascii="Times New Roman" w:hAnsi="Times New Roman" w:cs="Times New Roman"/>
          <w:sz w:val="24"/>
          <w:szCs w:val="24"/>
          <w:lang w:eastAsia="ru-RU"/>
        </w:rPr>
        <w:t>В группу риска по полу и возрасту входили девушки 15-</w:t>
      </w:r>
      <w:r>
        <w:rPr>
          <w:rFonts w:ascii="Times New Roman" w:hAnsi="Times New Roman" w:cs="Times New Roman"/>
          <w:sz w:val="24"/>
          <w:szCs w:val="24"/>
          <w:lang w:eastAsia="ru-RU"/>
        </w:rPr>
        <w:t>19</w:t>
      </w:r>
      <w:r w:rsidRPr="00BC0314">
        <w:rPr>
          <w:rFonts w:ascii="Times New Roman" w:hAnsi="Times New Roman" w:cs="Times New Roman"/>
          <w:sz w:val="24"/>
          <w:szCs w:val="24"/>
          <w:lang w:eastAsia="ru-RU"/>
        </w:rPr>
        <w:t xml:space="preserve"> лет (рис. 11).</w:t>
      </w:r>
    </w:p>
    <w:p w:rsidR="00226794" w:rsidRPr="00BC0314" w:rsidRDefault="00853A70" w:rsidP="006A04E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05425" cy="3019425"/>
            <wp:effectExtent l="0" t="0" r="0" b="0"/>
            <wp:docPr id="11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rrowheads="1"/>
                    </pic:cNvPicPr>
                  </pic:nvPicPr>
                  <pic:blipFill>
                    <a:blip r:embed="rId26"/>
                    <a:srcRect l="-4285" t="-6584" r="-5853" b="-2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794" w:rsidRPr="00BC0314" w:rsidRDefault="00226794" w:rsidP="009A2806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</w:p>
    <w:p w:rsidR="00226794" w:rsidRPr="00BC0314" w:rsidRDefault="00226794" w:rsidP="009A2806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  <w:r w:rsidRPr="00BC0314">
        <w:rPr>
          <w:rFonts w:ascii="Times New Roman" w:hAnsi="Times New Roman" w:cs="Times New Roman"/>
          <w:b/>
          <w:bCs/>
          <w:lang w:eastAsia="ru-RU"/>
        </w:rPr>
        <w:t xml:space="preserve">Рис.11. </w:t>
      </w:r>
      <w:r w:rsidRPr="00BC0314">
        <w:rPr>
          <w:rFonts w:ascii="Times New Roman" w:hAnsi="Times New Roman" w:cs="Times New Roman"/>
          <w:lang w:eastAsia="ru-RU"/>
        </w:rPr>
        <w:t>Показатели суицидальных отравлений</w:t>
      </w:r>
    </w:p>
    <w:p w:rsidR="00226794" w:rsidRPr="00BC0314" w:rsidRDefault="00226794" w:rsidP="009A2806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  <w:r w:rsidRPr="00BC0314">
        <w:rPr>
          <w:rFonts w:ascii="Times New Roman" w:hAnsi="Times New Roman" w:cs="Times New Roman"/>
          <w:lang w:eastAsia="ru-RU"/>
        </w:rPr>
        <w:t>по полу и возрастным группам населения г. Перми за 2015 г. (на 100 тыс. населения)</w:t>
      </w:r>
    </w:p>
    <w:p w:rsidR="00226794" w:rsidRPr="00BC0314" w:rsidRDefault="00226794" w:rsidP="009A2806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</w:p>
    <w:p w:rsidR="00226794" w:rsidRPr="00ED07AF" w:rsidRDefault="00226794" w:rsidP="008C074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C0314">
        <w:rPr>
          <w:rFonts w:ascii="Times New Roman" w:hAnsi="Times New Roman" w:cs="Times New Roman"/>
          <w:sz w:val="24"/>
          <w:szCs w:val="24"/>
          <w:lang w:eastAsia="ru-RU"/>
        </w:rPr>
        <w:t xml:space="preserve">За анализируемый период зарегистрировано </w:t>
      </w:r>
      <w:r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Pr="00BC0314">
        <w:rPr>
          <w:rFonts w:ascii="Times New Roman" w:hAnsi="Times New Roman" w:cs="Times New Roman"/>
          <w:sz w:val="24"/>
          <w:szCs w:val="24"/>
          <w:lang w:eastAsia="ru-RU"/>
        </w:rPr>
        <w:t xml:space="preserve"> случая суицидальных отравлений среди детей и </w:t>
      </w:r>
      <w:r>
        <w:rPr>
          <w:rFonts w:ascii="Times New Roman" w:hAnsi="Times New Roman" w:cs="Times New Roman"/>
          <w:sz w:val="24"/>
          <w:szCs w:val="24"/>
          <w:lang w:eastAsia="ru-RU"/>
        </w:rPr>
        <w:t>26</w:t>
      </w:r>
      <w:r w:rsidRPr="00BC0314">
        <w:rPr>
          <w:rFonts w:ascii="Times New Roman" w:hAnsi="Times New Roman" w:cs="Times New Roman"/>
          <w:sz w:val="24"/>
          <w:szCs w:val="24"/>
          <w:lang w:eastAsia="ru-RU"/>
        </w:rPr>
        <w:t xml:space="preserve"> случаев отравлений среди подростков, из них 1 случай смертельный (Кировск</w:t>
      </w:r>
      <w:r>
        <w:rPr>
          <w:rFonts w:ascii="Times New Roman" w:hAnsi="Times New Roman" w:cs="Times New Roman"/>
          <w:sz w:val="24"/>
          <w:szCs w:val="24"/>
          <w:lang w:eastAsia="ru-RU"/>
        </w:rPr>
        <w:t>ий</w:t>
      </w:r>
      <w:r w:rsidRPr="00ED07AF">
        <w:rPr>
          <w:rFonts w:ascii="Times New Roman" w:hAnsi="Times New Roman" w:cs="Times New Roman"/>
          <w:sz w:val="24"/>
          <w:szCs w:val="24"/>
          <w:lang w:eastAsia="ru-RU"/>
        </w:rPr>
        <w:t>район</w:t>
      </w:r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ED07AF">
        <w:rPr>
          <w:rFonts w:ascii="Times New Roman" w:hAnsi="Times New Roman" w:cs="Times New Roman"/>
          <w:sz w:val="24"/>
          <w:szCs w:val="24"/>
          <w:lang w:eastAsia="ru-RU"/>
        </w:rPr>
        <w:t xml:space="preserve"> девушк</w:t>
      </w:r>
      <w:r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ED07AF">
        <w:rPr>
          <w:rFonts w:ascii="Times New Roman" w:hAnsi="Times New Roman" w:cs="Times New Roman"/>
          <w:sz w:val="24"/>
          <w:szCs w:val="24"/>
          <w:lang w:eastAsia="ru-RU"/>
        </w:rPr>
        <w:t>15 лет, отрав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ление </w:t>
      </w:r>
      <w:r w:rsidRPr="00ED07AF">
        <w:rPr>
          <w:rFonts w:ascii="Times New Roman" w:hAnsi="Times New Roman" w:cs="Times New Roman"/>
          <w:sz w:val="24"/>
          <w:szCs w:val="24"/>
          <w:lang w:eastAsia="ru-RU"/>
        </w:rPr>
        <w:t>спазмолитическими препаратами) (табл. 21).</w:t>
      </w:r>
    </w:p>
    <w:p w:rsidR="00226794" w:rsidRPr="00ED07AF" w:rsidRDefault="00226794" w:rsidP="008C074C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</w:p>
    <w:p w:rsidR="00226794" w:rsidRPr="00ED07AF" w:rsidRDefault="00226794" w:rsidP="008C074C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</w:p>
    <w:p w:rsidR="00226794" w:rsidRPr="00ED07AF" w:rsidRDefault="00226794" w:rsidP="008C074C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</w:p>
    <w:p w:rsidR="00226794" w:rsidRPr="00ED07AF" w:rsidRDefault="00226794" w:rsidP="008C074C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</w:p>
    <w:p w:rsidR="00226794" w:rsidRPr="00ED07AF" w:rsidRDefault="00226794" w:rsidP="008C074C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</w:p>
    <w:p w:rsidR="00226794" w:rsidRPr="00ED07AF" w:rsidRDefault="00226794" w:rsidP="008C074C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</w:p>
    <w:p w:rsidR="00226794" w:rsidRPr="00ED07AF" w:rsidRDefault="00226794" w:rsidP="008C074C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</w:p>
    <w:p w:rsidR="00226794" w:rsidRPr="00ED07AF" w:rsidRDefault="00226794" w:rsidP="008C074C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  <w:r w:rsidRPr="00ED07AF">
        <w:rPr>
          <w:rFonts w:ascii="Times New Roman" w:hAnsi="Times New Roman" w:cs="Times New Roman"/>
          <w:lang w:eastAsia="ru-RU"/>
        </w:rPr>
        <w:t>Таблица 21</w:t>
      </w:r>
    </w:p>
    <w:p w:rsidR="00226794" w:rsidRPr="00ED07AF" w:rsidRDefault="00226794" w:rsidP="008C074C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lang w:eastAsia="ru-RU"/>
        </w:rPr>
      </w:pPr>
      <w:r w:rsidRPr="00ED07AF">
        <w:rPr>
          <w:rFonts w:ascii="Times New Roman" w:hAnsi="Times New Roman" w:cs="Times New Roman"/>
          <w:b/>
          <w:bCs/>
          <w:lang w:eastAsia="ru-RU"/>
        </w:rPr>
        <w:t>Показатели отравлений с целью суицида</w:t>
      </w:r>
    </w:p>
    <w:p w:rsidR="00226794" w:rsidRPr="00ED07AF" w:rsidRDefault="00226794" w:rsidP="008C074C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lang w:eastAsia="ru-RU"/>
        </w:rPr>
      </w:pPr>
      <w:r w:rsidRPr="00ED07AF">
        <w:rPr>
          <w:rFonts w:ascii="Times New Roman" w:hAnsi="Times New Roman" w:cs="Times New Roman"/>
          <w:b/>
          <w:bCs/>
          <w:lang w:eastAsia="ru-RU"/>
        </w:rPr>
        <w:t>по районам города среди детей и подростков за 2015 г.</w:t>
      </w:r>
    </w:p>
    <w:p w:rsidR="00226794" w:rsidRPr="00ED07AF" w:rsidRDefault="00226794" w:rsidP="008C074C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lang w:eastAsia="ru-RU"/>
        </w:rPr>
      </w:pPr>
      <w:r w:rsidRPr="00ED07AF">
        <w:rPr>
          <w:rFonts w:ascii="Times New Roman" w:hAnsi="Times New Roman" w:cs="Times New Roman"/>
          <w:b/>
          <w:bCs/>
          <w:lang w:eastAsia="ru-RU"/>
        </w:rPr>
        <w:t>(на 100 тыс. соответствующего населения)</w:t>
      </w:r>
    </w:p>
    <w:p w:rsidR="00226794" w:rsidRPr="00ED07AF" w:rsidRDefault="00226794" w:rsidP="008C074C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lang w:eastAsia="ru-RU"/>
        </w:rPr>
      </w:pPr>
    </w:p>
    <w:tbl>
      <w:tblPr>
        <w:tblW w:w="79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25"/>
        <w:gridCol w:w="1132"/>
        <w:gridCol w:w="1141"/>
        <w:gridCol w:w="1133"/>
        <w:gridCol w:w="1177"/>
      </w:tblGrid>
      <w:tr w:rsidR="00226794" w:rsidRPr="00ED07AF">
        <w:trPr>
          <w:trHeight w:val="70"/>
          <w:jc w:val="center"/>
        </w:trPr>
        <w:tc>
          <w:tcPr>
            <w:tcW w:w="3325" w:type="dxa"/>
            <w:vMerge w:val="restart"/>
            <w:vAlign w:val="center"/>
          </w:tcPr>
          <w:p w:rsidR="00226794" w:rsidRPr="00ED07AF" w:rsidRDefault="00226794" w:rsidP="008C074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07AF">
              <w:rPr>
                <w:rFonts w:ascii="Times New Roman" w:hAnsi="Times New Roman" w:cs="Times New Roman"/>
                <w:lang w:eastAsia="ru-RU"/>
              </w:rPr>
              <w:t>Районы Перми</w:t>
            </w:r>
          </w:p>
        </w:tc>
        <w:tc>
          <w:tcPr>
            <w:tcW w:w="2273" w:type="dxa"/>
            <w:gridSpan w:val="2"/>
            <w:vAlign w:val="center"/>
          </w:tcPr>
          <w:p w:rsidR="00226794" w:rsidRPr="00ED07AF" w:rsidRDefault="00226794" w:rsidP="008C074C">
            <w:pPr>
              <w:autoSpaceDE w:val="0"/>
              <w:autoSpaceDN w:val="0"/>
              <w:spacing w:after="0" w:line="240" w:lineRule="auto"/>
              <w:ind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ED07AF">
              <w:rPr>
                <w:rFonts w:ascii="Times New Roman" w:hAnsi="Times New Roman" w:cs="Times New Roman"/>
                <w:lang w:eastAsia="ru-RU"/>
              </w:rPr>
              <w:t>дети (0-14 лет)</w:t>
            </w:r>
          </w:p>
        </w:tc>
        <w:tc>
          <w:tcPr>
            <w:tcW w:w="2310" w:type="dxa"/>
            <w:gridSpan w:val="2"/>
            <w:vAlign w:val="center"/>
          </w:tcPr>
          <w:p w:rsidR="00226794" w:rsidRPr="00ED07AF" w:rsidRDefault="00226794" w:rsidP="008C074C">
            <w:pPr>
              <w:autoSpaceDE w:val="0"/>
              <w:autoSpaceDN w:val="0"/>
              <w:spacing w:after="0" w:line="240" w:lineRule="auto"/>
              <w:ind w:right="-69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ED07AF">
              <w:rPr>
                <w:rFonts w:ascii="Times New Roman" w:hAnsi="Times New Roman" w:cs="Times New Roman"/>
                <w:lang w:eastAsia="ru-RU"/>
              </w:rPr>
              <w:t>подростки (15-17 лет)</w:t>
            </w:r>
          </w:p>
        </w:tc>
      </w:tr>
      <w:tr w:rsidR="00226794" w:rsidRPr="00ED07AF">
        <w:trPr>
          <w:trHeight w:val="221"/>
          <w:jc w:val="center"/>
        </w:trPr>
        <w:tc>
          <w:tcPr>
            <w:tcW w:w="3325" w:type="dxa"/>
            <w:vMerge/>
            <w:vAlign w:val="center"/>
          </w:tcPr>
          <w:p w:rsidR="00226794" w:rsidRPr="00ED07AF" w:rsidRDefault="00226794" w:rsidP="008C074C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2" w:type="dxa"/>
            <w:vAlign w:val="center"/>
          </w:tcPr>
          <w:p w:rsidR="00226794" w:rsidRPr="00ED07AF" w:rsidRDefault="00226794" w:rsidP="008C074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07AF">
              <w:rPr>
                <w:rFonts w:ascii="Times New Roman" w:hAnsi="Times New Roman" w:cs="Times New Roman"/>
                <w:lang w:eastAsia="ru-RU"/>
              </w:rPr>
              <w:t>абс.</w:t>
            </w:r>
          </w:p>
        </w:tc>
        <w:tc>
          <w:tcPr>
            <w:tcW w:w="1141" w:type="dxa"/>
            <w:vAlign w:val="center"/>
          </w:tcPr>
          <w:p w:rsidR="00226794" w:rsidRPr="00ED07AF" w:rsidRDefault="00226794" w:rsidP="008C074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07AF">
              <w:rPr>
                <w:rFonts w:ascii="Times New Roman" w:hAnsi="Times New Roman" w:cs="Times New Roman"/>
                <w:lang w:eastAsia="ru-RU"/>
              </w:rPr>
              <w:t>пок.</w:t>
            </w:r>
          </w:p>
        </w:tc>
        <w:tc>
          <w:tcPr>
            <w:tcW w:w="1133" w:type="dxa"/>
            <w:vAlign w:val="center"/>
          </w:tcPr>
          <w:p w:rsidR="00226794" w:rsidRPr="00ED07AF" w:rsidRDefault="00226794" w:rsidP="008C074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07AF">
              <w:rPr>
                <w:rFonts w:ascii="Times New Roman" w:hAnsi="Times New Roman" w:cs="Times New Roman"/>
                <w:lang w:eastAsia="ru-RU"/>
              </w:rPr>
              <w:t>абс.</w:t>
            </w:r>
          </w:p>
        </w:tc>
        <w:tc>
          <w:tcPr>
            <w:tcW w:w="1177" w:type="dxa"/>
            <w:vAlign w:val="center"/>
          </w:tcPr>
          <w:p w:rsidR="00226794" w:rsidRPr="00ED07AF" w:rsidRDefault="00226794" w:rsidP="008C074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07AF">
              <w:rPr>
                <w:rFonts w:ascii="Times New Roman" w:hAnsi="Times New Roman" w:cs="Times New Roman"/>
                <w:lang w:eastAsia="ru-RU"/>
              </w:rPr>
              <w:t>пок.</w:t>
            </w:r>
          </w:p>
        </w:tc>
      </w:tr>
      <w:tr w:rsidR="00226794" w:rsidRPr="00ED07AF">
        <w:trPr>
          <w:trHeight w:val="70"/>
          <w:jc w:val="center"/>
        </w:trPr>
        <w:tc>
          <w:tcPr>
            <w:tcW w:w="3325" w:type="dxa"/>
            <w:vAlign w:val="center"/>
          </w:tcPr>
          <w:p w:rsidR="00226794" w:rsidRPr="00ED07AF" w:rsidRDefault="00226794" w:rsidP="008C074C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ED07AF">
              <w:rPr>
                <w:rFonts w:ascii="Times New Roman" w:hAnsi="Times New Roman" w:cs="Times New Roman"/>
                <w:lang w:eastAsia="ru-RU"/>
              </w:rPr>
              <w:t>Свердловский</w:t>
            </w:r>
          </w:p>
        </w:tc>
        <w:tc>
          <w:tcPr>
            <w:tcW w:w="1132" w:type="dxa"/>
            <w:vAlign w:val="center"/>
          </w:tcPr>
          <w:p w:rsidR="00226794" w:rsidRPr="00ED07AF" w:rsidRDefault="00226794" w:rsidP="001C23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1" w:type="dxa"/>
            <w:vAlign w:val="center"/>
          </w:tcPr>
          <w:p w:rsidR="00226794" w:rsidRPr="00ED07AF" w:rsidRDefault="00226794" w:rsidP="001C23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Align w:val="center"/>
          </w:tcPr>
          <w:p w:rsidR="00226794" w:rsidRPr="00ED07AF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77" w:type="dxa"/>
            <w:vAlign w:val="center"/>
          </w:tcPr>
          <w:p w:rsidR="00226794" w:rsidRPr="00ED07AF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56,2</w:t>
            </w:r>
          </w:p>
        </w:tc>
      </w:tr>
      <w:tr w:rsidR="00226794" w:rsidRPr="00ED07AF">
        <w:trPr>
          <w:trHeight w:val="70"/>
          <w:jc w:val="center"/>
        </w:trPr>
        <w:tc>
          <w:tcPr>
            <w:tcW w:w="3325" w:type="dxa"/>
            <w:vAlign w:val="center"/>
          </w:tcPr>
          <w:p w:rsidR="00226794" w:rsidRPr="00ED07AF" w:rsidRDefault="00226794" w:rsidP="008C074C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ED07AF">
              <w:rPr>
                <w:rFonts w:ascii="Times New Roman" w:hAnsi="Times New Roman" w:cs="Times New Roman"/>
                <w:lang w:eastAsia="ru-RU"/>
              </w:rPr>
              <w:t>Дзержинский</w:t>
            </w:r>
          </w:p>
        </w:tc>
        <w:tc>
          <w:tcPr>
            <w:tcW w:w="1132" w:type="dxa"/>
            <w:vAlign w:val="center"/>
          </w:tcPr>
          <w:p w:rsidR="00226794" w:rsidRPr="00ED07AF" w:rsidRDefault="00226794" w:rsidP="001C23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41" w:type="dxa"/>
            <w:vAlign w:val="center"/>
          </w:tcPr>
          <w:p w:rsidR="00226794" w:rsidRPr="00ED07AF" w:rsidRDefault="00226794" w:rsidP="001C23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11,0</w:t>
            </w:r>
          </w:p>
        </w:tc>
        <w:tc>
          <w:tcPr>
            <w:tcW w:w="1133" w:type="dxa"/>
            <w:vAlign w:val="center"/>
          </w:tcPr>
          <w:p w:rsidR="00226794" w:rsidRPr="00ED07AF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  <w:vAlign w:val="center"/>
          </w:tcPr>
          <w:p w:rsidR="00226794" w:rsidRPr="00ED07AF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24,2</w:t>
            </w:r>
          </w:p>
        </w:tc>
      </w:tr>
      <w:tr w:rsidR="00226794" w:rsidRPr="00ED07AF">
        <w:trPr>
          <w:trHeight w:val="70"/>
          <w:jc w:val="center"/>
        </w:trPr>
        <w:tc>
          <w:tcPr>
            <w:tcW w:w="3325" w:type="dxa"/>
            <w:vAlign w:val="center"/>
          </w:tcPr>
          <w:p w:rsidR="00226794" w:rsidRPr="00ED07AF" w:rsidRDefault="00226794" w:rsidP="008C074C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ED07AF">
              <w:rPr>
                <w:rFonts w:ascii="Times New Roman" w:hAnsi="Times New Roman" w:cs="Times New Roman"/>
                <w:lang w:eastAsia="ru-RU"/>
              </w:rPr>
              <w:t>Мотовилихинский</w:t>
            </w:r>
          </w:p>
        </w:tc>
        <w:tc>
          <w:tcPr>
            <w:tcW w:w="1132" w:type="dxa"/>
            <w:vAlign w:val="center"/>
          </w:tcPr>
          <w:p w:rsidR="00226794" w:rsidRPr="00ED07AF" w:rsidRDefault="00226794" w:rsidP="001C23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41" w:type="dxa"/>
            <w:vAlign w:val="center"/>
          </w:tcPr>
          <w:p w:rsidR="00226794" w:rsidRPr="00ED07AF" w:rsidRDefault="00226794" w:rsidP="001C23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3,1</w:t>
            </w:r>
          </w:p>
        </w:tc>
        <w:tc>
          <w:tcPr>
            <w:tcW w:w="1133" w:type="dxa"/>
            <w:vAlign w:val="center"/>
          </w:tcPr>
          <w:p w:rsidR="00226794" w:rsidRPr="00ED07AF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77" w:type="dxa"/>
            <w:vAlign w:val="center"/>
          </w:tcPr>
          <w:p w:rsidR="00226794" w:rsidRPr="00ED07AF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120,5</w:t>
            </w:r>
          </w:p>
        </w:tc>
      </w:tr>
      <w:tr w:rsidR="00226794" w:rsidRPr="00ED07AF">
        <w:trPr>
          <w:trHeight w:val="70"/>
          <w:jc w:val="center"/>
        </w:trPr>
        <w:tc>
          <w:tcPr>
            <w:tcW w:w="3325" w:type="dxa"/>
            <w:vAlign w:val="center"/>
          </w:tcPr>
          <w:p w:rsidR="00226794" w:rsidRPr="00ED07AF" w:rsidRDefault="00226794" w:rsidP="008C074C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ED07AF">
              <w:rPr>
                <w:rFonts w:ascii="Times New Roman" w:hAnsi="Times New Roman" w:cs="Times New Roman"/>
                <w:lang w:eastAsia="ru-RU"/>
              </w:rPr>
              <w:t>Орджоникидзевский</w:t>
            </w:r>
          </w:p>
        </w:tc>
        <w:tc>
          <w:tcPr>
            <w:tcW w:w="1132" w:type="dxa"/>
            <w:vAlign w:val="center"/>
          </w:tcPr>
          <w:p w:rsidR="00226794" w:rsidRPr="00ED07AF" w:rsidRDefault="00226794" w:rsidP="001C23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1" w:type="dxa"/>
            <w:vAlign w:val="center"/>
          </w:tcPr>
          <w:p w:rsidR="00226794" w:rsidRPr="00ED07AF" w:rsidRDefault="00226794" w:rsidP="001C23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Align w:val="center"/>
          </w:tcPr>
          <w:p w:rsidR="00226794" w:rsidRPr="00ED07AF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77" w:type="dxa"/>
            <w:vAlign w:val="center"/>
          </w:tcPr>
          <w:p w:rsidR="00226794" w:rsidRPr="00ED07AF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93,5</w:t>
            </w:r>
          </w:p>
        </w:tc>
      </w:tr>
      <w:tr w:rsidR="00226794" w:rsidRPr="00ED07AF">
        <w:trPr>
          <w:trHeight w:val="70"/>
          <w:jc w:val="center"/>
        </w:trPr>
        <w:tc>
          <w:tcPr>
            <w:tcW w:w="3325" w:type="dxa"/>
            <w:vAlign w:val="center"/>
          </w:tcPr>
          <w:p w:rsidR="00226794" w:rsidRPr="00ED07AF" w:rsidRDefault="00226794" w:rsidP="008C074C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ED07AF">
              <w:rPr>
                <w:rFonts w:ascii="Times New Roman" w:hAnsi="Times New Roman" w:cs="Times New Roman"/>
                <w:lang w:eastAsia="ru-RU"/>
              </w:rPr>
              <w:t>Кировский</w:t>
            </w:r>
          </w:p>
        </w:tc>
        <w:tc>
          <w:tcPr>
            <w:tcW w:w="1132" w:type="dxa"/>
            <w:vAlign w:val="center"/>
          </w:tcPr>
          <w:p w:rsidR="00226794" w:rsidRPr="00ED07AF" w:rsidRDefault="00226794" w:rsidP="001C23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1" w:type="dxa"/>
            <w:vAlign w:val="center"/>
          </w:tcPr>
          <w:p w:rsidR="00226794" w:rsidRPr="00ED07AF" w:rsidRDefault="00226794" w:rsidP="001C23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Align w:val="center"/>
          </w:tcPr>
          <w:p w:rsidR="00226794" w:rsidRPr="00ED07AF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77" w:type="dxa"/>
            <w:vAlign w:val="center"/>
          </w:tcPr>
          <w:p w:rsidR="00226794" w:rsidRPr="00ED07AF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195,6</w:t>
            </w:r>
          </w:p>
        </w:tc>
      </w:tr>
      <w:tr w:rsidR="00226794" w:rsidRPr="00ED07AF">
        <w:trPr>
          <w:trHeight w:val="70"/>
          <w:jc w:val="center"/>
        </w:trPr>
        <w:tc>
          <w:tcPr>
            <w:tcW w:w="3325" w:type="dxa"/>
            <w:vAlign w:val="center"/>
          </w:tcPr>
          <w:p w:rsidR="00226794" w:rsidRPr="00ED07AF" w:rsidRDefault="00226794" w:rsidP="008C074C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ED07AF">
              <w:rPr>
                <w:rFonts w:ascii="Times New Roman" w:hAnsi="Times New Roman" w:cs="Times New Roman"/>
                <w:lang w:eastAsia="ru-RU"/>
              </w:rPr>
              <w:t>Индустриальный</w:t>
            </w:r>
          </w:p>
        </w:tc>
        <w:tc>
          <w:tcPr>
            <w:tcW w:w="1132" w:type="dxa"/>
            <w:vAlign w:val="center"/>
          </w:tcPr>
          <w:p w:rsidR="00226794" w:rsidRPr="00ED07AF" w:rsidRDefault="00226794" w:rsidP="001C23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1" w:type="dxa"/>
            <w:vAlign w:val="center"/>
          </w:tcPr>
          <w:p w:rsidR="00226794" w:rsidRPr="00ED07AF" w:rsidRDefault="00226794" w:rsidP="001C23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Align w:val="center"/>
          </w:tcPr>
          <w:p w:rsidR="00226794" w:rsidRPr="00ED07AF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77" w:type="dxa"/>
            <w:vAlign w:val="center"/>
          </w:tcPr>
          <w:p w:rsidR="00226794" w:rsidRPr="00ED07AF" w:rsidRDefault="00226794" w:rsidP="002E47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137,0</w:t>
            </w:r>
          </w:p>
        </w:tc>
      </w:tr>
      <w:tr w:rsidR="00226794" w:rsidRPr="00ED07AF">
        <w:trPr>
          <w:trHeight w:val="134"/>
          <w:jc w:val="center"/>
        </w:trPr>
        <w:tc>
          <w:tcPr>
            <w:tcW w:w="3325" w:type="dxa"/>
            <w:vAlign w:val="center"/>
          </w:tcPr>
          <w:p w:rsidR="00226794" w:rsidRPr="00ED07AF" w:rsidRDefault="00226794" w:rsidP="008C074C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ED07AF">
              <w:rPr>
                <w:rFonts w:ascii="Times New Roman" w:hAnsi="Times New Roman" w:cs="Times New Roman"/>
                <w:lang w:eastAsia="ru-RU"/>
              </w:rPr>
              <w:t>г. Пермь</w:t>
            </w:r>
          </w:p>
        </w:tc>
        <w:tc>
          <w:tcPr>
            <w:tcW w:w="1132" w:type="dxa"/>
            <w:vAlign w:val="center"/>
          </w:tcPr>
          <w:p w:rsidR="00226794" w:rsidRPr="00ED07AF" w:rsidRDefault="00226794" w:rsidP="001C23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41" w:type="dxa"/>
            <w:vAlign w:val="center"/>
          </w:tcPr>
          <w:p w:rsidR="00226794" w:rsidRPr="00ED07AF" w:rsidRDefault="00226794" w:rsidP="001C23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1133" w:type="dxa"/>
            <w:vAlign w:val="center"/>
          </w:tcPr>
          <w:p w:rsidR="00226794" w:rsidRPr="00ED07AF" w:rsidRDefault="00226794" w:rsidP="001C23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177" w:type="dxa"/>
            <w:vAlign w:val="center"/>
          </w:tcPr>
          <w:p w:rsidR="00226794" w:rsidRPr="00ED07AF" w:rsidRDefault="00226794" w:rsidP="001C23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96,7</w:t>
            </w:r>
          </w:p>
        </w:tc>
      </w:tr>
    </w:tbl>
    <w:p w:rsidR="00226794" w:rsidRDefault="00226794" w:rsidP="008C074C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b/>
          <w:bCs/>
          <w:lang w:eastAsia="ru-RU"/>
        </w:rPr>
      </w:pPr>
    </w:p>
    <w:p w:rsidR="00226794" w:rsidRDefault="00226794" w:rsidP="008C074C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b/>
          <w:bCs/>
          <w:lang w:eastAsia="ru-RU"/>
        </w:rPr>
      </w:pPr>
    </w:p>
    <w:p w:rsidR="00226794" w:rsidRDefault="00226794" w:rsidP="008C074C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b/>
          <w:bCs/>
          <w:lang w:eastAsia="ru-RU"/>
        </w:rPr>
      </w:pPr>
    </w:p>
    <w:p w:rsidR="00226794" w:rsidRDefault="00226794" w:rsidP="008C074C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b/>
          <w:bCs/>
          <w:lang w:eastAsia="ru-RU"/>
        </w:rPr>
      </w:pPr>
    </w:p>
    <w:p w:rsidR="00226794" w:rsidRDefault="00226794" w:rsidP="008C074C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b/>
          <w:bCs/>
          <w:lang w:eastAsia="ru-RU"/>
        </w:rPr>
      </w:pPr>
    </w:p>
    <w:p w:rsidR="00226794" w:rsidRPr="00ED07AF" w:rsidRDefault="00226794" w:rsidP="008C074C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b/>
          <w:bCs/>
          <w:lang w:eastAsia="ru-RU"/>
        </w:rPr>
      </w:pPr>
    </w:p>
    <w:p w:rsidR="00226794" w:rsidRPr="00ED07AF" w:rsidRDefault="00226794" w:rsidP="008C074C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</w:p>
    <w:p w:rsidR="00226794" w:rsidRPr="00ED07AF" w:rsidRDefault="00226794" w:rsidP="008C074C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b/>
          <w:bCs/>
          <w:u w:val="single"/>
          <w:lang w:eastAsia="ru-RU"/>
        </w:rPr>
      </w:pPr>
      <w:r w:rsidRPr="00ED07AF">
        <w:rPr>
          <w:rFonts w:ascii="Times New Roman" w:hAnsi="Times New Roman" w:cs="Times New Roman"/>
          <w:lang w:eastAsia="ru-RU"/>
        </w:rPr>
        <w:t>Таблица 22</w:t>
      </w:r>
    </w:p>
    <w:p w:rsidR="00226794" w:rsidRPr="00712FBF" w:rsidRDefault="00226794" w:rsidP="008C074C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lang w:eastAsia="ru-RU"/>
        </w:rPr>
      </w:pPr>
      <w:r w:rsidRPr="00712FBF">
        <w:rPr>
          <w:rFonts w:ascii="Times New Roman" w:hAnsi="Times New Roman" w:cs="Times New Roman"/>
          <w:b/>
          <w:bCs/>
          <w:lang w:eastAsia="ru-RU"/>
        </w:rPr>
        <w:t>Сравнительная характеристика отравлений химической этиологии</w:t>
      </w:r>
    </w:p>
    <w:p w:rsidR="00226794" w:rsidRPr="00ED07AF" w:rsidRDefault="00226794" w:rsidP="008C074C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lang w:eastAsia="ru-RU"/>
        </w:rPr>
      </w:pPr>
      <w:r w:rsidRPr="00712FBF">
        <w:rPr>
          <w:rFonts w:ascii="Times New Roman" w:hAnsi="Times New Roman" w:cs="Times New Roman"/>
          <w:b/>
          <w:bCs/>
          <w:lang w:eastAsia="ru-RU"/>
        </w:rPr>
        <w:t>населения г. Перми за 2015 г.</w:t>
      </w:r>
    </w:p>
    <w:p w:rsidR="00226794" w:rsidRPr="00ED07AF" w:rsidRDefault="00226794" w:rsidP="008C074C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u w:val="single"/>
          <w:lang w:eastAsia="ru-RU"/>
        </w:rPr>
      </w:pPr>
    </w:p>
    <w:tbl>
      <w:tblPr>
        <w:tblW w:w="95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71"/>
        <w:gridCol w:w="1684"/>
        <w:gridCol w:w="1685"/>
        <w:gridCol w:w="1684"/>
        <w:gridCol w:w="1685"/>
      </w:tblGrid>
      <w:tr w:rsidR="00226794" w:rsidRPr="00ED07AF">
        <w:trPr>
          <w:trHeight w:val="687"/>
          <w:tblHeader/>
          <w:jc w:val="center"/>
        </w:trPr>
        <w:tc>
          <w:tcPr>
            <w:tcW w:w="2771" w:type="dxa"/>
            <w:vAlign w:val="center"/>
          </w:tcPr>
          <w:p w:rsidR="00226794" w:rsidRPr="00ED07AF" w:rsidRDefault="00226794" w:rsidP="008C074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ED07AF">
              <w:rPr>
                <w:rFonts w:ascii="Times New Roman" w:hAnsi="Times New Roman" w:cs="Times New Roman"/>
                <w:b/>
                <w:bCs/>
                <w:lang w:eastAsia="ru-RU"/>
              </w:rPr>
              <w:t>Критерии</w:t>
            </w:r>
          </w:p>
        </w:tc>
        <w:tc>
          <w:tcPr>
            <w:tcW w:w="1684" w:type="dxa"/>
            <w:vAlign w:val="center"/>
          </w:tcPr>
          <w:p w:rsidR="00226794" w:rsidRPr="00ED07AF" w:rsidRDefault="00226794" w:rsidP="00FF145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Медикаменты</w:t>
            </w:r>
          </w:p>
        </w:tc>
        <w:tc>
          <w:tcPr>
            <w:tcW w:w="1685" w:type="dxa"/>
            <w:vAlign w:val="center"/>
          </w:tcPr>
          <w:p w:rsidR="00226794" w:rsidRPr="00ED07AF" w:rsidRDefault="00226794" w:rsidP="00FF14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Наркотики</w:t>
            </w:r>
          </w:p>
        </w:tc>
        <w:tc>
          <w:tcPr>
            <w:tcW w:w="1684" w:type="dxa"/>
            <w:vAlign w:val="center"/>
          </w:tcPr>
          <w:p w:rsidR="00226794" w:rsidRPr="00ED07AF" w:rsidRDefault="00226794" w:rsidP="00712FB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Алкоголь и его суррогаты</w:t>
            </w:r>
          </w:p>
        </w:tc>
        <w:tc>
          <w:tcPr>
            <w:tcW w:w="1685" w:type="dxa"/>
            <w:vAlign w:val="center"/>
          </w:tcPr>
          <w:p w:rsidR="00226794" w:rsidRPr="00ED07AF" w:rsidRDefault="00226794" w:rsidP="00FF145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ED07AF">
              <w:rPr>
                <w:rFonts w:ascii="Times New Roman" w:hAnsi="Times New Roman" w:cs="Times New Roman"/>
                <w:b/>
                <w:bCs/>
                <w:lang w:eastAsia="ru-RU"/>
              </w:rPr>
              <w:t>Угарный газ</w:t>
            </w:r>
          </w:p>
        </w:tc>
      </w:tr>
      <w:tr w:rsidR="00226794" w:rsidRPr="00ED07AF">
        <w:trPr>
          <w:trHeight w:val="70"/>
          <w:jc w:val="center"/>
        </w:trPr>
        <w:tc>
          <w:tcPr>
            <w:tcW w:w="2771" w:type="dxa"/>
            <w:vAlign w:val="center"/>
          </w:tcPr>
          <w:p w:rsidR="00226794" w:rsidRPr="00ED07AF" w:rsidRDefault="00226794" w:rsidP="008C074C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ED07AF">
              <w:rPr>
                <w:rFonts w:ascii="Times New Roman" w:hAnsi="Times New Roman" w:cs="Times New Roman"/>
                <w:b/>
                <w:bCs/>
                <w:lang w:eastAsia="ru-RU"/>
              </w:rPr>
              <w:t>уровень отравлений</w:t>
            </w:r>
          </w:p>
          <w:p w:rsidR="00226794" w:rsidRPr="00ED07AF" w:rsidRDefault="00226794" w:rsidP="00DE6C2E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ED07AF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в сравнении </w:t>
            </w:r>
          </w:p>
          <w:p w:rsidR="00226794" w:rsidRPr="00ED07AF" w:rsidRDefault="00226794" w:rsidP="0087532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ED07AF">
              <w:rPr>
                <w:rFonts w:ascii="Times New Roman" w:hAnsi="Times New Roman" w:cs="Times New Roman"/>
                <w:b/>
                <w:bCs/>
                <w:lang w:eastAsia="ru-RU"/>
              </w:rPr>
              <w:t>с 2014 г.</w:t>
            </w:r>
          </w:p>
        </w:tc>
        <w:tc>
          <w:tcPr>
            <w:tcW w:w="1684" w:type="dxa"/>
            <w:vAlign w:val="center"/>
          </w:tcPr>
          <w:p w:rsidR="00226794" w:rsidRPr="00ED07AF" w:rsidRDefault="00226794" w:rsidP="00FF145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не изменился</w:t>
            </w:r>
          </w:p>
        </w:tc>
        <w:tc>
          <w:tcPr>
            <w:tcW w:w="1685" w:type="dxa"/>
            <w:vAlign w:val="center"/>
          </w:tcPr>
          <w:p w:rsidR="00226794" w:rsidRPr="00ED07AF" w:rsidRDefault="00226794" w:rsidP="00FF145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не изменился</w:t>
            </w:r>
          </w:p>
        </w:tc>
        <w:tc>
          <w:tcPr>
            <w:tcW w:w="1684" w:type="dxa"/>
            <w:vAlign w:val="center"/>
          </w:tcPr>
          <w:p w:rsidR="00226794" w:rsidRPr="00ED07AF" w:rsidRDefault="00226794" w:rsidP="00FF145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не изменился</w:t>
            </w:r>
          </w:p>
        </w:tc>
        <w:tc>
          <w:tcPr>
            <w:tcW w:w="1685" w:type="dxa"/>
            <w:vAlign w:val="center"/>
          </w:tcPr>
          <w:p w:rsidR="00226794" w:rsidRPr="00ED07AF" w:rsidRDefault="00226794" w:rsidP="00FF145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не изменился</w:t>
            </w:r>
          </w:p>
        </w:tc>
      </w:tr>
      <w:tr w:rsidR="00226794" w:rsidRPr="00ED07AF">
        <w:trPr>
          <w:trHeight w:val="70"/>
          <w:jc w:val="center"/>
        </w:trPr>
        <w:tc>
          <w:tcPr>
            <w:tcW w:w="2771" w:type="dxa"/>
            <w:vAlign w:val="center"/>
          </w:tcPr>
          <w:p w:rsidR="00226794" w:rsidRPr="00ED07AF" w:rsidRDefault="00226794" w:rsidP="00F47772">
            <w:pPr>
              <w:autoSpaceDE w:val="0"/>
              <w:autoSpaceDN w:val="0"/>
              <w:spacing w:after="0" w:line="240" w:lineRule="auto"/>
              <w:ind w:right="-128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ED07AF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уровень смертельныхотравлений в сравнении </w:t>
            </w:r>
          </w:p>
          <w:p w:rsidR="00226794" w:rsidRPr="00ED07AF" w:rsidRDefault="00226794" w:rsidP="00875324">
            <w:pPr>
              <w:autoSpaceDE w:val="0"/>
              <w:autoSpaceDN w:val="0"/>
              <w:spacing w:after="0" w:line="240" w:lineRule="auto"/>
              <w:ind w:right="-128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ED07AF">
              <w:rPr>
                <w:rFonts w:ascii="Times New Roman" w:hAnsi="Times New Roman" w:cs="Times New Roman"/>
                <w:b/>
                <w:bCs/>
                <w:lang w:eastAsia="ru-RU"/>
              </w:rPr>
              <w:t>с  2014 г.</w:t>
            </w:r>
          </w:p>
        </w:tc>
        <w:tc>
          <w:tcPr>
            <w:tcW w:w="1684" w:type="dxa"/>
            <w:vAlign w:val="center"/>
          </w:tcPr>
          <w:p w:rsidR="00226794" w:rsidRPr="00ED07AF" w:rsidRDefault="00226794" w:rsidP="004E0F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снизился на 1,7 раз</w:t>
            </w:r>
          </w:p>
        </w:tc>
        <w:tc>
          <w:tcPr>
            <w:tcW w:w="1685" w:type="dxa"/>
            <w:vAlign w:val="center"/>
          </w:tcPr>
          <w:p w:rsidR="00226794" w:rsidRPr="00ED07AF" w:rsidRDefault="00226794" w:rsidP="00FF145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6A6C88">
              <w:rPr>
                <w:rFonts w:ascii="Times New Roman" w:hAnsi="Times New Roman" w:cs="Times New Roman"/>
                <w:lang w:eastAsia="ru-RU"/>
              </w:rPr>
              <w:t>снизился</w:t>
            </w:r>
            <w:r>
              <w:rPr>
                <w:rFonts w:ascii="Times New Roman" w:hAnsi="Times New Roman" w:cs="Times New Roman"/>
                <w:lang w:eastAsia="ru-RU"/>
              </w:rPr>
              <w:t xml:space="preserve"> в 2 раза</w:t>
            </w:r>
          </w:p>
        </w:tc>
        <w:tc>
          <w:tcPr>
            <w:tcW w:w="1684" w:type="dxa"/>
            <w:vAlign w:val="center"/>
          </w:tcPr>
          <w:p w:rsidR="00226794" w:rsidRPr="00ED07AF" w:rsidRDefault="00226794" w:rsidP="004E0F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увеличился в 1,7 раз</w:t>
            </w:r>
          </w:p>
        </w:tc>
        <w:tc>
          <w:tcPr>
            <w:tcW w:w="1685" w:type="dxa"/>
            <w:vAlign w:val="center"/>
          </w:tcPr>
          <w:p w:rsidR="00226794" w:rsidRPr="00ED07AF" w:rsidRDefault="00226794" w:rsidP="004E0F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6A6C88">
              <w:rPr>
                <w:rFonts w:ascii="Times New Roman" w:hAnsi="Times New Roman" w:cs="Times New Roman"/>
                <w:lang w:eastAsia="ru-RU"/>
              </w:rPr>
              <w:t>снизился</w:t>
            </w:r>
            <w:r>
              <w:rPr>
                <w:rFonts w:ascii="Times New Roman" w:hAnsi="Times New Roman" w:cs="Times New Roman"/>
                <w:lang w:eastAsia="ru-RU"/>
              </w:rPr>
              <w:t xml:space="preserve"> в 1,4 раза</w:t>
            </w:r>
          </w:p>
        </w:tc>
      </w:tr>
      <w:tr w:rsidR="00226794" w:rsidRPr="00ED07AF">
        <w:trPr>
          <w:trHeight w:val="70"/>
          <w:jc w:val="center"/>
        </w:trPr>
        <w:tc>
          <w:tcPr>
            <w:tcW w:w="2771" w:type="dxa"/>
            <w:vAlign w:val="center"/>
          </w:tcPr>
          <w:p w:rsidR="00226794" w:rsidRPr="00ED07AF" w:rsidRDefault="00226794" w:rsidP="008C074C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ED07AF">
              <w:rPr>
                <w:rFonts w:ascii="Times New Roman" w:hAnsi="Times New Roman" w:cs="Times New Roman"/>
                <w:b/>
                <w:bCs/>
                <w:lang w:eastAsia="ru-RU"/>
              </w:rPr>
              <w:t>территории</w:t>
            </w:r>
          </w:p>
          <w:p w:rsidR="00226794" w:rsidRPr="00ED07AF" w:rsidRDefault="00226794" w:rsidP="008C074C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ED07AF">
              <w:rPr>
                <w:rFonts w:ascii="Times New Roman" w:hAnsi="Times New Roman" w:cs="Times New Roman"/>
                <w:b/>
                <w:bCs/>
                <w:lang w:eastAsia="ru-RU"/>
              </w:rPr>
              <w:t>риска</w:t>
            </w:r>
          </w:p>
        </w:tc>
        <w:tc>
          <w:tcPr>
            <w:tcW w:w="5053" w:type="dxa"/>
            <w:gridSpan w:val="3"/>
            <w:vAlign w:val="center"/>
          </w:tcPr>
          <w:p w:rsidR="00226794" w:rsidRPr="00ED07AF" w:rsidRDefault="00226794" w:rsidP="00FF145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Индустриальный район</w:t>
            </w:r>
          </w:p>
        </w:tc>
        <w:tc>
          <w:tcPr>
            <w:tcW w:w="1685" w:type="dxa"/>
            <w:vAlign w:val="center"/>
          </w:tcPr>
          <w:p w:rsidR="00226794" w:rsidRPr="00ED07AF" w:rsidRDefault="00226794" w:rsidP="00FF145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07AF">
              <w:rPr>
                <w:rFonts w:ascii="Times New Roman" w:hAnsi="Times New Roman" w:cs="Times New Roman"/>
                <w:lang w:eastAsia="ru-RU"/>
              </w:rPr>
              <w:t>не определены</w:t>
            </w:r>
          </w:p>
        </w:tc>
      </w:tr>
      <w:tr w:rsidR="00226794" w:rsidRPr="00ED07AF">
        <w:trPr>
          <w:trHeight w:val="70"/>
          <w:jc w:val="center"/>
        </w:trPr>
        <w:tc>
          <w:tcPr>
            <w:tcW w:w="2771" w:type="dxa"/>
            <w:vAlign w:val="center"/>
          </w:tcPr>
          <w:p w:rsidR="00226794" w:rsidRPr="00ED07AF" w:rsidRDefault="00226794" w:rsidP="008C074C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ED07AF">
              <w:rPr>
                <w:rFonts w:ascii="Times New Roman" w:hAnsi="Times New Roman" w:cs="Times New Roman"/>
                <w:b/>
                <w:bCs/>
                <w:lang w:eastAsia="ru-RU"/>
              </w:rPr>
              <w:t>группы риска</w:t>
            </w:r>
          </w:p>
          <w:p w:rsidR="00226794" w:rsidRPr="00ED07AF" w:rsidRDefault="00226794" w:rsidP="008C074C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ED07AF">
              <w:rPr>
                <w:rFonts w:ascii="Times New Roman" w:hAnsi="Times New Roman" w:cs="Times New Roman"/>
                <w:b/>
                <w:bCs/>
                <w:lang w:eastAsia="ru-RU"/>
              </w:rPr>
              <w:t>по полу</w:t>
            </w:r>
          </w:p>
        </w:tc>
        <w:tc>
          <w:tcPr>
            <w:tcW w:w="1684" w:type="dxa"/>
            <w:vAlign w:val="center"/>
          </w:tcPr>
          <w:p w:rsidR="00226794" w:rsidRPr="00ED07AF" w:rsidRDefault="00226794" w:rsidP="00FF145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07AF">
              <w:rPr>
                <w:rFonts w:ascii="Times New Roman" w:hAnsi="Times New Roman" w:cs="Times New Roman"/>
                <w:lang w:eastAsia="ru-RU"/>
              </w:rPr>
              <w:t>женщины</w:t>
            </w:r>
          </w:p>
        </w:tc>
        <w:tc>
          <w:tcPr>
            <w:tcW w:w="1685" w:type="dxa"/>
            <w:vAlign w:val="center"/>
          </w:tcPr>
          <w:p w:rsidR="00226794" w:rsidRPr="00ED07AF" w:rsidRDefault="00226794" w:rsidP="00FF145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07AF">
              <w:rPr>
                <w:rFonts w:ascii="Times New Roman" w:hAnsi="Times New Roman" w:cs="Times New Roman"/>
                <w:lang w:eastAsia="ru-RU"/>
              </w:rPr>
              <w:t>мужчины</w:t>
            </w:r>
          </w:p>
        </w:tc>
        <w:tc>
          <w:tcPr>
            <w:tcW w:w="1684" w:type="dxa"/>
            <w:vAlign w:val="center"/>
          </w:tcPr>
          <w:p w:rsidR="00226794" w:rsidRPr="00ED07AF" w:rsidRDefault="00226794" w:rsidP="00FF145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07AF">
              <w:rPr>
                <w:rFonts w:ascii="Times New Roman" w:hAnsi="Times New Roman" w:cs="Times New Roman"/>
                <w:lang w:eastAsia="ru-RU"/>
              </w:rPr>
              <w:t>мужчины</w:t>
            </w:r>
          </w:p>
        </w:tc>
        <w:tc>
          <w:tcPr>
            <w:tcW w:w="1685" w:type="dxa"/>
            <w:vAlign w:val="center"/>
          </w:tcPr>
          <w:p w:rsidR="00226794" w:rsidRPr="00ED07AF" w:rsidRDefault="00226794" w:rsidP="00FF145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07AF">
              <w:rPr>
                <w:rFonts w:ascii="Times New Roman" w:hAnsi="Times New Roman" w:cs="Times New Roman"/>
                <w:lang w:eastAsia="ru-RU"/>
              </w:rPr>
              <w:t>мужчины</w:t>
            </w:r>
          </w:p>
        </w:tc>
      </w:tr>
      <w:tr w:rsidR="00226794" w:rsidRPr="00ED07AF">
        <w:trPr>
          <w:trHeight w:val="289"/>
          <w:jc w:val="center"/>
        </w:trPr>
        <w:tc>
          <w:tcPr>
            <w:tcW w:w="2771" w:type="dxa"/>
            <w:vAlign w:val="center"/>
          </w:tcPr>
          <w:p w:rsidR="00226794" w:rsidRPr="00ED07AF" w:rsidRDefault="00226794" w:rsidP="008C074C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ED07AF">
              <w:rPr>
                <w:rFonts w:ascii="Times New Roman" w:hAnsi="Times New Roman" w:cs="Times New Roman"/>
                <w:b/>
                <w:bCs/>
                <w:lang w:eastAsia="ru-RU"/>
              </w:rPr>
              <w:t>группы риска</w:t>
            </w:r>
          </w:p>
          <w:p w:rsidR="00226794" w:rsidRPr="00ED07AF" w:rsidRDefault="00226794" w:rsidP="008C074C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ED07AF">
              <w:rPr>
                <w:rFonts w:ascii="Times New Roman" w:hAnsi="Times New Roman" w:cs="Times New Roman"/>
                <w:b/>
                <w:bCs/>
                <w:lang w:eastAsia="ru-RU"/>
              </w:rPr>
              <w:t>по возрасту</w:t>
            </w:r>
          </w:p>
        </w:tc>
        <w:tc>
          <w:tcPr>
            <w:tcW w:w="1684" w:type="dxa"/>
            <w:vAlign w:val="center"/>
          </w:tcPr>
          <w:p w:rsidR="00226794" w:rsidRDefault="00226794" w:rsidP="00FF145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15-17лет, </w:t>
            </w:r>
          </w:p>
          <w:p w:rsidR="00226794" w:rsidRPr="00ED07AF" w:rsidRDefault="00226794" w:rsidP="00FF145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30-39 лет</w:t>
            </w:r>
          </w:p>
        </w:tc>
        <w:tc>
          <w:tcPr>
            <w:tcW w:w="1685" w:type="dxa"/>
            <w:vAlign w:val="center"/>
          </w:tcPr>
          <w:p w:rsidR="00226794" w:rsidRDefault="00226794" w:rsidP="00FF145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15-17 лет, </w:t>
            </w:r>
          </w:p>
          <w:p w:rsidR="00226794" w:rsidRPr="00ED07AF" w:rsidRDefault="00226794" w:rsidP="00FF145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20-39 лет</w:t>
            </w:r>
          </w:p>
        </w:tc>
        <w:tc>
          <w:tcPr>
            <w:tcW w:w="1684" w:type="dxa"/>
            <w:vAlign w:val="center"/>
          </w:tcPr>
          <w:p w:rsidR="00226794" w:rsidRPr="00ED07AF" w:rsidRDefault="00226794" w:rsidP="00FF145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40-59 лет</w:t>
            </w:r>
          </w:p>
        </w:tc>
        <w:tc>
          <w:tcPr>
            <w:tcW w:w="1685" w:type="dxa"/>
            <w:vAlign w:val="center"/>
          </w:tcPr>
          <w:p w:rsidR="00226794" w:rsidRPr="00ED07AF" w:rsidRDefault="00226794" w:rsidP="00712FB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12FBF">
              <w:rPr>
                <w:rFonts w:ascii="Times New Roman" w:hAnsi="Times New Roman" w:cs="Times New Roman"/>
                <w:lang w:eastAsia="ru-RU"/>
              </w:rPr>
              <w:t>не определен</w:t>
            </w:r>
            <w:r>
              <w:rPr>
                <w:rFonts w:ascii="Times New Roman" w:hAnsi="Times New Roman" w:cs="Times New Roman"/>
                <w:lang w:eastAsia="ru-RU"/>
              </w:rPr>
              <w:t>а</w:t>
            </w:r>
          </w:p>
        </w:tc>
      </w:tr>
      <w:tr w:rsidR="00226794" w:rsidRPr="00ED07AF">
        <w:trPr>
          <w:trHeight w:val="345"/>
          <w:jc w:val="center"/>
        </w:trPr>
        <w:tc>
          <w:tcPr>
            <w:tcW w:w="2771" w:type="dxa"/>
            <w:vAlign w:val="center"/>
          </w:tcPr>
          <w:p w:rsidR="00226794" w:rsidRPr="00ED07AF" w:rsidRDefault="00226794" w:rsidP="008C074C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ED07AF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группы риска </w:t>
            </w:r>
          </w:p>
          <w:p w:rsidR="00226794" w:rsidRPr="00ED07AF" w:rsidRDefault="00226794" w:rsidP="008C074C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ED07AF">
              <w:rPr>
                <w:rFonts w:ascii="Times New Roman" w:hAnsi="Times New Roman" w:cs="Times New Roman"/>
                <w:b/>
                <w:bCs/>
                <w:lang w:eastAsia="ru-RU"/>
              </w:rPr>
              <w:t>по полу и возрасту</w:t>
            </w:r>
          </w:p>
        </w:tc>
        <w:tc>
          <w:tcPr>
            <w:tcW w:w="1684" w:type="dxa"/>
            <w:vAlign w:val="center"/>
          </w:tcPr>
          <w:p w:rsidR="00226794" w:rsidRDefault="00226794" w:rsidP="00FF145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женщины</w:t>
            </w:r>
          </w:p>
          <w:p w:rsidR="00226794" w:rsidRPr="00ED07AF" w:rsidRDefault="00226794" w:rsidP="00FF145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15-19 лет</w:t>
            </w:r>
          </w:p>
        </w:tc>
        <w:tc>
          <w:tcPr>
            <w:tcW w:w="1685" w:type="dxa"/>
            <w:vAlign w:val="center"/>
          </w:tcPr>
          <w:p w:rsidR="00226794" w:rsidRDefault="00226794" w:rsidP="00FF145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мужчины</w:t>
            </w:r>
          </w:p>
          <w:p w:rsidR="00226794" w:rsidRPr="00ED07AF" w:rsidRDefault="00226794" w:rsidP="00712FB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15-39 лет</w:t>
            </w:r>
          </w:p>
        </w:tc>
        <w:tc>
          <w:tcPr>
            <w:tcW w:w="1684" w:type="dxa"/>
            <w:vAlign w:val="center"/>
          </w:tcPr>
          <w:p w:rsidR="00226794" w:rsidRDefault="00226794" w:rsidP="00FF145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мужчины</w:t>
            </w:r>
          </w:p>
          <w:p w:rsidR="00226794" w:rsidRPr="00ED07AF" w:rsidRDefault="00226794" w:rsidP="00FF145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30-59 лет</w:t>
            </w:r>
          </w:p>
        </w:tc>
        <w:tc>
          <w:tcPr>
            <w:tcW w:w="1685" w:type="dxa"/>
            <w:vAlign w:val="center"/>
          </w:tcPr>
          <w:p w:rsidR="00226794" w:rsidRPr="00ED07AF" w:rsidRDefault="00226794" w:rsidP="00FF145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мужчины пенсионного возраста</w:t>
            </w:r>
          </w:p>
        </w:tc>
      </w:tr>
      <w:tr w:rsidR="00226794" w:rsidRPr="00ED07AF">
        <w:trPr>
          <w:trHeight w:val="285"/>
          <w:jc w:val="center"/>
        </w:trPr>
        <w:tc>
          <w:tcPr>
            <w:tcW w:w="2771" w:type="dxa"/>
            <w:vAlign w:val="center"/>
          </w:tcPr>
          <w:p w:rsidR="00226794" w:rsidRPr="00ED07AF" w:rsidRDefault="00226794" w:rsidP="008C074C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ED07AF">
              <w:rPr>
                <w:rFonts w:ascii="Times New Roman" w:hAnsi="Times New Roman" w:cs="Times New Roman"/>
                <w:b/>
                <w:bCs/>
                <w:lang w:eastAsia="ru-RU"/>
              </w:rPr>
              <w:t>группы риска по</w:t>
            </w:r>
          </w:p>
          <w:p w:rsidR="00226794" w:rsidRPr="00ED07AF" w:rsidRDefault="00226794" w:rsidP="008C074C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ED07AF">
              <w:rPr>
                <w:rFonts w:ascii="Times New Roman" w:hAnsi="Times New Roman" w:cs="Times New Roman"/>
                <w:b/>
                <w:bCs/>
                <w:lang w:eastAsia="ru-RU"/>
              </w:rPr>
              <w:t>социальному положению</w:t>
            </w:r>
          </w:p>
        </w:tc>
        <w:tc>
          <w:tcPr>
            <w:tcW w:w="6738" w:type="dxa"/>
            <w:gridSpan w:val="4"/>
            <w:vAlign w:val="center"/>
          </w:tcPr>
          <w:p w:rsidR="00226794" w:rsidRPr="00ED07AF" w:rsidRDefault="00226794" w:rsidP="00FF145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D07AF">
              <w:rPr>
                <w:rFonts w:ascii="Times New Roman" w:hAnsi="Times New Roman" w:cs="Times New Roman"/>
                <w:lang w:eastAsia="ru-RU"/>
              </w:rPr>
              <w:t>неработающие</w:t>
            </w:r>
          </w:p>
        </w:tc>
      </w:tr>
      <w:tr w:rsidR="00226794" w:rsidRPr="00ED07AF">
        <w:trPr>
          <w:trHeight w:val="70"/>
          <w:jc w:val="center"/>
        </w:trPr>
        <w:tc>
          <w:tcPr>
            <w:tcW w:w="2771" w:type="dxa"/>
            <w:vAlign w:val="center"/>
          </w:tcPr>
          <w:p w:rsidR="00226794" w:rsidRPr="00ED07AF" w:rsidRDefault="00226794" w:rsidP="008C074C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ED07AF">
              <w:rPr>
                <w:rFonts w:ascii="Times New Roman" w:hAnsi="Times New Roman" w:cs="Times New Roman"/>
                <w:b/>
                <w:bCs/>
                <w:lang w:eastAsia="ru-RU"/>
              </w:rPr>
              <w:t>летальность</w:t>
            </w:r>
          </w:p>
        </w:tc>
        <w:tc>
          <w:tcPr>
            <w:tcW w:w="1684" w:type="dxa"/>
            <w:vAlign w:val="center"/>
          </w:tcPr>
          <w:p w:rsidR="00226794" w:rsidRPr="00ED07AF" w:rsidRDefault="00226794" w:rsidP="00FF145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2,7 %</w:t>
            </w:r>
          </w:p>
        </w:tc>
        <w:tc>
          <w:tcPr>
            <w:tcW w:w="1685" w:type="dxa"/>
            <w:vAlign w:val="center"/>
          </w:tcPr>
          <w:p w:rsidR="00226794" w:rsidRPr="00ED07AF" w:rsidRDefault="00226794" w:rsidP="00FF145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6,7 %</w:t>
            </w:r>
          </w:p>
        </w:tc>
        <w:tc>
          <w:tcPr>
            <w:tcW w:w="1684" w:type="dxa"/>
            <w:vAlign w:val="center"/>
          </w:tcPr>
          <w:p w:rsidR="00226794" w:rsidRPr="00ED07AF" w:rsidRDefault="00226794" w:rsidP="00FF145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41,5 %</w:t>
            </w:r>
          </w:p>
        </w:tc>
        <w:tc>
          <w:tcPr>
            <w:tcW w:w="1685" w:type="dxa"/>
            <w:vAlign w:val="center"/>
          </w:tcPr>
          <w:p w:rsidR="00226794" w:rsidRPr="00ED07AF" w:rsidRDefault="00226794" w:rsidP="00FF145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47 %</w:t>
            </w:r>
          </w:p>
        </w:tc>
      </w:tr>
    </w:tbl>
    <w:p w:rsidR="00226794" w:rsidRPr="00ED07AF" w:rsidRDefault="00226794" w:rsidP="008C074C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u w:val="single"/>
          <w:lang w:eastAsia="ru-RU"/>
        </w:rPr>
      </w:pPr>
    </w:p>
    <w:p w:rsidR="00226794" w:rsidRPr="00ED07AF" w:rsidRDefault="00226794" w:rsidP="008C074C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u w:val="single"/>
          <w:lang w:eastAsia="ru-RU"/>
        </w:rPr>
      </w:pPr>
    </w:p>
    <w:p w:rsidR="00226794" w:rsidRDefault="00226794" w:rsidP="008C074C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  <w:highlight w:val="yellow"/>
          <w:u w:val="single"/>
          <w:lang w:eastAsia="ru-RU"/>
        </w:rPr>
      </w:pPr>
    </w:p>
    <w:p w:rsidR="00226794" w:rsidRDefault="00226794" w:rsidP="008C074C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  <w:highlight w:val="yellow"/>
          <w:u w:val="single"/>
          <w:lang w:eastAsia="ru-RU"/>
        </w:rPr>
      </w:pPr>
    </w:p>
    <w:p w:rsidR="00226794" w:rsidRDefault="00226794" w:rsidP="008C074C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  <w:highlight w:val="yellow"/>
          <w:u w:val="single"/>
          <w:lang w:eastAsia="ru-RU"/>
        </w:rPr>
      </w:pPr>
    </w:p>
    <w:p w:rsidR="00226794" w:rsidRDefault="00226794" w:rsidP="008C074C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  <w:highlight w:val="yellow"/>
          <w:u w:val="single"/>
          <w:lang w:eastAsia="ru-RU"/>
        </w:rPr>
      </w:pPr>
    </w:p>
    <w:p w:rsidR="00226794" w:rsidRDefault="00226794" w:rsidP="008C074C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  <w:highlight w:val="yellow"/>
          <w:u w:val="single"/>
          <w:lang w:eastAsia="ru-RU"/>
        </w:rPr>
      </w:pPr>
    </w:p>
    <w:p w:rsidR="00226794" w:rsidRDefault="00226794" w:rsidP="008C074C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  <w:highlight w:val="yellow"/>
          <w:u w:val="single"/>
          <w:lang w:eastAsia="ru-RU"/>
        </w:rPr>
      </w:pPr>
    </w:p>
    <w:p w:rsidR="00226794" w:rsidRDefault="00226794" w:rsidP="008C074C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  <w:highlight w:val="yellow"/>
          <w:u w:val="single"/>
          <w:lang w:eastAsia="ru-RU"/>
        </w:rPr>
      </w:pPr>
    </w:p>
    <w:p w:rsidR="00226794" w:rsidRDefault="00226794" w:rsidP="008C074C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  <w:highlight w:val="yellow"/>
          <w:u w:val="single"/>
          <w:lang w:eastAsia="ru-RU"/>
        </w:rPr>
      </w:pPr>
    </w:p>
    <w:p w:rsidR="00226794" w:rsidRPr="00BD6D9C" w:rsidRDefault="00226794" w:rsidP="008C074C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  <w:u w:val="single"/>
          <w:lang w:eastAsia="ru-RU"/>
        </w:rPr>
      </w:pPr>
      <w:r w:rsidRPr="003B258F">
        <w:rPr>
          <w:rFonts w:ascii="Times New Roman" w:hAnsi="Times New Roman" w:cs="Times New Roman"/>
          <w:b/>
          <w:bCs/>
          <w:sz w:val="26"/>
          <w:szCs w:val="26"/>
          <w:u w:val="single"/>
          <w:lang w:eastAsia="ru-RU"/>
        </w:rPr>
        <w:t>Заключение</w:t>
      </w:r>
    </w:p>
    <w:p w:rsidR="00226794" w:rsidRPr="00BD6D9C" w:rsidRDefault="00226794" w:rsidP="0088040F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6794" w:rsidRPr="00DA14BC" w:rsidRDefault="00226794" w:rsidP="0088040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D6D9C">
        <w:rPr>
          <w:rFonts w:ascii="Times New Roman" w:hAnsi="Times New Roman" w:cs="Times New Roman"/>
          <w:sz w:val="24"/>
          <w:szCs w:val="24"/>
          <w:lang w:eastAsia="ru-RU"/>
        </w:rPr>
        <w:t xml:space="preserve">По данным токсикологического мониторинга в г. Перми показатель острых бытовых отравлений </w:t>
      </w:r>
      <w:r>
        <w:rPr>
          <w:rFonts w:ascii="Times New Roman" w:hAnsi="Times New Roman" w:cs="Times New Roman"/>
          <w:sz w:val="24"/>
          <w:szCs w:val="24"/>
          <w:lang w:eastAsia="ru-RU"/>
        </w:rPr>
        <w:t>снизился на 8,7 % по отношению к уровню прошлого года</w:t>
      </w:r>
      <w:r w:rsidRPr="00BD6D9C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этиологической структуре преобладали отравления лекарственными препаратами (32,8 %), на втором ранговом месте </w:t>
      </w:r>
      <w:r w:rsidRPr="00DA14BC">
        <w:rPr>
          <w:rFonts w:ascii="Times New Roman" w:hAnsi="Times New Roman" w:cs="Times New Roman"/>
          <w:sz w:val="24"/>
          <w:szCs w:val="24"/>
          <w:lang w:eastAsia="ru-RU"/>
        </w:rPr>
        <w:t>находились отравления наркотическими веществами (26,</w:t>
      </w:r>
      <w:r>
        <w:rPr>
          <w:rFonts w:ascii="Times New Roman" w:hAnsi="Times New Roman" w:cs="Times New Roman"/>
          <w:sz w:val="24"/>
          <w:szCs w:val="24"/>
          <w:lang w:eastAsia="ru-RU"/>
        </w:rPr>
        <w:t>5</w:t>
      </w:r>
      <w:r w:rsidRPr="00DA14BC">
        <w:rPr>
          <w:rFonts w:ascii="Times New Roman" w:hAnsi="Times New Roman" w:cs="Times New Roman"/>
          <w:sz w:val="24"/>
          <w:szCs w:val="24"/>
          <w:lang w:eastAsia="ru-RU"/>
        </w:rPr>
        <w:t> %), на третьем – алкогольные отравления (</w:t>
      </w:r>
      <w:r>
        <w:rPr>
          <w:rFonts w:ascii="Times New Roman" w:hAnsi="Times New Roman" w:cs="Times New Roman"/>
          <w:sz w:val="24"/>
          <w:szCs w:val="24"/>
          <w:lang w:eastAsia="ru-RU"/>
        </w:rPr>
        <w:t>21,8</w:t>
      </w:r>
      <w:r w:rsidRPr="00DA14BC">
        <w:rPr>
          <w:rFonts w:ascii="Times New Roman" w:hAnsi="Times New Roman" w:cs="Times New Roman"/>
          <w:sz w:val="24"/>
          <w:szCs w:val="24"/>
          <w:lang w:eastAsia="ru-RU"/>
        </w:rPr>
        <w:t> %).</w:t>
      </w:r>
    </w:p>
    <w:p w:rsidR="00226794" w:rsidRDefault="00226794" w:rsidP="003B258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За анализируемый период уровень смертельных случаев снизился на 28,8 %, в том числе по всем группам отравлений, кроме алкогольных, где показатель смертельных случаев вырос в 1,7 раз. </w:t>
      </w:r>
      <w:r w:rsidRPr="00DA14BC">
        <w:rPr>
          <w:rFonts w:ascii="Times New Roman" w:hAnsi="Times New Roman" w:cs="Times New Roman"/>
          <w:sz w:val="24"/>
          <w:szCs w:val="24"/>
          <w:lang w:eastAsia="ru-RU"/>
        </w:rPr>
        <w:t>В структуре причин смертности преобладали отравления алкоголем и его суррогатами (</w:t>
      </w:r>
      <w:r>
        <w:rPr>
          <w:rFonts w:ascii="Times New Roman" w:hAnsi="Times New Roman" w:cs="Times New Roman"/>
          <w:sz w:val="24"/>
          <w:szCs w:val="24"/>
          <w:lang w:eastAsia="ru-RU"/>
        </w:rPr>
        <w:t>60</w:t>
      </w:r>
      <w:r w:rsidRPr="00DA14BC">
        <w:rPr>
          <w:rFonts w:ascii="Times New Roman" w:hAnsi="Times New Roman" w:cs="Times New Roman"/>
          <w:sz w:val="24"/>
          <w:szCs w:val="24"/>
          <w:lang w:eastAsia="ru-RU"/>
        </w:rPr>
        <w:t xml:space="preserve"> %). Наиболее высокой летальностью характеризовались отравления угарным газом и спиртосодержащей продукцией с удельным весом смертельных исходов </w:t>
      </w:r>
      <w:r>
        <w:rPr>
          <w:rFonts w:ascii="Times New Roman" w:hAnsi="Times New Roman" w:cs="Times New Roman"/>
          <w:sz w:val="24"/>
          <w:szCs w:val="24"/>
          <w:lang w:eastAsia="ru-RU"/>
        </w:rPr>
        <w:t>41- 47 %</w:t>
      </w:r>
      <w:r w:rsidRPr="00DA14BC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26794" w:rsidRPr="00FD7981" w:rsidRDefault="00226794" w:rsidP="003B25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14BC">
        <w:rPr>
          <w:rFonts w:ascii="Times New Roman" w:hAnsi="Times New Roman" w:cs="Times New Roman"/>
          <w:sz w:val="24"/>
          <w:szCs w:val="24"/>
          <w:lang w:eastAsia="ru-RU"/>
        </w:rPr>
        <w:t xml:space="preserve">Каждое пятое отравление совершалось с целью суицида. </w:t>
      </w:r>
      <w:r w:rsidRPr="00FD7981">
        <w:rPr>
          <w:rFonts w:ascii="Times New Roman" w:hAnsi="Times New Roman" w:cs="Times New Roman"/>
          <w:sz w:val="24"/>
          <w:szCs w:val="24"/>
          <w:lang w:eastAsia="ru-RU"/>
        </w:rPr>
        <w:t xml:space="preserve">Уровень суицидальных отравлений остался на уровне прошлого года при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снижении </w:t>
      </w:r>
      <w:r w:rsidRPr="00FD7981">
        <w:rPr>
          <w:rFonts w:ascii="Times New Roman" w:hAnsi="Times New Roman" w:cs="Times New Roman"/>
          <w:sz w:val="24"/>
          <w:szCs w:val="24"/>
          <w:lang w:eastAsia="ru-RU"/>
        </w:rPr>
        <w:t xml:space="preserve">показателя летальности в </w:t>
      </w:r>
      <w:r>
        <w:rPr>
          <w:rFonts w:ascii="Times New Roman" w:hAnsi="Times New Roman" w:cs="Times New Roman"/>
          <w:sz w:val="24"/>
          <w:szCs w:val="24"/>
          <w:lang w:eastAsia="ru-RU"/>
        </w:rPr>
        <w:t>1,7</w:t>
      </w:r>
      <w:r w:rsidRPr="00FD7981">
        <w:rPr>
          <w:rFonts w:ascii="Times New Roman" w:hAnsi="Times New Roman" w:cs="Times New Roman"/>
          <w:sz w:val="24"/>
          <w:szCs w:val="24"/>
          <w:lang w:eastAsia="ru-RU"/>
        </w:rPr>
        <w:t xml:space="preserve"> раз. </w:t>
      </w:r>
    </w:p>
    <w:p w:rsidR="00226794" w:rsidRPr="00D85F40" w:rsidRDefault="00226794" w:rsidP="003764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14BC">
        <w:rPr>
          <w:rFonts w:ascii="Times New Roman" w:hAnsi="Times New Roman" w:cs="Times New Roman"/>
          <w:sz w:val="24"/>
          <w:szCs w:val="24"/>
          <w:lang w:eastAsia="ru-RU"/>
        </w:rPr>
        <w:t>Показатель острых отравлений химической этиологии по г. Перми превысил уровень Пермского края в 1,4 раза, при этом общая смертность осталась ниже краевого уровня в 1,3 раза.</w:t>
      </w:r>
    </w:p>
    <w:sectPr w:rsidR="00226794" w:rsidRPr="00D85F40" w:rsidSect="00A77223">
      <w:headerReference w:type="default" r:id="rId27"/>
      <w:pgSz w:w="11906" w:h="16838"/>
      <w:pgMar w:top="851" w:right="851" w:bottom="851" w:left="1418" w:header="284" w:footer="68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235F" w:rsidRDefault="00AD235F" w:rsidP="00D76C41">
      <w:pPr>
        <w:spacing w:after="0" w:line="240" w:lineRule="auto"/>
      </w:pPr>
      <w:r>
        <w:separator/>
      </w:r>
    </w:p>
  </w:endnote>
  <w:endnote w:type="continuationSeparator" w:id="0">
    <w:p w:rsidR="00AD235F" w:rsidRDefault="00AD235F" w:rsidP="00D76C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235F" w:rsidRDefault="00AD235F" w:rsidP="00D76C41">
      <w:pPr>
        <w:spacing w:after="0" w:line="240" w:lineRule="auto"/>
      </w:pPr>
      <w:r>
        <w:separator/>
      </w:r>
    </w:p>
  </w:footnote>
  <w:footnote w:type="continuationSeparator" w:id="0">
    <w:p w:rsidR="00AD235F" w:rsidRDefault="00AD235F" w:rsidP="00D76C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3183" w:type="dxa"/>
      <w:tblInd w:w="-106" w:type="dxa"/>
      <w:tblLook w:val="00A0" w:firstRow="1" w:lastRow="0" w:firstColumn="1" w:lastColumn="0" w:noHBand="0" w:noVBand="0"/>
    </w:tblPr>
    <w:tblGrid>
      <w:gridCol w:w="5702"/>
      <w:gridCol w:w="7481"/>
    </w:tblGrid>
    <w:tr w:rsidR="00226794" w:rsidRPr="00102CE7">
      <w:trPr>
        <w:trHeight w:hRule="exact" w:val="792"/>
      </w:trPr>
      <w:tc>
        <w:tcPr>
          <w:tcW w:w="0" w:type="auto"/>
          <w:vAlign w:val="center"/>
        </w:tcPr>
        <w:p w:rsidR="00226794" w:rsidRDefault="00226794">
          <w:pPr>
            <w:pStyle w:val="a5"/>
            <w:jc w:val="right"/>
            <w:rPr>
              <w:rFonts w:ascii="Cambria" w:hAnsi="Cambria" w:cs="Cambria"/>
              <w:sz w:val="28"/>
              <w:szCs w:val="28"/>
            </w:rPr>
          </w:pPr>
          <w:r w:rsidRPr="00F068D3">
            <w:rPr>
              <w:rFonts w:ascii="Times New Roman" w:hAnsi="Times New Roman" w:cs="Times New Roman"/>
              <w:sz w:val="16"/>
              <w:szCs w:val="16"/>
              <w:u w:val="single"/>
            </w:rPr>
            <w:t>Мониторинг наркологических расстройств и отравлений химической этиологии</w:t>
          </w:r>
        </w:p>
      </w:tc>
      <w:tc>
        <w:tcPr>
          <w:tcW w:w="7481" w:type="dxa"/>
          <w:vAlign w:val="center"/>
        </w:tcPr>
        <w:p w:rsidR="00226794" w:rsidRPr="00102CE7" w:rsidRDefault="00900EB7">
          <w:pPr>
            <w:pStyle w:val="a5"/>
            <w:jc w:val="center"/>
            <w:rPr>
              <w:rFonts w:ascii="Times New Roman" w:hAnsi="Times New Roman" w:cs="Times New Roman"/>
              <w:color w:val="FFFFFF"/>
              <w:sz w:val="16"/>
              <w:szCs w:val="16"/>
            </w:rPr>
          </w:pPr>
          <w:r w:rsidRPr="00102CE7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="00226794" w:rsidRPr="00102CE7">
            <w:rPr>
              <w:rFonts w:ascii="Times New Roman" w:hAnsi="Times New Roman" w:cs="Times New Roman"/>
              <w:sz w:val="16"/>
              <w:szCs w:val="16"/>
            </w:rPr>
            <w:instrText>PAGE  \* MERGEFORMAT</w:instrText>
          </w:r>
          <w:r w:rsidRPr="00102CE7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="00E47170">
            <w:rPr>
              <w:rFonts w:ascii="Times New Roman" w:hAnsi="Times New Roman" w:cs="Times New Roman"/>
              <w:noProof/>
              <w:sz w:val="16"/>
              <w:szCs w:val="16"/>
            </w:rPr>
            <w:t>1</w:t>
          </w:r>
          <w:r w:rsidRPr="00102CE7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</w:p>
      </w:tc>
    </w:tr>
  </w:tbl>
  <w:p w:rsidR="00226794" w:rsidRDefault="0022679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C49D3"/>
    <w:multiLevelType w:val="hybridMultilevel"/>
    <w:tmpl w:val="AAD08A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1B3514B"/>
    <w:multiLevelType w:val="hybridMultilevel"/>
    <w:tmpl w:val="D5025D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1D6CE1"/>
    <w:multiLevelType w:val="hybridMultilevel"/>
    <w:tmpl w:val="B45A6F7C"/>
    <w:lvl w:ilvl="0" w:tplc="4094F77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9C3372"/>
    <w:multiLevelType w:val="hybridMultilevel"/>
    <w:tmpl w:val="A184BAE6"/>
    <w:lvl w:ilvl="0" w:tplc="2B24530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">
    <w:nsid w:val="2AB642DA"/>
    <w:multiLevelType w:val="multilevel"/>
    <w:tmpl w:val="84120F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C5746DB"/>
    <w:multiLevelType w:val="hybridMultilevel"/>
    <w:tmpl w:val="3DBE35D8"/>
    <w:lvl w:ilvl="0" w:tplc="1494D092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  <w:sz w:val="20"/>
        <w:szCs w:val="20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6">
    <w:nsid w:val="2CDB0E58"/>
    <w:multiLevelType w:val="hybridMultilevel"/>
    <w:tmpl w:val="0C66F41C"/>
    <w:lvl w:ilvl="0" w:tplc="2B24530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7">
    <w:nsid w:val="2D695E1D"/>
    <w:multiLevelType w:val="multilevel"/>
    <w:tmpl w:val="597C57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0296241"/>
    <w:multiLevelType w:val="hybridMultilevel"/>
    <w:tmpl w:val="6C9AA7E0"/>
    <w:lvl w:ilvl="0" w:tplc="2B24530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9">
    <w:nsid w:val="31013825"/>
    <w:multiLevelType w:val="multilevel"/>
    <w:tmpl w:val="369EC246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3"/>
        </w:tabs>
        <w:ind w:left="1443" w:hanging="360"/>
      </w:pPr>
    </w:lvl>
    <w:lvl w:ilvl="2">
      <w:start w:val="1"/>
      <w:numFmt w:val="lowerRoman"/>
      <w:lvlText w:val="%3."/>
      <w:lvlJc w:val="right"/>
      <w:pPr>
        <w:tabs>
          <w:tab w:val="num" w:pos="2163"/>
        </w:tabs>
        <w:ind w:left="2163" w:hanging="180"/>
      </w:pPr>
    </w:lvl>
    <w:lvl w:ilvl="3">
      <w:start w:val="1"/>
      <w:numFmt w:val="decimal"/>
      <w:lvlText w:val="%4."/>
      <w:lvlJc w:val="left"/>
      <w:pPr>
        <w:tabs>
          <w:tab w:val="num" w:pos="2883"/>
        </w:tabs>
        <w:ind w:left="2883" w:hanging="360"/>
      </w:pPr>
      <w:rPr>
        <w:rFonts w:ascii="Times New Roman" w:eastAsia="Times New Roman" w:hAnsi="Times New Roman"/>
      </w:rPr>
    </w:lvl>
    <w:lvl w:ilvl="4">
      <w:start w:val="1"/>
      <w:numFmt w:val="lowerLetter"/>
      <w:lvlText w:val="%5."/>
      <w:lvlJc w:val="left"/>
      <w:pPr>
        <w:tabs>
          <w:tab w:val="num" w:pos="3603"/>
        </w:tabs>
        <w:ind w:left="3603" w:hanging="360"/>
      </w:pPr>
    </w:lvl>
    <w:lvl w:ilvl="5">
      <w:start w:val="1"/>
      <w:numFmt w:val="lowerRoman"/>
      <w:lvlText w:val="%6."/>
      <w:lvlJc w:val="right"/>
      <w:pPr>
        <w:tabs>
          <w:tab w:val="num" w:pos="4323"/>
        </w:tabs>
        <w:ind w:left="4323" w:hanging="180"/>
      </w:pPr>
    </w:lvl>
    <w:lvl w:ilvl="6">
      <w:start w:val="1"/>
      <w:numFmt w:val="decimal"/>
      <w:lvlText w:val="%7."/>
      <w:lvlJc w:val="left"/>
      <w:pPr>
        <w:tabs>
          <w:tab w:val="num" w:pos="5043"/>
        </w:tabs>
        <w:ind w:left="5043" w:hanging="360"/>
      </w:pPr>
    </w:lvl>
    <w:lvl w:ilvl="7">
      <w:start w:val="1"/>
      <w:numFmt w:val="lowerLetter"/>
      <w:lvlText w:val="%8."/>
      <w:lvlJc w:val="left"/>
      <w:pPr>
        <w:tabs>
          <w:tab w:val="num" w:pos="5763"/>
        </w:tabs>
        <w:ind w:left="5763" w:hanging="360"/>
      </w:pPr>
    </w:lvl>
    <w:lvl w:ilvl="8">
      <w:start w:val="1"/>
      <w:numFmt w:val="lowerRoman"/>
      <w:lvlText w:val="%9."/>
      <w:lvlJc w:val="right"/>
      <w:pPr>
        <w:tabs>
          <w:tab w:val="num" w:pos="6483"/>
        </w:tabs>
        <w:ind w:left="6483" w:hanging="180"/>
      </w:pPr>
    </w:lvl>
  </w:abstractNum>
  <w:abstractNum w:abstractNumId="10">
    <w:nsid w:val="33A7419C"/>
    <w:multiLevelType w:val="hybridMultilevel"/>
    <w:tmpl w:val="8F68EB86"/>
    <w:lvl w:ilvl="0" w:tplc="2B24530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501211E"/>
    <w:multiLevelType w:val="hybridMultilevel"/>
    <w:tmpl w:val="84120FB4"/>
    <w:lvl w:ilvl="0" w:tplc="A9D27A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0B94185"/>
    <w:multiLevelType w:val="hybridMultilevel"/>
    <w:tmpl w:val="EC201CD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3">
    <w:nsid w:val="44676DFD"/>
    <w:multiLevelType w:val="hybridMultilevel"/>
    <w:tmpl w:val="B06EF90A"/>
    <w:lvl w:ilvl="0" w:tplc="2B24530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8F47810"/>
    <w:multiLevelType w:val="hybridMultilevel"/>
    <w:tmpl w:val="BB8EC4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55C10655"/>
    <w:multiLevelType w:val="hybridMultilevel"/>
    <w:tmpl w:val="17C2EF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420A82"/>
    <w:multiLevelType w:val="hybridMultilevel"/>
    <w:tmpl w:val="C15A1BDA"/>
    <w:lvl w:ilvl="0" w:tplc="2B24530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7">
    <w:nsid w:val="62BE5D2F"/>
    <w:multiLevelType w:val="hybridMultilevel"/>
    <w:tmpl w:val="25CEAC44"/>
    <w:lvl w:ilvl="0" w:tplc="BDE47958">
      <w:start w:val="1"/>
      <w:numFmt w:val="bullet"/>
      <w:lvlText w:val=""/>
      <w:lvlJc w:val="left"/>
      <w:pPr>
        <w:tabs>
          <w:tab w:val="num" w:pos="1418"/>
        </w:tabs>
        <w:ind w:left="1418" w:hanging="360"/>
      </w:pPr>
      <w:rPr>
        <w:rFonts w:ascii="Symbol" w:hAnsi="Symbol" w:cs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74F40C20"/>
    <w:multiLevelType w:val="hybridMultilevel"/>
    <w:tmpl w:val="CE02A3FE"/>
    <w:lvl w:ilvl="0" w:tplc="2B24530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86F15CC"/>
    <w:multiLevelType w:val="hybridMultilevel"/>
    <w:tmpl w:val="C6C039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11"/>
  </w:num>
  <w:num w:numId="4">
    <w:abstractNumId w:val="12"/>
  </w:num>
  <w:num w:numId="5">
    <w:abstractNumId w:val="15"/>
  </w:num>
  <w:num w:numId="6">
    <w:abstractNumId w:val="19"/>
  </w:num>
  <w:num w:numId="7">
    <w:abstractNumId w:val="13"/>
  </w:num>
  <w:num w:numId="8">
    <w:abstractNumId w:val="18"/>
  </w:num>
  <w:num w:numId="9">
    <w:abstractNumId w:val="10"/>
  </w:num>
  <w:num w:numId="10">
    <w:abstractNumId w:val="3"/>
  </w:num>
  <w:num w:numId="11">
    <w:abstractNumId w:val="16"/>
  </w:num>
  <w:num w:numId="12">
    <w:abstractNumId w:val="8"/>
  </w:num>
  <w:num w:numId="13">
    <w:abstractNumId w:val="6"/>
  </w:num>
  <w:num w:numId="14">
    <w:abstractNumId w:val="2"/>
  </w:num>
  <w:num w:numId="15">
    <w:abstractNumId w:val="4"/>
  </w:num>
  <w:num w:numId="16">
    <w:abstractNumId w:val="5"/>
  </w:num>
  <w:num w:numId="17">
    <w:abstractNumId w:val="0"/>
  </w:num>
  <w:num w:numId="18">
    <w:abstractNumId w:val="14"/>
  </w:num>
  <w:num w:numId="19">
    <w:abstractNumId w:val="1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6A6"/>
    <w:rsid w:val="00002854"/>
    <w:rsid w:val="000108DD"/>
    <w:rsid w:val="00021644"/>
    <w:rsid w:val="00023920"/>
    <w:rsid w:val="00034296"/>
    <w:rsid w:val="00036054"/>
    <w:rsid w:val="00037EED"/>
    <w:rsid w:val="00042FC6"/>
    <w:rsid w:val="00043A69"/>
    <w:rsid w:val="00046E10"/>
    <w:rsid w:val="00047D23"/>
    <w:rsid w:val="00053298"/>
    <w:rsid w:val="00055AA2"/>
    <w:rsid w:val="0006660B"/>
    <w:rsid w:val="00066C4B"/>
    <w:rsid w:val="00072868"/>
    <w:rsid w:val="00073290"/>
    <w:rsid w:val="00075E58"/>
    <w:rsid w:val="0007608C"/>
    <w:rsid w:val="0007676F"/>
    <w:rsid w:val="00083823"/>
    <w:rsid w:val="00085047"/>
    <w:rsid w:val="000869B4"/>
    <w:rsid w:val="00092185"/>
    <w:rsid w:val="00094CCC"/>
    <w:rsid w:val="000A0F28"/>
    <w:rsid w:val="000A386A"/>
    <w:rsid w:val="000A3A0C"/>
    <w:rsid w:val="000A4353"/>
    <w:rsid w:val="000B242C"/>
    <w:rsid w:val="000B564E"/>
    <w:rsid w:val="000C1217"/>
    <w:rsid w:val="000C3595"/>
    <w:rsid w:val="000C7C22"/>
    <w:rsid w:val="000D2333"/>
    <w:rsid w:val="000D4CF5"/>
    <w:rsid w:val="000E1801"/>
    <w:rsid w:val="000E408C"/>
    <w:rsid w:val="000F08FA"/>
    <w:rsid w:val="00102CE7"/>
    <w:rsid w:val="00103A4F"/>
    <w:rsid w:val="00105560"/>
    <w:rsid w:val="001056AB"/>
    <w:rsid w:val="0011134D"/>
    <w:rsid w:val="00115C36"/>
    <w:rsid w:val="00122059"/>
    <w:rsid w:val="00126099"/>
    <w:rsid w:val="001313B6"/>
    <w:rsid w:val="00134238"/>
    <w:rsid w:val="00137059"/>
    <w:rsid w:val="00144904"/>
    <w:rsid w:val="00147CD8"/>
    <w:rsid w:val="00151923"/>
    <w:rsid w:val="00151A83"/>
    <w:rsid w:val="00151A98"/>
    <w:rsid w:val="00154287"/>
    <w:rsid w:val="00157033"/>
    <w:rsid w:val="0016095D"/>
    <w:rsid w:val="00164497"/>
    <w:rsid w:val="00170B8F"/>
    <w:rsid w:val="00176BA2"/>
    <w:rsid w:val="0018026B"/>
    <w:rsid w:val="00184EA4"/>
    <w:rsid w:val="00186FF2"/>
    <w:rsid w:val="0019488F"/>
    <w:rsid w:val="001A046D"/>
    <w:rsid w:val="001A0715"/>
    <w:rsid w:val="001A3B60"/>
    <w:rsid w:val="001A47F8"/>
    <w:rsid w:val="001A4AAD"/>
    <w:rsid w:val="001A6A86"/>
    <w:rsid w:val="001B3974"/>
    <w:rsid w:val="001B3A43"/>
    <w:rsid w:val="001B6620"/>
    <w:rsid w:val="001B7F60"/>
    <w:rsid w:val="001C1C26"/>
    <w:rsid w:val="001C230E"/>
    <w:rsid w:val="001C3BC7"/>
    <w:rsid w:val="001C3BE3"/>
    <w:rsid w:val="001D146D"/>
    <w:rsid w:val="001D24A3"/>
    <w:rsid w:val="001D41E7"/>
    <w:rsid w:val="001D6262"/>
    <w:rsid w:val="001E067D"/>
    <w:rsid w:val="001E175B"/>
    <w:rsid w:val="001E540C"/>
    <w:rsid w:val="001E71FE"/>
    <w:rsid w:val="001E7EE7"/>
    <w:rsid w:val="001F0B75"/>
    <w:rsid w:val="001F25DB"/>
    <w:rsid w:val="001F2630"/>
    <w:rsid w:val="002038E3"/>
    <w:rsid w:val="00205B53"/>
    <w:rsid w:val="002063CE"/>
    <w:rsid w:val="00210B47"/>
    <w:rsid w:val="002135AB"/>
    <w:rsid w:val="00214004"/>
    <w:rsid w:val="00217F0E"/>
    <w:rsid w:val="00226794"/>
    <w:rsid w:val="00236734"/>
    <w:rsid w:val="00237F1F"/>
    <w:rsid w:val="00243ADD"/>
    <w:rsid w:val="002538B1"/>
    <w:rsid w:val="00253973"/>
    <w:rsid w:val="00254E18"/>
    <w:rsid w:val="00266DBC"/>
    <w:rsid w:val="002708B9"/>
    <w:rsid w:val="00271DE7"/>
    <w:rsid w:val="00274C4A"/>
    <w:rsid w:val="00275B81"/>
    <w:rsid w:val="00277A1B"/>
    <w:rsid w:val="00282055"/>
    <w:rsid w:val="00294BD0"/>
    <w:rsid w:val="002A7F80"/>
    <w:rsid w:val="002B25E0"/>
    <w:rsid w:val="002B2787"/>
    <w:rsid w:val="002B42FF"/>
    <w:rsid w:val="002B5460"/>
    <w:rsid w:val="002B72FD"/>
    <w:rsid w:val="002C27F3"/>
    <w:rsid w:val="002C4697"/>
    <w:rsid w:val="002D2726"/>
    <w:rsid w:val="002D47AA"/>
    <w:rsid w:val="002D635C"/>
    <w:rsid w:val="002E458D"/>
    <w:rsid w:val="002E4768"/>
    <w:rsid w:val="002E5999"/>
    <w:rsid w:val="002F03E5"/>
    <w:rsid w:val="002F4CB0"/>
    <w:rsid w:val="002F553B"/>
    <w:rsid w:val="00301574"/>
    <w:rsid w:val="00307610"/>
    <w:rsid w:val="00307E9D"/>
    <w:rsid w:val="0031201D"/>
    <w:rsid w:val="0031500E"/>
    <w:rsid w:val="00315F7F"/>
    <w:rsid w:val="00316199"/>
    <w:rsid w:val="00320C96"/>
    <w:rsid w:val="00326345"/>
    <w:rsid w:val="003264A4"/>
    <w:rsid w:val="00326A58"/>
    <w:rsid w:val="00332A63"/>
    <w:rsid w:val="003336E4"/>
    <w:rsid w:val="003363ED"/>
    <w:rsid w:val="00340DD2"/>
    <w:rsid w:val="003421FA"/>
    <w:rsid w:val="00342C85"/>
    <w:rsid w:val="00343236"/>
    <w:rsid w:val="00344FC6"/>
    <w:rsid w:val="00347FAB"/>
    <w:rsid w:val="00351D80"/>
    <w:rsid w:val="00353553"/>
    <w:rsid w:val="0036507D"/>
    <w:rsid w:val="00372175"/>
    <w:rsid w:val="003730A4"/>
    <w:rsid w:val="00373F68"/>
    <w:rsid w:val="00374648"/>
    <w:rsid w:val="003764F4"/>
    <w:rsid w:val="00382BA2"/>
    <w:rsid w:val="00383F6C"/>
    <w:rsid w:val="00387C5D"/>
    <w:rsid w:val="0039221A"/>
    <w:rsid w:val="00392ACE"/>
    <w:rsid w:val="00393C68"/>
    <w:rsid w:val="00395217"/>
    <w:rsid w:val="0039611D"/>
    <w:rsid w:val="00396706"/>
    <w:rsid w:val="003B0F3B"/>
    <w:rsid w:val="003B14CD"/>
    <w:rsid w:val="003B258F"/>
    <w:rsid w:val="003B37B3"/>
    <w:rsid w:val="003B3B4C"/>
    <w:rsid w:val="003C6930"/>
    <w:rsid w:val="003C754F"/>
    <w:rsid w:val="003D256E"/>
    <w:rsid w:val="003D4178"/>
    <w:rsid w:val="003D7580"/>
    <w:rsid w:val="003E614B"/>
    <w:rsid w:val="003F1C29"/>
    <w:rsid w:val="003F7F6A"/>
    <w:rsid w:val="004010FB"/>
    <w:rsid w:val="00410182"/>
    <w:rsid w:val="00411D84"/>
    <w:rsid w:val="00420600"/>
    <w:rsid w:val="00421232"/>
    <w:rsid w:val="0044413A"/>
    <w:rsid w:val="00446FC7"/>
    <w:rsid w:val="00450F92"/>
    <w:rsid w:val="00452D48"/>
    <w:rsid w:val="00466AF9"/>
    <w:rsid w:val="004777AE"/>
    <w:rsid w:val="00482C90"/>
    <w:rsid w:val="00483C26"/>
    <w:rsid w:val="00483D15"/>
    <w:rsid w:val="00485EDB"/>
    <w:rsid w:val="00485F17"/>
    <w:rsid w:val="004861CF"/>
    <w:rsid w:val="00490785"/>
    <w:rsid w:val="00491C67"/>
    <w:rsid w:val="004950A9"/>
    <w:rsid w:val="004A7F0D"/>
    <w:rsid w:val="004B0035"/>
    <w:rsid w:val="004B1705"/>
    <w:rsid w:val="004B21C2"/>
    <w:rsid w:val="004B5719"/>
    <w:rsid w:val="004B7B41"/>
    <w:rsid w:val="004C3D5C"/>
    <w:rsid w:val="004C59AD"/>
    <w:rsid w:val="004D4793"/>
    <w:rsid w:val="004E0FB9"/>
    <w:rsid w:val="004E1CAD"/>
    <w:rsid w:val="004E68F1"/>
    <w:rsid w:val="004F3119"/>
    <w:rsid w:val="004F61AA"/>
    <w:rsid w:val="004F6C51"/>
    <w:rsid w:val="00501EA2"/>
    <w:rsid w:val="00503BFD"/>
    <w:rsid w:val="00510ABA"/>
    <w:rsid w:val="005168B6"/>
    <w:rsid w:val="00517DA6"/>
    <w:rsid w:val="00520D92"/>
    <w:rsid w:val="0052167A"/>
    <w:rsid w:val="0052257E"/>
    <w:rsid w:val="00522FFA"/>
    <w:rsid w:val="005329EA"/>
    <w:rsid w:val="00533A1C"/>
    <w:rsid w:val="00535DF8"/>
    <w:rsid w:val="0053691B"/>
    <w:rsid w:val="00557FBF"/>
    <w:rsid w:val="00566AC1"/>
    <w:rsid w:val="00571789"/>
    <w:rsid w:val="00583D98"/>
    <w:rsid w:val="00583E66"/>
    <w:rsid w:val="00585E1E"/>
    <w:rsid w:val="00593B58"/>
    <w:rsid w:val="00596BCA"/>
    <w:rsid w:val="005A4FD2"/>
    <w:rsid w:val="005A5D09"/>
    <w:rsid w:val="005A70D7"/>
    <w:rsid w:val="005B2956"/>
    <w:rsid w:val="005C35F1"/>
    <w:rsid w:val="005C59ED"/>
    <w:rsid w:val="005C734F"/>
    <w:rsid w:val="005C73DE"/>
    <w:rsid w:val="005D026A"/>
    <w:rsid w:val="005D0C6A"/>
    <w:rsid w:val="005D38EE"/>
    <w:rsid w:val="005D69FC"/>
    <w:rsid w:val="005D7022"/>
    <w:rsid w:val="005E0163"/>
    <w:rsid w:val="005E1E44"/>
    <w:rsid w:val="005E6131"/>
    <w:rsid w:val="005E790D"/>
    <w:rsid w:val="005F525A"/>
    <w:rsid w:val="005F5DC6"/>
    <w:rsid w:val="005F609E"/>
    <w:rsid w:val="005F6AAD"/>
    <w:rsid w:val="00600724"/>
    <w:rsid w:val="00600B22"/>
    <w:rsid w:val="00602A8E"/>
    <w:rsid w:val="006031A1"/>
    <w:rsid w:val="0060603F"/>
    <w:rsid w:val="00610428"/>
    <w:rsid w:val="00615B94"/>
    <w:rsid w:val="006175C4"/>
    <w:rsid w:val="00624546"/>
    <w:rsid w:val="006301E3"/>
    <w:rsid w:val="00630CEF"/>
    <w:rsid w:val="00631545"/>
    <w:rsid w:val="00633612"/>
    <w:rsid w:val="00640467"/>
    <w:rsid w:val="00654C8A"/>
    <w:rsid w:val="0066367A"/>
    <w:rsid w:val="00667F65"/>
    <w:rsid w:val="00671962"/>
    <w:rsid w:val="00677019"/>
    <w:rsid w:val="00682EFD"/>
    <w:rsid w:val="006858CD"/>
    <w:rsid w:val="00687CA5"/>
    <w:rsid w:val="006915E6"/>
    <w:rsid w:val="00692FE5"/>
    <w:rsid w:val="00693912"/>
    <w:rsid w:val="006A04EF"/>
    <w:rsid w:val="006A3F51"/>
    <w:rsid w:val="006A4FFB"/>
    <w:rsid w:val="006A6C88"/>
    <w:rsid w:val="006B3123"/>
    <w:rsid w:val="006B663D"/>
    <w:rsid w:val="006B701E"/>
    <w:rsid w:val="006C2D3E"/>
    <w:rsid w:val="006C3715"/>
    <w:rsid w:val="006D3D45"/>
    <w:rsid w:val="006E1640"/>
    <w:rsid w:val="006F053C"/>
    <w:rsid w:val="006F1E2B"/>
    <w:rsid w:val="006F3EEE"/>
    <w:rsid w:val="006F7999"/>
    <w:rsid w:val="00707820"/>
    <w:rsid w:val="00707AE3"/>
    <w:rsid w:val="007119C9"/>
    <w:rsid w:val="00712FBF"/>
    <w:rsid w:val="00714808"/>
    <w:rsid w:val="00717156"/>
    <w:rsid w:val="0072269F"/>
    <w:rsid w:val="007241EC"/>
    <w:rsid w:val="007300AC"/>
    <w:rsid w:val="007301DE"/>
    <w:rsid w:val="00730C3F"/>
    <w:rsid w:val="0073421E"/>
    <w:rsid w:val="00735D9B"/>
    <w:rsid w:val="00736B26"/>
    <w:rsid w:val="00740A13"/>
    <w:rsid w:val="00743C86"/>
    <w:rsid w:val="00744593"/>
    <w:rsid w:val="00745946"/>
    <w:rsid w:val="007561C2"/>
    <w:rsid w:val="007562B5"/>
    <w:rsid w:val="00756F57"/>
    <w:rsid w:val="00761AFB"/>
    <w:rsid w:val="00766821"/>
    <w:rsid w:val="0076745A"/>
    <w:rsid w:val="00771702"/>
    <w:rsid w:val="0077255A"/>
    <w:rsid w:val="00773D49"/>
    <w:rsid w:val="00774D60"/>
    <w:rsid w:val="00776C5D"/>
    <w:rsid w:val="00781081"/>
    <w:rsid w:val="007818FB"/>
    <w:rsid w:val="007909AE"/>
    <w:rsid w:val="00793808"/>
    <w:rsid w:val="00797766"/>
    <w:rsid w:val="007A1575"/>
    <w:rsid w:val="007A3DA2"/>
    <w:rsid w:val="007B0F95"/>
    <w:rsid w:val="007B34FD"/>
    <w:rsid w:val="007C0820"/>
    <w:rsid w:val="007C129C"/>
    <w:rsid w:val="007C2636"/>
    <w:rsid w:val="007C3AF2"/>
    <w:rsid w:val="007C4261"/>
    <w:rsid w:val="007C58AE"/>
    <w:rsid w:val="007C698F"/>
    <w:rsid w:val="007D1F09"/>
    <w:rsid w:val="007D7632"/>
    <w:rsid w:val="007E207D"/>
    <w:rsid w:val="007E37A4"/>
    <w:rsid w:val="007E4941"/>
    <w:rsid w:val="007F4E84"/>
    <w:rsid w:val="008039EF"/>
    <w:rsid w:val="00804578"/>
    <w:rsid w:val="008057F6"/>
    <w:rsid w:val="00806F00"/>
    <w:rsid w:val="00810BDC"/>
    <w:rsid w:val="00812E80"/>
    <w:rsid w:val="00814622"/>
    <w:rsid w:val="00814E1B"/>
    <w:rsid w:val="00816201"/>
    <w:rsid w:val="00816F14"/>
    <w:rsid w:val="00820523"/>
    <w:rsid w:val="0082093A"/>
    <w:rsid w:val="00822AFF"/>
    <w:rsid w:val="008230C1"/>
    <w:rsid w:val="00827DBB"/>
    <w:rsid w:val="00833CE2"/>
    <w:rsid w:val="008348A1"/>
    <w:rsid w:val="00847555"/>
    <w:rsid w:val="00853A70"/>
    <w:rsid w:val="008549E9"/>
    <w:rsid w:val="00855605"/>
    <w:rsid w:val="00866840"/>
    <w:rsid w:val="00866F26"/>
    <w:rsid w:val="00867518"/>
    <w:rsid w:val="00872769"/>
    <w:rsid w:val="00875324"/>
    <w:rsid w:val="0088040F"/>
    <w:rsid w:val="00892C41"/>
    <w:rsid w:val="00893769"/>
    <w:rsid w:val="00896B6A"/>
    <w:rsid w:val="008A01C4"/>
    <w:rsid w:val="008A2D96"/>
    <w:rsid w:val="008A52AB"/>
    <w:rsid w:val="008B5FB3"/>
    <w:rsid w:val="008B6C35"/>
    <w:rsid w:val="008C074C"/>
    <w:rsid w:val="008C4CD4"/>
    <w:rsid w:val="008C6CCA"/>
    <w:rsid w:val="008D2B1C"/>
    <w:rsid w:val="008D4D67"/>
    <w:rsid w:val="008D58AF"/>
    <w:rsid w:val="008D7A87"/>
    <w:rsid w:val="008E10FF"/>
    <w:rsid w:val="008E11C4"/>
    <w:rsid w:val="008E779E"/>
    <w:rsid w:val="008F0F33"/>
    <w:rsid w:val="008F2280"/>
    <w:rsid w:val="008F39F0"/>
    <w:rsid w:val="008F3FC8"/>
    <w:rsid w:val="008F6894"/>
    <w:rsid w:val="00900010"/>
    <w:rsid w:val="00900EB7"/>
    <w:rsid w:val="00901E41"/>
    <w:rsid w:val="009043C5"/>
    <w:rsid w:val="00904B6B"/>
    <w:rsid w:val="0090517C"/>
    <w:rsid w:val="00905547"/>
    <w:rsid w:val="00911278"/>
    <w:rsid w:val="00913E8E"/>
    <w:rsid w:val="00916347"/>
    <w:rsid w:val="00923495"/>
    <w:rsid w:val="00925593"/>
    <w:rsid w:val="009270AE"/>
    <w:rsid w:val="0093606A"/>
    <w:rsid w:val="009360CB"/>
    <w:rsid w:val="00941451"/>
    <w:rsid w:val="0094514F"/>
    <w:rsid w:val="00946431"/>
    <w:rsid w:val="00960576"/>
    <w:rsid w:val="00963FA3"/>
    <w:rsid w:val="009649BE"/>
    <w:rsid w:val="00964B28"/>
    <w:rsid w:val="00964BE3"/>
    <w:rsid w:val="009655EA"/>
    <w:rsid w:val="009722F0"/>
    <w:rsid w:val="00974A9A"/>
    <w:rsid w:val="00981EDB"/>
    <w:rsid w:val="00982BA2"/>
    <w:rsid w:val="00984CCE"/>
    <w:rsid w:val="009856C2"/>
    <w:rsid w:val="009858F6"/>
    <w:rsid w:val="00985E22"/>
    <w:rsid w:val="00986505"/>
    <w:rsid w:val="009965F3"/>
    <w:rsid w:val="009A2806"/>
    <w:rsid w:val="009A73CD"/>
    <w:rsid w:val="009B60DD"/>
    <w:rsid w:val="009B6759"/>
    <w:rsid w:val="009B7FDC"/>
    <w:rsid w:val="009C1159"/>
    <w:rsid w:val="009C5EB1"/>
    <w:rsid w:val="009C62ED"/>
    <w:rsid w:val="009D2E6A"/>
    <w:rsid w:val="009D6812"/>
    <w:rsid w:val="009E2A78"/>
    <w:rsid w:val="009E482F"/>
    <w:rsid w:val="009F0724"/>
    <w:rsid w:val="009F405B"/>
    <w:rsid w:val="009F4E13"/>
    <w:rsid w:val="009F683D"/>
    <w:rsid w:val="00A01AC8"/>
    <w:rsid w:val="00A02366"/>
    <w:rsid w:val="00A05E32"/>
    <w:rsid w:val="00A109AF"/>
    <w:rsid w:val="00A241A4"/>
    <w:rsid w:val="00A2764D"/>
    <w:rsid w:val="00A31BE3"/>
    <w:rsid w:val="00A31C66"/>
    <w:rsid w:val="00A32C1B"/>
    <w:rsid w:val="00A35E52"/>
    <w:rsid w:val="00A4091D"/>
    <w:rsid w:val="00A4371F"/>
    <w:rsid w:val="00A52830"/>
    <w:rsid w:val="00A605A8"/>
    <w:rsid w:val="00A6571E"/>
    <w:rsid w:val="00A6625C"/>
    <w:rsid w:val="00A71FB5"/>
    <w:rsid w:val="00A77223"/>
    <w:rsid w:val="00A80E3E"/>
    <w:rsid w:val="00A91B9B"/>
    <w:rsid w:val="00A93B12"/>
    <w:rsid w:val="00A94BF0"/>
    <w:rsid w:val="00AB228D"/>
    <w:rsid w:val="00AB3D08"/>
    <w:rsid w:val="00AB55B4"/>
    <w:rsid w:val="00AC066F"/>
    <w:rsid w:val="00AC118E"/>
    <w:rsid w:val="00AC50F8"/>
    <w:rsid w:val="00AC557C"/>
    <w:rsid w:val="00AD235F"/>
    <w:rsid w:val="00AD30F7"/>
    <w:rsid w:val="00AD5DD1"/>
    <w:rsid w:val="00AE245B"/>
    <w:rsid w:val="00AE2610"/>
    <w:rsid w:val="00AE2995"/>
    <w:rsid w:val="00AF4469"/>
    <w:rsid w:val="00AF48D0"/>
    <w:rsid w:val="00AF7E1A"/>
    <w:rsid w:val="00B00BC9"/>
    <w:rsid w:val="00B01D29"/>
    <w:rsid w:val="00B01E5A"/>
    <w:rsid w:val="00B02D10"/>
    <w:rsid w:val="00B03B8E"/>
    <w:rsid w:val="00B044A6"/>
    <w:rsid w:val="00B05F9A"/>
    <w:rsid w:val="00B06261"/>
    <w:rsid w:val="00B07141"/>
    <w:rsid w:val="00B14263"/>
    <w:rsid w:val="00B14935"/>
    <w:rsid w:val="00B21EF2"/>
    <w:rsid w:val="00B22CC9"/>
    <w:rsid w:val="00B24DCF"/>
    <w:rsid w:val="00B30074"/>
    <w:rsid w:val="00B416E9"/>
    <w:rsid w:val="00B51650"/>
    <w:rsid w:val="00B5413C"/>
    <w:rsid w:val="00B61ABA"/>
    <w:rsid w:val="00B6274A"/>
    <w:rsid w:val="00B6572C"/>
    <w:rsid w:val="00B83E59"/>
    <w:rsid w:val="00B87EAB"/>
    <w:rsid w:val="00B90505"/>
    <w:rsid w:val="00B95D17"/>
    <w:rsid w:val="00B971E3"/>
    <w:rsid w:val="00BA1AFB"/>
    <w:rsid w:val="00BA7429"/>
    <w:rsid w:val="00BA7564"/>
    <w:rsid w:val="00BB44E2"/>
    <w:rsid w:val="00BB5FDC"/>
    <w:rsid w:val="00BC0314"/>
    <w:rsid w:val="00BC1148"/>
    <w:rsid w:val="00BC4D98"/>
    <w:rsid w:val="00BC623F"/>
    <w:rsid w:val="00BC65AE"/>
    <w:rsid w:val="00BD364C"/>
    <w:rsid w:val="00BD6D9C"/>
    <w:rsid w:val="00BE0A78"/>
    <w:rsid w:val="00BE2606"/>
    <w:rsid w:val="00BE603F"/>
    <w:rsid w:val="00BE747E"/>
    <w:rsid w:val="00BF08B8"/>
    <w:rsid w:val="00BF45E4"/>
    <w:rsid w:val="00BF4E59"/>
    <w:rsid w:val="00BF7174"/>
    <w:rsid w:val="00C029C2"/>
    <w:rsid w:val="00C05BD4"/>
    <w:rsid w:val="00C1041D"/>
    <w:rsid w:val="00C17084"/>
    <w:rsid w:val="00C2186D"/>
    <w:rsid w:val="00C23915"/>
    <w:rsid w:val="00C309DE"/>
    <w:rsid w:val="00C43495"/>
    <w:rsid w:val="00C531B8"/>
    <w:rsid w:val="00C55B1B"/>
    <w:rsid w:val="00C65D15"/>
    <w:rsid w:val="00C72C80"/>
    <w:rsid w:val="00C73207"/>
    <w:rsid w:val="00C76919"/>
    <w:rsid w:val="00C76FC1"/>
    <w:rsid w:val="00C86DD5"/>
    <w:rsid w:val="00C876C8"/>
    <w:rsid w:val="00C93593"/>
    <w:rsid w:val="00C94802"/>
    <w:rsid w:val="00CA496F"/>
    <w:rsid w:val="00CA4BD3"/>
    <w:rsid w:val="00CA68F9"/>
    <w:rsid w:val="00CB1258"/>
    <w:rsid w:val="00CB24C3"/>
    <w:rsid w:val="00CB401D"/>
    <w:rsid w:val="00CB5C72"/>
    <w:rsid w:val="00CB7515"/>
    <w:rsid w:val="00CB7A12"/>
    <w:rsid w:val="00CC07B3"/>
    <w:rsid w:val="00CC38E0"/>
    <w:rsid w:val="00CC73CE"/>
    <w:rsid w:val="00CD0609"/>
    <w:rsid w:val="00CD5050"/>
    <w:rsid w:val="00CD77E5"/>
    <w:rsid w:val="00CE3242"/>
    <w:rsid w:val="00CE4F43"/>
    <w:rsid w:val="00CE7659"/>
    <w:rsid w:val="00CF42B8"/>
    <w:rsid w:val="00CF6859"/>
    <w:rsid w:val="00D10653"/>
    <w:rsid w:val="00D1591E"/>
    <w:rsid w:val="00D15EE8"/>
    <w:rsid w:val="00D20AA5"/>
    <w:rsid w:val="00D22105"/>
    <w:rsid w:val="00D25472"/>
    <w:rsid w:val="00D3077D"/>
    <w:rsid w:val="00D30B1F"/>
    <w:rsid w:val="00D556A6"/>
    <w:rsid w:val="00D569E6"/>
    <w:rsid w:val="00D632D7"/>
    <w:rsid w:val="00D740D9"/>
    <w:rsid w:val="00D7411F"/>
    <w:rsid w:val="00D76C41"/>
    <w:rsid w:val="00D85F40"/>
    <w:rsid w:val="00D93A00"/>
    <w:rsid w:val="00DA0707"/>
    <w:rsid w:val="00DA14BC"/>
    <w:rsid w:val="00DA561C"/>
    <w:rsid w:val="00DB02F5"/>
    <w:rsid w:val="00DB095C"/>
    <w:rsid w:val="00DB0E4E"/>
    <w:rsid w:val="00DB454E"/>
    <w:rsid w:val="00DB4767"/>
    <w:rsid w:val="00DB663B"/>
    <w:rsid w:val="00DC26DA"/>
    <w:rsid w:val="00DC27C7"/>
    <w:rsid w:val="00DC3778"/>
    <w:rsid w:val="00DC57B9"/>
    <w:rsid w:val="00DE1A61"/>
    <w:rsid w:val="00DE6C2E"/>
    <w:rsid w:val="00DF1E7E"/>
    <w:rsid w:val="00DF2407"/>
    <w:rsid w:val="00DF39EE"/>
    <w:rsid w:val="00DF5A33"/>
    <w:rsid w:val="00DF7010"/>
    <w:rsid w:val="00E0085D"/>
    <w:rsid w:val="00E00BA0"/>
    <w:rsid w:val="00E0433C"/>
    <w:rsid w:val="00E06661"/>
    <w:rsid w:val="00E06EC4"/>
    <w:rsid w:val="00E07BC8"/>
    <w:rsid w:val="00E11579"/>
    <w:rsid w:val="00E12B75"/>
    <w:rsid w:val="00E14DEC"/>
    <w:rsid w:val="00E163AF"/>
    <w:rsid w:val="00E165B4"/>
    <w:rsid w:val="00E2056E"/>
    <w:rsid w:val="00E21291"/>
    <w:rsid w:val="00E22E81"/>
    <w:rsid w:val="00E22EB9"/>
    <w:rsid w:val="00E270AA"/>
    <w:rsid w:val="00E3197D"/>
    <w:rsid w:val="00E323CE"/>
    <w:rsid w:val="00E324AA"/>
    <w:rsid w:val="00E37E5A"/>
    <w:rsid w:val="00E430F2"/>
    <w:rsid w:val="00E4552B"/>
    <w:rsid w:val="00E470A5"/>
    <w:rsid w:val="00E47170"/>
    <w:rsid w:val="00E57377"/>
    <w:rsid w:val="00E57FC3"/>
    <w:rsid w:val="00E60BE9"/>
    <w:rsid w:val="00E6346E"/>
    <w:rsid w:val="00E6567D"/>
    <w:rsid w:val="00E65CDE"/>
    <w:rsid w:val="00E67B87"/>
    <w:rsid w:val="00E70DDA"/>
    <w:rsid w:val="00E7113C"/>
    <w:rsid w:val="00E75DB2"/>
    <w:rsid w:val="00E86D21"/>
    <w:rsid w:val="00E8773A"/>
    <w:rsid w:val="00E97504"/>
    <w:rsid w:val="00EA23A4"/>
    <w:rsid w:val="00EB36D4"/>
    <w:rsid w:val="00EB4D69"/>
    <w:rsid w:val="00EB6D94"/>
    <w:rsid w:val="00ED0727"/>
    <w:rsid w:val="00ED07AF"/>
    <w:rsid w:val="00ED77E3"/>
    <w:rsid w:val="00EE70AD"/>
    <w:rsid w:val="00EF0869"/>
    <w:rsid w:val="00EF1B5E"/>
    <w:rsid w:val="00EF3266"/>
    <w:rsid w:val="00EF5178"/>
    <w:rsid w:val="00F008C5"/>
    <w:rsid w:val="00F02230"/>
    <w:rsid w:val="00F0531E"/>
    <w:rsid w:val="00F06332"/>
    <w:rsid w:val="00F068D3"/>
    <w:rsid w:val="00F10016"/>
    <w:rsid w:val="00F1668A"/>
    <w:rsid w:val="00F260BC"/>
    <w:rsid w:val="00F31347"/>
    <w:rsid w:val="00F36BFB"/>
    <w:rsid w:val="00F406D7"/>
    <w:rsid w:val="00F41C25"/>
    <w:rsid w:val="00F42069"/>
    <w:rsid w:val="00F423E8"/>
    <w:rsid w:val="00F42D45"/>
    <w:rsid w:val="00F47772"/>
    <w:rsid w:val="00F54F10"/>
    <w:rsid w:val="00F55883"/>
    <w:rsid w:val="00F6077A"/>
    <w:rsid w:val="00F60CAE"/>
    <w:rsid w:val="00F66C9F"/>
    <w:rsid w:val="00F73B61"/>
    <w:rsid w:val="00F776A8"/>
    <w:rsid w:val="00F77800"/>
    <w:rsid w:val="00F81880"/>
    <w:rsid w:val="00F90B58"/>
    <w:rsid w:val="00FA3150"/>
    <w:rsid w:val="00FA36CF"/>
    <w:rsid w:val="00FB0FB9"/>
    <w:rsid w:val="00FB53AC"/>
    <w:rsid w:val="00FB7C31"/>
    <w:rsid w:val="00FB7E23"/>
    <w:rsid w:val="00FC123A"/>
    <w:rsid w:val="00FC1B83"/>
    <w:rsid w:val="00FC28C5"/>
    <w:rsid w:val="00FC74B5"/>
    <w:rsid w:val="00FD00D8"/>
    <w:rsid w:val="00FD0A08"/>
    <w:rsid w:val="00FD15F8"/>
    <w:rsid w:val="00FD17A4"/>
    <w:rsid w:val="00FD76FB"/>
    <w:rsid w:val="00FD7981"/>
    <w:rsid w:val="00FE0BBB"/>
    <w:rsid w:val="00FE1817"/>
    <w:rsid w:val="00FE2040"/>
    <w:rsid w:val="00FE5D63"/>
    <w:rsid w:val="00FF0237"/>
    <w:rsid w:val="00FF145E"/>
    <w:rsid w:val="00FF3738"/>
    <w:rsid w:val="00FF4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D25472"/>
    <w:pPr>
      <w:spacing w:after="200" w:line="276" w:lineRule="auto"/>
    </w:pPr>
    <w:rPr>
      <w:rFonts w:cs="Calibri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88040F"/>
    <w:pPr>
      <w:keepNext/>
      <w:autoSpaceDE w:val="0"/>
      <w:autoSpaceDN w:val="0"/>
      <w:spacing w:after="0" w:line="240" w:lineRule="auto"/>
      <w:jc w:val="center"/>
      <w:outlineLvl w:val="0"/>
    </w:pPr>
    <w:rPr>
      <w:rFonts w:cs="Times New Roman"/>
      <w:b/>
      <w:bCs/>
      <w:i/>
      <w:iCs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88040F"/>
    <w:pPr>
      <w:keepNext/>
      <w:autoSpaceDE w:val="0"/>
      <w:autoSpaceDN w:val="0"/>
      <w:spacing w:after="0" w:line="264" w:lineRule="auto"/>
      <w:jc w:val="center"/>
      <w:outlineLvl w:val="1"/>
    </w:pPr>
    <w:rPr>
      <w:rFonts w:ascii="Arial" w:hAnsi="Arial" w:cs="Arial"/>
      <w:b/>
      <w:bCs/>
      <w:color w:val="000080"/>
      <w:sz w:val="18"/>
      <w:szCs w:val="1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88040F"/>
    <w:pPr>
      <w:keepNext/>
      <w:autoSpaceDE w:val="0"/>
      <w:autoSpaceDN w:val="0"/>
      <w:spacing w:after="0" w:line="264" w:lineRule="auto"/>
      <w:ind w:firstLine="540"/>
      <w:jc w:val="center"/>
      <w:outlineLvl w:val="2"/>
    </w:pPr>
    <w:rPr>
      <w:rFonts w:ascii="Arial" w:hAnsi="Arial" w:cs="Arial"/>
      <w:b/>
      <w:bCs/>
      <w:color w:val="000080"/>
      <w:sz w:val="18"/>
      <w:szCs w:val="18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88040F"/>
    <w:pPr>
      <w:keepNext/>
      <w:autoSpaceDE w:val="0"/>
      <w:autoSpaceDN w:val="0"/>
      <w:spacing w:after="0" w:line="264" w:lineRule="auto"/>
      <w:ind w:firstLine="708"/>
      <w:jc w:val="center"/>
      <w:outlineLvl w:val="3"/>
    </w:pPr>
    <w:rPr>
      <w:rFonts w:ascii="Arial" w:hAnsi="Arial" w:cs="Arial"/>
      <w:b/>
      <w:bCs/>
      <w:color w:val="000080"/>
      <w:sz w:val="18"/>
      <w:szCs w:val="18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88040F"/>
    <w:pPr>
      <w:keepNext/>
      <w:autoSpaceDE w:val="0"/>
      <w:autoSpaceDN w:val="0"/>
      <w:spacing w:after="0" w:line="264" w:lineRule="auto"/>
      <w:ind w:firstLine="539"/>
      <w:jc w:val="center"/>
      <w:outlineLvl w:val="4"/>
    </w:pPr>
    <w:rPr>
      <w:rFonts w:ascii="Arial" w:hAnsi="Arial" w:cs="Arial"/>
      <w:b/>
      <w:bCs/>
      <w:color w:val="000080"/>
      <w:sz w:val="18"/>
      <w:szCs w:val="18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88040F"/>
    <w:pPr>
      <w:keepNext/>
      <w:autoSpaceDE w:val="0"/>
      <w:autoSpaceDN w:val="0"/>
      <w:spacing w:after="0" w:line="240" w:lineRule="auto"/>
      <w:outlineLvl w:val="5"/>
    </w:pPr>
    <w:rPr>
      <w:rFonts w:ascii="Lucida Sans Unicode" w:hAnsi="Lucida Sans Unicode" w:cs="Lucida Sans Unicode"/>
      <w:b/>
      <w:bCs/>
      <w:i/>
      <w:iCs/>
      <w:color w:val="FFFFFF"/>
      <w:sz w:val="24"/>
      <w:szCs w:val="24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88040F"/>
    <w:pPr>
      <w:keepNext/>
      <w:autoSpaceDE w:val="0"/>
      <w:autoSpaceDN w:val="0"/>
      <w:spacing w:after="0" w:line="240" w:lineRule="auto"/>
      <w:jc w:val="center"/>
      <w:outlineLvl w:val="6"/>
    </w:pPr>
    <w:rPr>
      <w:rFonts w:cs="Times New Roman"/>
      <w:b/>
      <w:bCs/>
      <w:sz w:val="20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88040F"/>
    <w:pPr>
      <w:autoSpaceDE w:val="0"/>
      <w:autoSpaceDN w:val="0"/>
      <w:spacing w:before="240" w:after="60" w:line="240" w:lineRule="auto"/>
      <w:outlineLvl w:val="7"/>
    </w:pPr>
    <w:rPr>
      <w:rFonts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88040F"/>
    <w:pPr>
      <w:keepNext/>
      <w:autoSpaceDE w:val="0"/>
      <w:autoSpaceDN w:val="0"/>
      <w:spacing w:after="0" w:line="240" w:lineRule="auto"/>
      <w:outlineLvl w:val="8"/>
    </w:pPr>
    <w:rPr>
      <w:rFonts w:cs="Times New Roman"/>
      <w:b/>
      <w:bCs/>
      <w:color w:val="00008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8040F"/>
    <w:rPr>
      <w:rFonts w:ascii="Times New Roman" w:hAnsi="Times New Roman" w:cs="Times New Roman"/>
      <w:b/>
      <w:bCs/>
      <w:i/>
      <w:i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88040F"/>
    <w:rPr>
      <w:rFonts w:ascii="Arial" w:hAnsi="Arial" w:cs="Arial"/>
      <w:b/>
      <w:bCs/>
      <w:color w:val="000080"/>
      <w:sz w:val="18"/>
      <w:szCs w:val="18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88040F"/>
    <w:rPr>
      <w:rFonts w:ascii="Arial" w:hAnsi="Arial" w:cs="Arial"/>
      <w:b/>
      <w:bCs/>
      <w:color w:val="000080"/>
      <w:sz w:val="18"/>
      <w:szCs w:val="18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88040F"/>
    <w:rPr>
      <w:rFonts w:ascii="Arial" w:hAnsi="Arial" w:cs="Arial"/>
      <w:b/>
      <w:bCs/>
      <w:color w:val="000080"/>
      <w:sz w:val="18"/>
      <w:szCs w:val="18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88040F"/>
    <w:rPr>
      <w:rFonts w:ascii="Arial" w:hAnsi="Arial" w:cs="Arial"/>
      <w:b/>
      <w:bCs/>
      <w:color w:val="000080"/>
      <w:sz w:val="18"/>
      <w:szCs w:val="18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88040F"/>
    <w:rPr>
      <w:rFonts w:ascii="Lucida Sans Unicode" w:hAnsi="Lucida Sans Unicode" w:cs="Lucida Sans Unicode"/>
      <w:b/>
      <w:bCs/>
      <w:i/>
      <w:iCs/>
      <w:color w:val="FFFFF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88040F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88040F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locked/>
    <w:rsid w:val="0088040F"/>
    <w:rPr>
      <w:rFonts w:ascii="Times New Roman" w:hAnsi="Times New Roman" w:cs="Times New Roman"/>
      <w:b/>
      <w:bCs/>
      <w:color w:val="000080"/>
      <w:lang w:eastAsia="ru-RU"/>
    </w:rPr>
  </w:style>
  <w:style w:type="paragraph" w:styleId="a3">
    <w:name w:val="Balloon Text"/>
    <w:basedOn w:val="a"/>
    <w:link w:val="a4"/>
    <w:uiPriority w:val="99"/>
    <w:semiHidden/>
    <w:rsid w:val="00344FC6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locked/>
    <w:rsid w:val="00344FC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D76C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D76C41"/>
  </w:style>
  <w:style w:type="paragraph" w:styleId="a7">
    <w:name w:val="footer"/>
    <w:basedOn w:val="a"/>
    <w:link w:val="a8"/>
    <w:uiPriority w:val="99"/>
    <w:rsid w:val="00D76C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D76C41"/>
  </w:style>
  <w:style w:type="paragraph" w:styleId="a9">
    <w:name w:val="Body Text Indent"/>
    <w:basedOn w:val="a"/>
    <w:link w:val="aa"/>
    <w:uiPriority w:val="99"/>
    <w:rsid w:val="0088040F"/>
    <w:pPr>
      <w:autoSpaceDE w:val="0"/>
      <w:autoSpaceDN w:val="0"/>
      <w:spacing w:after="0" w:line="240" w:lineRule="auto"/>
    </w:pPr>
    <w:rPr>
      <w:rFonts w:cs="Times New Roman"/>
      <w:b/>
      <w:bCs/>
      <w:i/>
      <w:iCs/>
      <w:color w:val="FFFFFF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uiPriority w:val="99"/>
    <w:locked/>
    <w:rsid w:val="0088040F"/>
    <w:rPr>
      <w:rFonts w:ascii="Times New Roman" w:hAnsi="Times New Roman" w:cs="Times New Roman"/>
      <w:b/>
      <w:bCs/>
      <w:i/>
      <w:iCs/>
      <w:color w:val="FFFFFF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rsid w:val="0088040F"/>
    <w:pPr>
      <w:autoSpaceDE w:val="0"/>
      <w:autoSpaceDN w:val="0"/>
      <w:spacing w:after="0" w:line="240" w:lineRule="auto"/>
      <w:ind w:firstLine="708"/>
      <w:jc w:val="both"/>
    </w:pPr>
    <w:rPr>
      <w:rFonts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88040F"/>
    <w:rPr>
      <w:rFonts w:ascii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uiPriority w:val="99"/>
    <w:rsid w:val="0088040F"/>
  </w:style>
  <w:style w:type="paragraph" w:styleId="31">
    <w:name w:val="Body Text Indent 3"/>
    <w:basedOn w:val="a"/>
    <w:link w:val="32"/>
    <w:uiPriority w:val="99"/>
    <w:rsid w:val="0088040F"/>
    <w:pPr>
      <w:autoSpaceDE w:val="0"/>
      <w:autoSpaceDN w:val="0"/>
      <w:spacing w:after="0" w:line="240" w:lineRule="auto"/>
      <w:ind w:firstLine="708"/>
    </w:pPr>
    <w:rPr>
      <w:rFonts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88040F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Title"/>
    <w:basedOn w:val="a"/>
    <w:link w:val="ad"/>
    <w:uiPriority w:val="99"/>
    <w:qFormat/>
    <w:rsid w:val="0088040F"/>
    <w:pPr>
      <w:autoSpaceDE w:val="0"/>
      <w:autoSpaceDN w:val="0"/>
      <w:spacing w:after="0" w:line="240" w:lineRule="auto"/>
      <w:jc w:val="center"/>
    </w:pPr>
    <w:rPr>
      <w:rFonts w:ascii="Arial" w:hAnsi="Arial" w:cs="Arial"/>
      <w:b/>
      <w:bCs/>
      <w:sz w:val="20"/>
      <w:szCs w:val="20"/>
      <w:lang w:eastAsia="ru-RU"/>
    </w:rPr>
  </w:style>
  <w:style w:type="character" w:customStyle="1" w:styleId="ad">
    <w:name w:val="Название Знак"/>
    <w:basedOn w:val="a0"/>
    <w:link w:val="ac"/>
    <w:uiPriority w:val="99"/>
    <w:locked/>
    <w:rsid w:val="0088040F"/>
    <w:rPr>
      <w:rFonts w:ascii="Arial" w:hAnsi="Arial" w:cs="Arial"/>
      <w:b/>
      <w:bCs/>
      <w:lang w:eastAsia="ru-RU"/>
    </w:rPr>
  </w:style>
  <w:style w:type="paragraph" w:styleId="ae">
    <w:name w:val="Body Text"/>
    <w:basedOn w:val="a"/>
    <w:link w:val="af"/>
    <w:uiPriority w:val="99"/>
    <w:rsid w:val="0088040F"/>
    <w:pPr>
      <w:autoSpaceDE w:val="0"/>
      <w:autoSpaceDN w:val="0"/>
      <w:spacing w:after="120" w:line="240" w:lineRule="auto"/>
    </w:pPr>
    <w:rPr>
      <w:rFonts w:cs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uiPriority w:val="99"/>
    <w:locked/>
    <w:rsid w:val="0088040F"/>
    <w:rPr>
      <w:rFonts w:ascii="Times New Roman" w:hAnsi="Times New Roman" w:cs="Times New Roman"/>
      <w:sz w:val="24"/>
      <w:szCs w:val="24"/>
      <w:lang w:eastAsia="ru-RU"/>
    </w:rPr>
  </w:style>
  <w:style w:type="paragraph" w:styleId="af0">
    <w:name w:val="caption"/>
    <w:basedOn w:val="a"/>
    <w:next w:val="a"/>
    <w:uiPriority w:val="99"/>
    <w:qFormat/>
    <w:rsid w:val="0088040F"/>
    <w:pPr>
      <w:autoSpaceDE w:val="0"/>
      <w:autoSpaceDN w:val="0"/>
      <w:spacing w:after="0" w:line="264" w:lineRule="auto"/>
      <w:jc w:val="center"/>
    </w:pPr>
    <w:rPr>
      <w:rFonts w:ascii="Arial" w:eastAsia="Times New Roman" w:hAnsi="Arial" w:cs="Arial"/>
      <w:b/>
      <w:bCs/>
      <w:color w:val="0000FF"/>
      <w:sz w:val="18"/>
      <w:szCs w:val="18"/>
      <w:lang w:eastAsia="ru-RU"/>
    </w:rPr>
  </w:style>
  <w:style w:type="paragraph" w:styleId="33">
    <w:name w:val="Body Text 3"/>
    <w:basedOn w:val="a"/>
    <w:link w:val="34"/>
    <w:uiPriority w:val="99"/>
    <w:rsid w:val="0088040F"/>
    <w:pPr>
      <w:autoSpaceDE w:val="0"/>
      <w:autoSpaceDN w:val="0"/>
      <w:spacing w:after="0" w:line="240" w:lineRule="auto"/>
      <w:jc w:val="center"/>
    </w:pPr>
    <w:rPr>
      <w:rFonts w:ascii="Arial" w:hAnsi="Arial" w:cs="Arial"/>
      <w:b/>
      <w:bCs/>
      <w:outline/>
      <w:color w:val="FFFFFF"/>
      <w:sz w:val="28"/>
      <w:szCs w:val="28"/>
      <w:lang w:eastAsia="ru-RU"/>
      <w14:textOutline w14:w="9525" w14:cap="flat" w14:cmpd="sng" w14:algn="ctr">
        <w14:solidFill>
          <w14:srgbClr w14:val="FFFFFF"/>
        </w14:solidFill>
        <w14:prstDash w14:val="solid"/>
        <w14:round/>
      </w14:textOutline>
      <w14:textFill>
        <w14:noFill/>
      </w14:textFill>
    </w:rPr>
  </w:style>
  <w:style w:type="character" w:customStyle="1" w:styleId="34">
    <w:name w:val="Основной текст 3 Знак"/>
    <w:basedOn w:val="a0"/>
    <w:link w:val="33"/>
    <w:uiPriority w:val="99"/>
    <w:locked/>
    <w:rsid w:val="0088040F"/>
    <w:rPr>
      <w:rFonts w:ascii="Arial" w:hAnsi="Arial" w:cs="Arial"/>
      <w:b/>
      <w:bCs/>
      <w:outline/>
      <w:color w:val="FFFFFF"/>
      <w:sz w:val="28"/>
      <w:szCs w:val="28"/>
      <w:lang w:eastAsia="ru-RU"/>
      <w14:textOutline w14:w="9525" w14:cap="flat" w14:cmpd="sng" w14:algn="ctr">
        <w14:solidFill>
          <w14:srgbClr w14:val="FFFFFF"/>
        </w14:solidFill>
        <w14:prstDash w14:val="solid"/>
        <w14:round/>
      </w14:textOutline>
      <w14:textFill>
        <w14:noFill/>
      </w14:textFill>
    </w:rPr>
  </w:style>
  <w:style w:type="paragraph" w:styleId="23">
    <w:name w:val="List 2"/>
    <w:basedOn w:val="a"/>
    <w:uiPriority w:val="99"/>
    <w:rsid w:val="0088040F"/>
    <w:pPr>
      <w:autoSpaceDE w:val="0"/>
      <w:autoSpaceDN w:val="0"/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2"/>
    <w:basedOn w:val="a"/>
    <w:link w:val="25"/>
    <w:uiPriority w:val="99"/>
    <w:rsid w:val="0088040F"/>
    <w:pPr>
      <w:framePr w:hSpace="180" w:wrap="auto" w:vAnchor="text" w:hAnchor="margin" w:xAlign="center" w:y="162"/>
      <w:autoSpaceDE w:val="0"/>
      <w:autoSpaceDN w:val="0"/>
      <w:spacing w:after="0" w:line="240" w:lineRule="auto"/>
    </w:pPr>
    <w:rPr>
      <w:rFonts w:cs="Times New Roman"/>
      <w:b/>
      <w:bCs/>
      <w:color w:val="FF0000"/>
      <w:sz w:val="20"/>
      <w:szCs w:val="20"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locked/>
    <w:rsid w:val="0088040F"/>
    <w:rPr>
      <w:rFonts w:ascii="Times New Roman" w:hAnsi="Times New Roman" w:cs="Times New Roman"/>
      <w:b/>
      <w:bCs/>
      <w:color w:val="FF0000"/>
      <w:sz w:val="20"/>
      <w:szCs w:val="20"/>
      <w:lang w:eastAsia="ru-RU"/>
    </w:rPr>
  </w:style>
  <w:style w:type="character" w:styleId="af1">
    <w:name w:val="line number"/>
    <w:basedOn w:val="a0"/>
    <w:uiPriority w:val="99"/>
    <w:rsid w:val="0088040F"/>
  </w:style>
  <w:style w:type="table" w:styleId="af2">
    <w:name w:val="Table Grid"/>
    <w:basedOn w:val="a1"/>
    <w:uiPriority w:val="99"/>
    <w:rsid w:val="0088040F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2">
    <w:name w:val="p2"/>
    <w:basedOn w:val="a"/>
    <w:uiPriority w:val="99"/>
    <w:rsid w:val="0088040F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styleId="af3">
    <w:name w:val="Normal (Web)"/>
    <w:basedOn w:val="a"/>
    <w:uiPriority w:val="99"/>
    <w:rsid w:val="008804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1">
    <w:name w:val="Знак Знак1 Знак"/>
    <w:basedOn w:val="a"/>
    <w:uiPriority w:val="99"/>
    <w:rsid w:val="0088040F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110">
    <w:name w:val="Знак Знак1 Знак1"/>
    <w:basedOn w:val="a"/>
    <w:uiPriority w:val="99"/>
    <w:rsid w:val="0088040F"/>
    <w:pPr>
      <w:widowControl w:val="0"/>
      <w:adjustRightInd w:val="0"/>
      <w:spacing w:after="160" w:line="240" w:lineRule="exact"/>
      <w:jc w:val="right"/>
    </w:pPr>
    <w:rPr>
      <w:rFonts w:eastAsia="Times New Roman"/>
      <w:sz w:val="20"/>
      <w:szCs w:val="20"/>
      <w:lang w:val="en-GB"/>
    </w:rPr>
  </w:style>
  <w:style w:type="paragraph" w:styleId="af4">
    <w:name w:val="Document Map"/>
    <w:basedOn w:val="a"/>
    <w:link w:val="af5"/>
    <w:uiPriority w:val="99"/>
    <w:semiHidden/>
    <w:rsid w:val="0088040F"/>
    <w:pPr>
      <w:shd w:val="clear" w:color="auto" w:fill="000080"/>
      <w:autoSpaceDE w:val="0"/>
      <w:autoSpaceDN w:val="0"/>
      <w:spacing w:after="0" w:line="240" w:lineRule="auto"/>
    </w:pPr>
    <w:rPr>
      <w:rFonts w:ascii="Tahoma" w:hAnsi="Tahoma" w:cs="Tahoma"/>
      <w:sz w:val="20"/>
      <w:szCs w:val="20"/>
      <w:lang w:eastAsia="ru-RU"/>
    </w:rPr>
  </w:style>
  <w:style w:type="character" w:customStyle="1" w:styleId="af5">
    <w:name w:val="Схема документа Знак"/>
    <w:basedOn w:val="a0"/>
    <w:link w:val="af4"/>
    <w:uiPriority w:val="99"/>
    <w:semiHidden/>
    <w:locked/>
    <w:rsid w:val="0088040F"/>
    <w:rPr>
      <w:rFonts w:ascii="Tahoma" w:hAnsi="Tahoma" w:cs="Tahoma"/>
      <w:sz w:val="20"/>
      <w:szCs w:val="20"/>
      <w:shd w:val="clear" w:color="auto" w:fill="000080"/>
      <w:lang w:eastAsia="ru-RU"/>
    </w:rPr>
  </w:style>
  <w:style w:type="paragraph" w:styleId="af6">
    <w:name w:val="List Paragraph"/>
    <w:basedOn w:val="a"/>
    <w:uiPriority w:val="99"/>
    <w:qFormat/>
    <w:rsid w:val="007C4261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D25472"/>
    <w:pPr>
      <w:spacing w:after="200" w:line="276" w:lineRule="auto"/>
    </w:pPr>
    <w:rPr>
      <w:rFonts w:cs="Calibri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88040F"/>
    <w:pPr>
      <w:keepNext/>
      <w:autoSpaceDE w:val="0"/>
      <w:autoSpaceDN w:val="0"/>
      <w:spacing w:after="0" w:line="240" w:lineRule="auto"/>
      <w:jc w:val="center"/>
      <w:outlineLvl w:val="0"/>
    </w:pPr>
    <w:rPr>
      <w:rFonts w:cs="Times New Roman"/>
      <w:b/>
      <w:bCs/>
      <w:i/>
      <w:iCs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88040F"/>
    <w:pPr>
      <w:keepNext/>
      <w:autoSpaceDE w:val="0"/>
      <w:autoSpaceDN w:val="0"/>
      <w:spacing w:after="0" w:line="264" w:lineRule="auto"/>
      <w:jc w:val="center"/>
      <w:outlineLvl w:val="1"/>
    </w:pPr>
    <w:rPr>
      <w:rFonts w:ascii="Arial" w:hAnsi="Arial" w:cs="Arial"/>
      <w:b/>
      <w:bCs/>
      <w:color w:val="000080"/>
      <w:sz w:val="18"/>
      <w:szCs w:val="1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88040F"/>
    <w:pPr>
      <w:keepNext/>
      <w:autoSpaceDE w:val="0"/>
      <w:autoSpaceDN w:val="0"/>
      <w:spacing w:after="0" w:line="264" w:lineRule="auto"/>
      <w:ind w:firstLine="540"/>
      <w:jc w:val="center"/>
      <w:outlineLvl w:val="2"/>
    </w:pPr>
    <w:rPr>
      <w:rFonts w:ascii="Arial" w:hAnsi="Arial" w:cs="Arial"/>
      <w:b/>
      <w:bCs/>
      <w:color w:val="000080"/>
      <w:sz w:val="18"/>
      <w:szCs w:val="18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88040F"/>
    <w:pPr>
      <w:keepNext/>
      <w:autoSpaceDE w:val="0"/>
      <w:autoSpaceDN w:val="0"/>
      <w:spacing w:after="0" w:line="264" w:lineRule="auto"/>
      <w:ind w:firstLine="708"/>
      <w:jc w:val="center"/>
      <w:outlineLvl w:val="3"/>
    </w:pPr>
    <w:rPr>
      <w:rFonts w:ascii="Arial" w:hAnsi="Arial" w:cs="Arial"/>
      <w:b/>
      <w:bCs/>
      <w:color w:val="000080"/>
      <w:sz w:val="18"/>
      <w:szCs w:val="18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88040F"/>
    <w:pPr>
      <w:keepNext/>
      <w:autoSpaceDE w:val="0"/>
      <w:autoSpaceDN w:val="0"/>
      <w:spacing w:after="0" w:line="264" w:lineRule="auto"/>
      <w:ind w:firstLine="539"/>
      <w:jc w:val="center"/>
      <w:outlineLvl w:val="4"/>
    </w:pPr>
    <w:rPr>
      <w:rFonts w:ascii="Arial" w:hAnsi="Arial" w:cs="Arial"/>
      <w:b/>
      <w:bCs/>
      <w:color w:val="000080"/>
      <w:sz w:val="18"/>
      <w:szCs w:val="18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88040F"/>
    <w:pPr>
      <w:keepNext/>
      <w:autoSpaceDE w:val="0"/>
      <w:autoSpaceDN w:val="0"/>
      <w:spacing w:after="0" w:line="240" w:lineRule="auto"/>
      <w:outlineLvl w:val="5"/>
    </w:pPr>
    <w:rPr>
      <w:rFonts w:ascii="Lucida Sans Unicode" w:hAnsi="Lucida Sans Unicode" w:cs="Lucida Sans Unicode"/>
      <w:b/>
      <w:bCs/>
      <w:i/>
      <w:iCs/>
      <w:color w:val="FFFFFF"/>
      <w:sz w:val="24"/>
      <w:szCs w:val="24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88040F"/>
    <w:pPr>
      <w:keepNext/>
      <w:autoSpaceDE w:val="0"/>
      <w:autoSpaceDN w:val="0"/>
      <w:spacing w:after="0" w:line="240" w:lineRule="auto"/>
      <w:jc w:val="center"/>
      <w:outlineLvl w:val="6"/>
    </w:pPr>
    <w:rPr>
      <w:rFonts w:cs="Times New Roman"/>
      <w:b/>
      <w:bCs/>
      <w:sz w:val="20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88040F"/>
    <w:pPr>
      <w:autoSpaceDE w:val="0"/>
      <w:autoSpaceDN w:val="0"/>
      <w:spacing w:before="240" w:after="60" w:line="240" w:lineRule="auto"/>
      <w:outlineLvl w:val="7"/>
    </w:pPr>
    <w:rPr>
      <w:rFonts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88040F"/>
    <w:pPr>
      <w:keepNext/>
      <w:autoSpaceDE w:val="0"/>
      <w:autoSpaceDN w:val="0"/>
      <w:spacing w:after="0" w:line="240" w:lineRule="auto"/>
      <w:outlineLvl w:val="8"/>
    </w:pPr>
    <w:rPr>
      <w:rFonts w:cs="Times New Roman"/>
      <w:b/>
      <w:bCs/>
      <w:color w:val="00008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8040F"/>
    <w:rPr>
      <w:rFonts w:ascii="Times New Roman" w:hAnsi="Times New Roman" w:cs="Times New Roman"/>
      <w:b/>
      <w:bCs/>
      <w:i/>
      <w:i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88040F"/>
    <w:rPr>
      <w:rFonts w:ascii="Arial" w:hAnsi="Arial" w:cs="Arial"/>
      <w:b/>
      <w:bCs/>
      <w:color w:val="000080"/>
      <w:sz w:val="18"/>
      <w:szCs w:val="18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88040F"/>
    <w:rPr>
      <w:rFonts w:ascii="Arial" w:hAnsi="Arial" w:cs="Arial"/>
      <w:b/>
      <w:bCs/>
      <w:color w:val="000080"/>
      <w:sz w:val="18"/>
      <w:szCs w:val="18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88040F"/>
    <w:rPr>
      <w:rFonts w:ascii="Arial" w:hAnsi="Arial" w:cs="Arial"/>
      <w:b/>
      <w:bCs/>
      <w:color w:val="000080"/>
      <w:sz w:val="18"/>
      <w:szCs w:val="18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88040F"/>
    <w:rPr>
      <w:rFonts w:ascii="Arial" w:hAnsi="Arial" w:cs="Arial"/>
      <w:b/>
      <w:bCs/>
      <w:color w:val="000080"/>
      <w:sz w:val="18"/>
      <w:szCs w:val="18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88040F"/>
    <w:rPr>
      <w:rFonts w:ascii="Lucida Sans Unicode" w:hAnsi="Lucida Sans Unicode" w:cs="Lucida Sans Unicode"/>
      <w:b/>
      <w:bCs/>
      <w:i/>
      <w:iCs/>
      <w:color w:val="FFFFF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88040F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88040F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locked/>
    <w:rsid w:val="0088040F"/>
    <w:rPr>
      <w:rFonts w:ascii="Times New Roman" w:hAnsi="Times New Roman" w:cs="Times New Roman"/>
      <w:b/>
      <w:bCs/>
      <w:color w:val="000080"/>
      <w:lang w:eastAsia="ru-RU"/>
    </w:rPr>
  </w:style>
  <w:style w:type="paragraph" w:styleId="a3">
    <w:name w:val="Balloon Text"/>
    <w:basedOn w:val="a"/>
    <w:link w:val="a4"/>
    <w:uiPriority w:val="99"/>
    <w:semiHidden/>
    <w:rsid w:val="00344FC6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locked/>
    <w:rsid w:val="00344FC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D76C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D76C41"/>
  </w:style>
  <w:style w:type="paragraph" w:styleId="a7">
    <w:name w:val="footer"/>
    <w:basedOn w:val="a"/>
    <w:link w:val="a8"/>
    <w:uiPriority w:val="99"/>
    <w:rsid w:val="00D76C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D76C41"/>
  </w:style>
  <w:style w:type="paragraph" w:styleId="a9">
    <w:name w:val="Body Text Indent"/>
    <w:basedOn w:val="a"/>
    <w:link w:val="aa"/>
    <w:uiPriority w:val="99"/>
    <w:rsid w:val="0088040F"/>
    <w:pPr>
      <w:autoSpaceDE w:val="0"/>
      <w:autoSpaceDN w:val="0"/>
      <w:spacing w:after="0" w:line="240" w:lineRule="auto"/>
    </w:pPr>
    <w:rPr>
      <w:rFonts w:cs="Times New Roman"/>
      <w:b/>
      <w:bCs/>
      <w:i/>
      <w:iCs/>
      <w:color w:val="FFFFFF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uiPriority w:val="99"/>
    <w:locked/>
    <w:rsid w:val="0088040F"/>
    <w:rPr>
      <w:rFonts w:ascii="Times New Roman" w:hAnsi="Times New Roman" w:cs="Times New Roman"/>
      <w:b/>
      <w:bCs/>
      <w:i/>
      <w:iCs/>
      <w:color w:val="FFFFFF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rsid w:val="0088040F"/>
    <w:pPr>
      <w:autoSpaceDE w:val="0"/>
      <w:autoSpaceDN w:val="0"/>
      <w:spacing w:after="0" w:line="240" w:lineRule="auto"/>
      <w:ind w:firstLine="708"/>
      <w:jc w:val="both"/>
    </w:pPr>
    <w:rPr>
      <w:rFonts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88040F"/>
    <w:rPr>
      <w:rFonts w:ascii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uiPriority w:val="99"/>
    <w:rsid w:val="0088040F"/>
  </w:style>
  <w:style w:type="paragraph" w:styleId="31">
    <w:name w:val="Body Text Indent 3"/>
    <w:basedOn w:val="a"/>
    <w:link w:val="32"/>
    <w:uiPriority w:val="99"/>
    <w:rsid w:val="0088040F"/>
    <w:pPr>
      <w:autoSpaceDE w:val="0"/>
      <w:autoSpaceDN w:val="0"/>
      <w:spacing w:after="0" w:line="240" w:lineRule="auto"/>
      <w:ind w:firstLine="708"/>
    </w:pPr>
    <w:rPr>
      <w:rFonts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88040F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Title"/>
    <w:basedOn w:val="a"/>
    <w:link w:val="ad"/>
    <w:uiPriority w:val="99"/>
    <w:qFormat/>
    <w:rsid w:val="0088040F"/>
    <w:pPr>
      <w:autoSpaceDE w:val="0"/>
      <w:autoSpaceDN w:val="0"/>
      <w:spacing w:after="0" w:line="240" w:lineRule="auto"/>
      <w:jc w:val="center"/>
    </w:pPr>
    <w:rPr>
      <w:rFonts w:ascii="Arial" w:hAnsi="Arial" w:cs="Arial"/>
      <w:b/>
      <w:bCs/>
      <w:sz w:val="20"/>
      <w:szCs w:val="20"/>
      <w:lang w:eastAsia="ru-RU"/>
    </w:rPr>
  </w:style>
  <w:style w:type="character" w:customStyle="1" w:styleId="ad">
    <w:name w:val="Название Знак"/>
    <w:basedOn w:val="a0"/>
    <w:link w:val="ac"/>
    <w:uiPriority w:val="99"/>
    <w:locked/>
    <w:rsid w:val="0088040F"/>
    <w:rPr>
      <w:rFonts w:ascii="Arial" w:hAnsi="Arial" w:cs="Arial"/>
      <w:b/>
      <w:bCs/>
      <w:lang w:eastAsia="ru-RU"/>
    </w:rPr>
  </w:style>
  <w:style w:type="paragraph" w:styleId="ae">
    <w:name w:val="Body Text"/>
    <w:basedOn w:val="a"/>
    <w:link w:val="af"/>
    <w:uiPriority w:val="99"/>
    <w:rsid w:val="0088040F"/>
    <w:pPr>
      <w:autoSpaceDE w:val="0"/>
      <w:autoSpaceDN w:val="0"/>
      <w:spacing w:after="120" w:line="240" w:lineRule="auto"/>
    </w:pPr>
    <w:rPr>
      <w:rFonts w:cs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uiPriority w:val="99"/>
    <w:locked/>
    <w:rsid w:val="0088040F"/>
    <w:rPr>
      <w:rFonts w:ascii="Times New Roman" w:hAnsi="Times New Roman" w:cs="Times New Roman"/>
      <w:sz w:val="24"/>
      <w:szCs w:val="24"/>
      <w:lang w:eastAsia="ru-RU"/>
    </w:rPr>
  </w:style>
  <w:style w:type="paragraph" w:styleId="af0">
    <w:name w:val="caption"/>
    <w:basedOn w:val="a"/>
    <w:next w:val="a"/>
    <w:uiPriority w:val="99"/>
    <w:qFormat/>
    <w:rsid w:val="0088040F"/>
    <w:pPr>
      <w:autoSpaceDE w:val="0"/>
      <w:autoSpaceDN w:val="0"/>
      <w:spacing w:after="0" w:line="264" w:lineRule="auto"/>
      <w:jc w:val="center"/>
    </w:pPr>
    <w:rPr>
      <w:rFonts w:ascii="Arial" w:eastAsia="Times New Roman" w:hAnsi="Arial" w:cs="Arial"/>
      <w:b/>
      <w:bCs/>
      <w:color w:val="0000FF"/>
      <w:sz w:val="18"/>
      <w:szCs w:val="18"/>
      <w:lang w:eastAsia="ru-RU"/>
    </w:rPr>
  </w:style>
  <w:style w:type="paragraph" w:styleId="33">
    <w:name w:val="Body Text 3"/>
    <w:basedOn w:val="a"/>
    <w:link w:val="34"/>
    <w:uiPriority w:val="99"/>
    <w:rsid w:val="0088040F"/>
    <w:pPr>
      <w:autoSpaceDE w:val="0"/>
      <w:autoSpaceDN w:val="0"/>
      <w:spacing w:after="0" w:line="240" w:lineRule="auto"/>
      <w:jc w:val="center"/>
    </w:pPr>
    <w:rPr>
      <w:rFonts w:ascii="Arial" w:hAnsi="Arial" w:cs="Arial"/>
      <w:b/>
      <w:bCs/>
      <w:outline/>
      <w:color w:val="FFFFFF"/>
      <w:sz w:val="28"/>
      <w:szCs w:val="28"/>
      <w:lang w:eastAsia="ru-RU"/>
      <w14:textOutline w14:w="9525" w14:cap="flat" w14:cmpd="sng" w14:algn="ctr">
        <w14:solidFill>
          <w14:srgbClr w14:val="FFFFFF"/>
        </w14:solidFill>
        <w14:prstDash w14:val="solid"/>
        <w14:round/>
      </w14:textOutline>
      <w14:textFill>
        <w14:noFill/>
      </w14:textFill>
    </w:rPr>
  </w:style>
  <w:style w:type="character" w:customStyle="1" w:styleId="34">
    <w:name w:val="Основной текст 3 Знак"/>
    <w:basedOn w:val="a0"/>
    <w:link w:val="33"/>
    <w:uiPriority w:val="99"/>
    <w:locked/>
    <w:rsid w:val="0088040F"/>
    <w:rPr>
      <w:rFonts w:ascii="Arial" w:hAnsi="Arial" w:cs="Arial"/>
      <w:b/>
      <w:bCs/>
      <w:outline/>
      <w:color w:val="FFFFFF"/>
      <w:sz w:val="28"/>
      <w:szCs w:val="28"/>
      <w:lang w:eastAsia="ru-RU"/>
      <w14:textOutline w14:w="9525" w14:cap="flat" w14:cmpd="sng" w14:algn="ctr">
        <w14:solidFill>
          <w14:srgbClr w14:val="FFFFFF"/>
        </w14:solidFill>
        <w14:prstDash w14:val="solid"/>
        <w14:round/>
      </w14:textOutline>
      <w14:textFill>
        <w14:noFill/>
      </w14:textFill>
    </w:rPr>
  </w:style>
  <w:style w:type="paragraph" w:styleId="23">
    <w:name w:val="List 2"/>
    <w:basedOn w:val="a"/>
    <w:uiPriority w:val="99"/>
    <w:rsid w:val="0088040F"/>
    <w:pPr>
      <w:autoSpaceDE w:val="0"/>
      <w:autoSpaceDN w:val="0"/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2"/>
    <w:basedOn w:val="a"/>
    <w:link w:val="25"/>
    <w:uiPriority w:val="99"/>
    <w:rsid w:val="0088040F"/>
    <w:pPr>
      <w:framePr w:hSpace="180" w:wrap="auto" w:vAnchor="text" w:hAnchor="margin" w:xAlign="center" w:y="162"/>
      <w:autoSpaceDE w:val="0"/>
      <w:autoSpaceDN w:val="0"/>
      <w:spacing w:after="0" w:line="240" w:lineRule="auto"/>
    </w:pPr>
    <w:rPr>
      <w:rFonts w:cs="Times New Roman"/>
      <w:b/>
      <w:bCs/>
      <w:color w:val="FF0000"/>
      <w:sz w:val="20"/>
      <w:szCs w:val="20"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locked/>
    <w:rsid w:val="0088040F"/>
    <w:rPr>
      <w:rFonts w:ascii="Times New Roman" w:hAnsi="Times New Roman" w:cs="Times New Roman"/>
      <w:b/>
      <w:bCs/>
      <w:color w:val="FF0000"/>
      <w:sz w:val="20"/>
      <w:szCs w:val="20"/>
      <w:lang w:eastAsia="ru-RU"/>
    </w:rPr>
  </w:style>
  <w:style w:type="character" w:styleId="af1">
    <w:name w:val="line number"/>
    <w:basedOn w:val="a0"/>
    <w:uiPriority w:val="99"/>
    <w:rsid w:val="0088040F"/>
  </w:style>
  <w:style w:type="table" w:styleId="af2">
    <w:name w:val="Table Grid"/>
    <w:basedOn w:val="a1"/>
    <w:uiPriority w:val="99"/>
    <w:rsid w:val="0088040F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2">
    <w:name w:val="p2"/>
    <w:basedOn w:val="a"/>
    <w:uiPriority w:val="99"/>
    <w:rsid w:val="0088040F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styleId="af3">
    <w:name w:val="Normal (Web)"/>
    <w:basedOn w:val="a"/>
    <w:uiPriority w:val="99"/>
    <w:rsid w:val="008804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1">
    <w:name w:val="Знак Знак1 Знак"/>
    <w:basedOn w:val="a"/>
    <w:uiPriority w:val="99"/>
    <w:rsid w:val="0088040F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110">
    <w:name w:val="Знак Знак1 Знак1"/>
    <w:basedOn w:val="a"/>
    <w:uiPriority w:val="99"/>
    <w:rsid w:val="0088040F"/>
    <w:pPr>
      <w:widowControl w:val="0"/>
      <w:adjustRightInd w:val="0"/>
      <w:spacing w:after="160" w:line="240" w:lineRule="exact"/>
      <w:jc w:val="right"/>
    </w:pPr>
    <w:rPr>
      <w:rFonts w:eastAsia="Times New Roman"/>
      <w:sz w:val="20"/>
      <w:szCs w:val="20"/>
      <w:lang w:val="en-GB"/>
    </w:rPr>
  </w:style>
  <w:style w:type="paragraph" w:styleId="af4">
    <w:name w:val="Document Map"/>
    <w:basedOn w:val="a"/>
    <w:link w:val="af5"/>
    <w:uiPriority w:val="99"/>
    <w:semiHidden/>
    <w:rsid w:val="0088040F"/>
    <w:pPr>
      <w:shd w:val="clear" w:color="auto" w:fill="000080"/>
      <w:autoSpaceDE w:val="0"/>
      <w:autoSpaceDN w:val="0"/>
      <w:spacing w:after="0" w:line="240" w:lineRule="auto"/>
    </w:pPr>
    <w:rPr>
      <w:rFonts w:ascii="Tahoma" w:hAnsi="Tahoma" w:cs="Tahoma"/>
      <w:sz w:val="20"/>
      <w:szCs w:val="20"/>
      <w:lang w:eastAsia="ru-RU"/>
    </w:rPr>
  </w:style>
  <w:style w:type="character" w:customStyle="1" w:styleId="af5">
    <w:name w:val="Схема документа Знак"/>
    <w:basedOn w:val="a0"/>
    <w:link w:val="af4"/>
    <w:uiPriority w:val="99"/>
    <w:semiHidden/>
    <w:locked/>
    <w:rsid w:val="0088040F"/>
    <w:rPr>
      <w:rFonts w:ascii="Tahoma" w:hAnsi="Tahoma" w:cs="Tahoma"/>
      <w:sz w:val="20"/>
      <w:szCs w:val="20"/>
      <w:shd w:val="clear" w:color="auto" w:fill="000080"/>
      <w:lang w:eastAsia="ru-RU"/>
    </w:rPr>
  </w:style>
  <w:style w:type="paragraph" w:styleId="af6">
    <w:name w:val="List Paragraph"/>
    <w:basedOn w:val="a"/>
    <w:uiPriority w:val="99"/>
    <w:qFormat/>
    <w:rsid w:val="007C4261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5376</Words>
  <Characters>30644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Мониторинг наркологических расстройств и отравлений химической этиологии</vt:lpstr>
    </vt:vector>
  </TitlesOfParts>
  <Company>SPecialiST RePack</Company>
  <LinksUpToDate>false</LinksUpToDate>
  <CharactersWithSpaces>35949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Мониторинг наркологических расстройств и отравлений химической этиологии</dc:title>
  <dc:creator>Елена Игоревна Селиванова</dc:creator>
  <cp:lastModifiedBy>Пользователь</cp:lastModifiedBy>
  <cp:revision>2</cp:revision>
  <cp:lastPrinted>2016-01-29T04:47:00Z</cp:lastPrinted>
  <dcterms:created xsi:type="dcterms:W3CDTF">2016-04-13T06:09:00Z</dcterms:created>
  <dcterms:modified xsi:type="dcterms:W3CDTF">2016-04-13T06:09:00Z</dcterms:modified>
</cp:coreProperties>
</file>