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E" w:rsidRPr="008C03F2" w:rsidRDefault="00776DAE" w:rsidP="00776D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за 2</w:t>
      </w:r>
      <w:r w:rsidRPr="008C03F2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776DAE" w:rsidRPr="00BF4FEA" w:rsidRDefault="00E975DB" w:rsidP="00BF4FEA">
      <w:pPr>
        <w:pStyle w:val="a3"/>
        <w:spacing w:line="240" w:lineRule="auto"/>
        <w:contextualSpacing/>
        <w:rPr>
          <w:szCs w:val="28"/>
        </w:rPr>
      </w:pPr>
      <w:r>
        <w:t>Во 2</w:t>
      </w:r>
      <w:r w:rsidR="00776DAE">
        <w:t xml:space="preserve"> квартале </w:t>
      </w:r>
      <w:r w:rsidR="00776DAE">
        <w:rPr>
          <w:szCs w:val="28"/>
        </w:rPr>
        <w:t>2016 года</w:t>
      </w:r>
      <w:r w:rsidR="00776DAE" w:rsidRPr="007552E9">
        <w:rPr>
          <w:szCs w:val="28"/>
        </w:rPr>
        <w:t xml:space="preserve"> в администраци</w:t>
      </w:r>
      <w:r w:rsidR="00776DAE">
        <w:rPr>
          <w:szCs w:val="28"/>
        </w:rPr>
        <w:t xml:space="preserve">и города Перми, функциональных </w:t>
      </w:r>
      <w:r w:rsidR="00776DAE" w:rsidRPr="007552E9">
        <w:rPr>
          <w:szCs w:val="28"/>
        </w:rPr>
        <w:t>и территориальных органах админи</w:t>
      </w:r>
      <w:r w:rsidR="00CC0B72">
        <w:rPr>
          <w:szCs w:val="28"/>
        </w:rPr>
        <w:t>страции города Перми проведено 6 заседаний</w:t>
      </w:r>
      <w:r w:rsidR="00776DAE" w:rsidRPr="007552E9">
        <w:rPr>
          <w:szCs w:val="28"/>
        </w:rPr>
        <w:t xml:space="preserve"> Комиссий</w:t>
      </w:r>
      <w:r w:rsidR="003D7ADF">
        <w:rPr>
          <w:szCs w:val="28"/>
        </w:rPr>
        <w:t xml:space="preserve"> </w:t>
      </w:r>
      <w:r w:rsidR="003D7ADF" w:rsidRPr="002F55A8">
        <w:t>по соблюдению требований к служебному поведению</w:t>
      </w:r>
      <w:r w:rsidR="003D7ADF">
        <w:t xml:space="preserve"> муниципальных служащих </w:t>
      </w:r>
      <w:r w:rsidR="003D7ADF" w:rsidRPr="002F55A8">
        <w:t>и урегулированию конфликта интересов</w:t>
      </w:r>
      <w:r w:rsidR="00CA2465">
        <w:t xml:space="preserve"> (далее – Комиссии)</w:t>
      </w:r>
      <w:r w:rsidR="00776DAE" w:rsidRPr="007552E9">
        <w:rPr>
          <w:szCs w:val="28"/>
        </w:rPr>
        <w:t>, на которых рассмот</w:t>
      </w:r>
      <w:r w:rsidR="003D7ADF">
        <w:rPr>
          <w:szCs w:val="28"/>
        </w:rPr>
        <w:t xml:space="preserve">рены материалы </w:t>
      </w:r>
      <w:r w:rsidR="00CA2465">
        <w:rPr>
          <w:szCs w:val="28"/>
        </w:rPr>
        <w:br/>
      </w:r>
      <w:r>
        <w:rPr>
          <w:szCs w:val="28"/>
        </w:rPr>
        <w:t xml:space="preserve">в </w:t>
      </w:r>
      <w:r w:rsidRPr="00BF4FEA">
        <w:rPr>
          <w:szCs w:val="28"/>
        </w:rPr>
        <w:t>отношении</w:t>
      </w:r>
      <w:r w:rsidR="00CC0B72">
        <w:rPr>
          <w:szCs w:val="28"/>
        </w:rPr>
        <w:t xml:space="preserve"> 6</w:t>
      </w:r>
      <w:r w:rsidR="00776DAE" w:rsidRPr="00BF4FEA">
        <w:rPr>
          <w:szCs w:val="28"/>
        </w:rPr>
        <w:t xml:space="preserve"> муниципальных служащих, из них:</w:t>
      </w:r>
    </w:p>
    <w:p w:rsidR="001273B0" w:rsidRPr="00BF4FEA" w:rsidRDefault="00846E91" w:rsidP="00BF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EA">
        <w:rPr>
          <w:rFonts w:ascii="Times New Roman" w:hAnsi="Times New Roman" w:cs="Times New Roman"/>
          <w:sz w:val="28"/>
          <w:szCs w:val="28"/>
        </w:rPr>
        <w:tab/>
      </w:r>
      <w:r w:rsidR="000112CF">
        <w:rPr>
          <w:rFonts w:ascii="Times New Roman" w:hAnsi="Times New Roman" w:cs="Times New Roman"/>
          <w:sz w:val="28"/>
          <w:szCs w:val="28"/>
        </w:rPr>
        <w:t>5</w:t>
      </w:r>
      <w:r w:rsidR="003D7ADF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DE6DBB" w:rsidRPr="00BF4FEA">
        <w:rPr>
          <w:rFonts w:ascii="Times New Roman" w:hAnsi="Times New Roman" w:cs="Times New Roman"/>
          <w:sz w:val="28"/>
          <w:szCs w:val="28"/>
        </w:rPr>
        <w:t xml:space="preserve"> по </w:t>
      </w:r>
      <w:r w:rsidR="00BF4FEA" w:rsidRPr="00BF4FEA">
        <w:rPr>
          <w:rFonts w:ascii="Times New Roman" w:hAnsi="Times New Roman" w:cs="Times New Roman"/>
          <w:sz w:val="28"/>
          <w:szCs w:val="28"/>
        </w:rPr>
        <w:t xml:space="preserve">вопросам представления муниципальными служащими недостоверных или неполных сведений о доходах, об имуществе </w:t>
      </w:r>
      <w:r w:rsidR="00BF4FEA" w:rsidRPr="00BF4FEA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характера;</w:t>
      </w:r>
    </w:p>
    <w:p w:rsidR="00BF4FEA" w:rsidRDefault="00BF4FEA" w:rsidP="00BF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EA">
        <w:rPr>
          <w:rFonts w:ascii="Times New Roman" w:hAnsi="Times New Roman" w:cs="Times New Roman"/>
          <w:sz w:val="28"/>
          <w:szCs w:val="28"/>
        </w:rPr>
        <w:t>1 материал по обращению гражданина, замещавшего должность муниципальной службы о даче согласия на заключение трудового договора</w:t>
      </w:r>
      <w:r w:rsidR="00B4394D">
        <w:rPr>
          <w:rFonts w:ascii="Times New Roman" w:hAnsi="Times New Roman" w:cs="Times New Roman"/>
          <w:sz w:val="28"/>
          <w:szCs w:val="28"/>
        </w:rPr>
        <w:t>.</w:t>
      </w:r>
    </w:p>
    <w:p w:rsidR="00B4394D" w:rsidRPr="007552E9" w:rsidRDefault="00B4394D" w:rsidP="00B4394D">
      <w:pPr>
        <w:pStyle w:val="a3"/>
        <w:spacing w:line="240" w:lineRule="auto"/>
        <w:contextualSpacing/>
        <w:rPr>
          <w:szCs w:val="28"/>
        </w:rPr>
      </w:pPr>
      <w:r w:rsidRPr="007552E9">
        <w:rPr>
          <w:szCs w:val="28"/>
        </w:rPr>
        <w:t>По итогам рассмотрения матер</w:t>
      </w:r>
      <w:r>
        <w:rPr>
          <w:szCs w:val="28"/>
        </w:rPr>
        <w:t>иалов на заседаниях Комисси</w:t>
      </w:r>
      <w:r w:rsidR="00E17CC1">
        <w:rPr>
          <w:szCs w:val="28"/>
        </w:rPr>
        <w:t xml:space="preserve">й </w:t>
      </w:r>
      <w:r w:rsidR="00E17CC1">
        <w:rPr>
          <w:szCs w:val="28"/>
        </w:rPr>
        <w:br/>
        <w:t>3 муниципальных служащих были привлечены</w:t>
      </w:r>
      <w:r w:rsidRPr="007552E9">
        <w:rPr>
          <w:szCs w:val="28"/>
        </w:rPr>
        <w:t xml:space="preserve"> к дисциплинарной ответственности.</w:t>
      </w:r>
    </w:p>
    <w:p w:rsidR="00B4394D" w:rsidRPr="00BF4FEA" w:rsidRDefault="00B4394D" w:rsidP="00BF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394D" w:rsidRPr="00BF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5"/>
    <w:rsid w:val="000112CF"/>
    <w:rsid w:val="001235B5"/>
    <w:rsid w:val="00311F10"/>
    <w:rsid w:val="003D7ADF"/>
    <w:rsid w:val="0042377B"/>
    <w:rsid w:val="00722A65"/>
    <w:rsid w:val="00776DAE"/>
    <w:rsid w:val="00846E91"/>
    <w:rsid w:val="008D5A03"/>
    <w:rsid w:val="00B4394D"/>
    <w:rsid w:val="00BF4FEA"/>
    <w:rsid w:val="00CA2465"/>
    <w:rsid w:val="00CC0B72"/>
    <w:rsid w:val="00DE6DBB"/>
    <w:rsid w:val="00E17CC1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DA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6D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DA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6D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Пользователь</cp:lastModifiedBy>
  <cp:revision>2</cp:revision>
  <dcterms:created xsi:type="dcterms:W3CDTF">2016-07-01T11:00:00Z</dcterms:created>
  <dcterms:modified xsi:type="dcterms:W3CDTF">2016-07-01T11:00:00Z</dcterms:modified>
</cp:coreProperties>
</file>