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E72" w:rsidRPr="006B7E72" w:rsidRDefault="006B7E72" w:rsidP="006B7E72">
      <w:pPr>
        <w:pStyle w:val="ConsPlusNonformat"/>
        <w:widowControl/>
        <w:ind w:firstLine="709"/>
        <w:jc w:val="center"/>
        <w:rPr>
          <w:rStyle w:val="a4"/>
          <w:rFonts w:ascii="Times New Roman" w:hAnsi="Times New Roman" w:cs="Times New Roman"/>
          <w:b/>
          <w:bCs/>
          <w:i w:val="0"/>
          <w:sz w:val="28"/>
          <w:szCs w:val="28"/>
        </w:rPr>
      </w:pPr>
      <w:r w:rsidRPr="006B7E72">
        <w:rPr>
          <w:rStyle w:val="a4"/>
          <w:rFonts w:ascii="Times New Roman" w:hAnsi="Times New Roman" w:cs="Times New Roman"/>
          <w:b/>
          <w:bCs/>
          <w:i w:val="0"/>
          <w:sz w:val="28"/>
          <w:szCs w:val="28"/>
        </w:rPr>
        <w:t>Сообщение о проведении публичных слушаний по вопросу</w:t>
      </w:r>
    </w:p>
    <w:p w:rsidR="006B7E72" w:rsidRPr="006B7E72" w:rsidRDefault="006B7E72" w:rsidP="006B7E72">
      <w:pPr>
        <w:ind w:firstLine="540"/>
        <w:jc w:val="center"/>
        <w:rPr>
          <w:rStyle w:val="a4"/>
          <w:b/>
          <w:bCs/>
          <w:i w:val="0"/>
          <w:szCs w:val="28"/>
        </w:rPr>
      </w:pPr>
      <w:r w:rsidRPr="006B7E72">
        <w:rPr>
          <w:rStyle w:val="a4"/>
          <w:b/>
          <w:bCs/>
          <w:i w:val="0"/>
          <w:szCs w:val="28"/>
        </w:rPr>
        <w:t xml:space="preserve">предоставления разрешения на условно разрешенный вид </w:t>
      </w:r>
    </w:p>
    <w:p w:rsidR="006B7E72" w:rsidRPr="006B7E72" w:rsidRDefault="006B7E72" w:rsidP="006B7E72">
      <w:pPr>
        <w:ind w:firstLine="540"/>
        <w:jc w:val="center"/>
      </w:pPr>
      <w:r w:rsidRPr="006B7E72">
        <w:rPr>
          <w:rStyle w:val="a4"/>
          <w:b/>
          <w:bCs/>
          <w:i w:val="0"/>
          <w:szCs w:val="28"/>
        </w:rPr>
        <w:t xml:space="preserve">использования </w:t>
      </w:r>
      <w:r w:rsidRPr="006B7E72">
        <w:rPr>
          <w:b/>
          <w:szCs w:val="28"/>
        </w:rPr>
        <w:t xml:space="preserve">земельного участка с кадастровым номером </w:t>
      </w:r>
    </w:p>
    <w:p w:rsidR="001622D2" w:rsidRDefault="001622D2" w:rsidP="006B7E72">
      <w:pPr>
        <w:ind w:firstLine="540"/>
        <w:jc w:val="center"/>
        <w:rPr>
          <w:b/>
          <w:szCs w:val="28"/>
        </w:rPr>
      </w:pPr>
      <w:r w:rsidRPr="001622D2">
        <w:rPr>
          <w:b/>
          <w:szCs w:val="28"/>
        </w:rPr>
        <w:t xml:space="preserve">59:01:3919167:15 – «объекты общественного питания» </w:t>
      </w:r>
    </w:p>
    <w:p w:rsidR="006B7E72" w:rsidRPr="001622D2" w:rsidRDefault="001622D2" w:rsidP="006B7E72">
      <w:pPr>
        <w:ind w:firstLine="540"/>
        <w:jc w:val="center"/>
        <w:rPr>
          <w:b/>
          <w:szCs w:val="28"/>
        </w:rPr>
      </w:pPr>
      <w:r w:rsidRPr="001622D2">
        <w:rPr>
          <w:b/>
          <w:szCs w:val="28"/>
        </w:rPr>
        <w:t>в территориальной зоне  индивидуальной жилой застройки городского типа (Ж-4) по ул</w:t>
      </w:r>
      <w:proofErr w:type="gramStart"/>
      <w:r w:rsidRPr="001622D2">
        <w:rPr>
          <w:b/>
          <w:szCs w:val="28"/>
        </w:rPr>
        <w:t>.Ц</w:t>
      </w:r>
      <w:proofErr w:type="gramEnd"/>
      <w:r w:rsidRPr="001622D2">
        <w:rPr>
          <w:b/>
          <w:szCs w:val="28"/>
        </w:rPr>
        <w:t xml:space="preserve">елинной,114 </w:t>
      </w:r>
      <w:proofErr w:type="spellStart"/>
      <w:r w:rsidRPr="001622D2">
        <w:rPr>
          <w:b/>
          <w:szCs w:val="28"/>
        </w:rPr>
        <w:t>Мотовилихинского</w:t>
      </w:r>
      <w:proofErr w:type="spellEnd"/>
      <w:r w:rsidRPr="001622D2">
        <w:rPr>
          <w:b/>
          <w:szCs w:val="28"/>
        </w:rPr>
        <w:t xml:space="preserve"> района города Перми</w:t>
      </w:r>
    </w:p>
    <w:p w:rsidR="006B7E72" w:rsidRDefault="006B7E72" w:rsidP="006B7E72">
      <w:pPr>
        <w:ind w:firstLine="709"/>
        <w:rPr>
          <w:szCs w:val="28"/>
        </w:rPr>
      </w:pPr>
    </w:p>
    <w:p w:rsidR="006B7E72" w:rsidRDefault="006B7E72" w:rsidP="006B7E72">
      <w:pPr>
        <w:ind w:firstLine="709"/>
        <w:rPr>
          <w:szCs w:val="28"/>
        </w:rPr>
      </w:pPr>
      <w:r>
        <w:rPr>
          <w:szCs w:val="28"/>
        </w:rPr>
        <w:t>Администрация города Перми приглашает принять участие в публичных слушаниях по теме «Предоставление разрешения на условно разрешенный вид использования земельного участка с кадастровым номером</w:t>
      </w:r>
      <w:r>
        <w:rPr>
          <w:b/>
          <w:szCs w:val="28"/>
        </w:rPr>
        <w:t xml:space="preserve"> </w:t>
      </w:r>
      <w:r w:rsidR="003B6416">
        <w:rPr>
          <w:szCs w:val="28"/>
        </w:rPr>
        <w:t>59:01:3919167:15</w:t>
      </w:r>
      <w:r w:rsidR="003B6416" w:rsidRPr="009F3E98">
        <w:rPr>
          <w:szCs w:val="28"/>
        </w:rPr>
        <w:t xml:space="preserve"> – «</w:t>
      </w:r>
      <w:r w:rsidR="003B6416">
        <w:rPr>
          <w:szCs w:val="28"/>
        </w:rPr>
        <w:t xml:space="preserve">объекты общественного питания» </w:t>
      </w:r>
      <w:r w:rsidR="003B6416" w:rsidRPr="009F3E98">
        <w:rPr>
          <w:szCs w:val="28"/>
        </w:rPr>
        <w:t xml:space="preserve">в территориальной зоне </w:t>
      </w:r>
      <w:r w:rsidR="003B6416">
        <w:rPr>
          <w:szCs w:val="28"/>
        </w:rPr>
        <w:t xml:space="preserve"> индивидуальной жилой застройки городского типа (Ж-4) </w:t>
      </w:r>
      <w:r w:rsidR="003B6416">
        <w:rPr>
          <w:szCs w:val="28"/>
        </w:rPr>
        <w:br/>
        <w:t>по ул</w:t>
      </w:r>
      <w:proofErr w:type="gramStart"/>
      <w:r w:rsidR="003B6416">
        <w:rPr>
          <w:szCs w:val="28"/>
        </w:rPr>
        <w:t>.Ц</w:t>
      </w:r>
      <w:proofErr w:type="gramEnd"/>
      <w:r w:rsidR="003B6416">
        <w:rPr>
          <w:szCs w:val="28"/>
        </w:rPr>
        <w:t xml:space="preserve">елинной,114 </w:t>
      </w:r>
      <w:proofErr w:type="spellStart"/>
      <w:r w:rsidR="003B6416">
        <w:rPr>
          <w:szCs w:val="28"/>
        </w:rPr>
        <w:t>Мотовилихинского</w:t>
      </w:r>
      <w:proofErr w:type="spellEnd"/>
      <w:r w:rsidR="003B6416">
        <w:rPr>
          <w:szCs w:val="28"/>
        </w:rPr>
        <w:t xml:space="preserve"> </w:t>
      </w:r>
      <w:r w:rsidR="003B6416" w:rsidRPr="009F3E98">
        <w:rPr>
          <w:szCs w:val="28"/>
        </w:rPr>
        <w:t>района города Перми</w:t>
      </w:r>
      <w:r>
        <w:rPr>
          <w:szCs w:val="28"/>
        </w:rPr>
        <w:t>» граждан, проживающих в Мотовилихинском районе города Перми, правообладателей земельных участков, имеющих общие границы с земельным участком, применительно к которому запрашивается разрешение, правообладателей объектов капитального строительства и помещений в объектах капитального строительства, расположенных на смежных земельных участках, подверженных риску негативного воздействия.</w:t>
      </w:r>
    </w:p>
    <w:p w:rsidR="006B7E72" w:rsidRPr="008901A6" w:rsidRDefault="006B7E72" w:rsidP="006B7E72">
      <w:pPr>
        <w:pStyle w:val="style5"/>
        <w:tabs>
          <w:tab w:val="left" w:pos="709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 в рамках публичных слушаний состоится 2</w:t>
      </w:r>
      <w:r w:rsidR="003B641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3B641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.2015 </w:t>
      </w:r>
      <w:r>
        <w:rPr>
          <w:rFonts w:ascii="Times New Roman" w:hAnsi="Times New Roman" w:cs="Times New Roman"/>
          <w:sz w:val="28"/>
          <w:szCs w:val="28"/>
        </w:rPr>
        <w:br/>
        <w:t>в 18.</w:t>
      </w:r>
      <w:r w:rsidR="003B641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0 час. по адресу: </w:t>
      </w:r>
      <w:r w:rsidR="008901A6" w:rsidRPr="008901A6">
        <w:rPr>
          <w:rFonts w:ascii="Times New Roman" w:hAnsi="Times New Roman" w:cs="Times New Roman"/>
          <w:sz w:val="28"/>
          <w:szCs w:val="28"/>
        </w:rPr>
        <w:t>614014, г</w:t>
      </w:r>
      <w:proofErr w:type="gramStart"/>
      <w:r w:rsidR="008901A6" w:rsidRPr="008901A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8901A6" w:rsidRPr="008901A6">
        <w:rPr>
          <w:rFonts w:ascii="Times New Roman" w:hAnsi="Times New Roman" w:cs="Times New Roman"/>
          <w:sz w:val="28"/>
          <w:szCs w:val="28"/>
        </w:rPr>
        <w:t xml:space="preserve">ермь, ул.Уральская,36, администрация </w:t>
      </w:r>
      <w:proofErr w:type="spellStart"/>
      <w:r w:rsidR="008901A6" w:rsidRPr="008901A6">
        <w:rPr>
          <w:rFonts w:ascii="Times New Roman" w:hAnsi="Times New Roman" w:cs="Times New Roman"/>
          <w:sz w:val="28"/>
          <w:szCs w:val="28"/>
        </w:rPr>
        <w:t>Мотовилихинского</w:t>
      </w:r>
      <w:proofErr w:type="spellEnd"/>
      <w:r w:rsidR="008901A6" w:rsidRPr="008901A6">
        <w:rPr>
          <w:rFonts w:ascii="Times New Roman" w:hAnsi="Times New Roman" w:cs="Times New Roman"/>
          <w:sz w:val="28"/>
          <w:szCs w:val="28"/>
        </w:rPr>
        <w:t xml:space="preserve"> района города Перми, актовый зал</w:t>
      </w:r>
      <w:r w:rsidRPr="008901A6">
        <w:rPr>
          <w:rFonts w:ascii="Times New Roman" w:hAnsi="Times New Roman" w:cs="Times New Roman"/>
          <w:sz w:val="28"/>
          <w:szCs w:val="28"/>
        </w:rPr>
        <w:t>.</w:t>
      </w:r>
    </w:p>
    <w:p w:rsidR="006B7E72" w:rsidRDefault="006B7E72" w:rsidP="006B7E72">
      <w:pPr>
        <w:pStyle w:val="style5"/>
        <w:tabs>
          <w:tab w:val="left" w:pos="709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Ознакомиться с материалами по теме публичных слушаний (экспозицией, демонстрационными материалами и иными информационными документами), постановлением о назначении публичных слушаний можно по адресу: 614014, 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ермь, ул.Уральская,36,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Мотовилихинского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города Перми, телефон 244 14 78 и на официальном сайте муниципального образования город Пермь в информационно-телекоммуникационной сети Интернет www.gorodperm.ru\Публичные</w:t>
      </w:r>
      <w:r w:rsidRPr="003B6416">
        <w:rPr>
          <w:rStyle w:val="a3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Pr="003B641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слушания, получить необходимую информацию – в департаменте градостроительства и архитектуры администрации города Перми по адресу: 614000, г</w:t>
      </w:r>
      <w:proofErr w:type="gramStart"/>
      <w:r w:rsidRPr="003B641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.П</w:t>
      </w:r>
      <w:proofErr w:type="gramEnd"/>
      <w:r w:rsidRPr="003B641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ермь, ул.Сибирская, д.15, каб.108, телефон 212 80 44, а также ознакомиться с постановлением о назначении публичных слушаний – в печатном средстве массовой информации</w:t>
      </w:r>
      <w:r w:rsidRPr="003B6416">
        <w:rPr>
          <w:rStyle w:val="a3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Pr="003B6416">
        <w:rPr>
          <w:rFonts w:ascii="Times New Roman" w:hAnsi="Times New Roman" w:cs="Times New Roman"/>
          <w:sz w:val="28"/>
          <w:szCs w:val="28"/>
        </w:rPr>
        <w:t>«Официальный бюллетень органов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муниципального образования город Пермь».</w:t>
      </w:r>
    </w:p>
    <w:p w:rsidR="006B7E72" w:rsidRDefault="006B7E72" w:rsidP="006B7E72">
      <w:pPr>
        <w:pStyle w:val="style5"/>
        <w:tabs>
          <w:tab w:val="left" w:pos="709"/>
        </w:tabs>
        <w:spacing w:before="0" w:beforeAutospacing="0" w:after="0" w:afterAutospacing="0"/>
        <w:ind w:firstLine="709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и замечания по теме публичных слушаний могут быть направлены по 2</w:t>
      </w:r>
      <w:r w:rsidR="003B641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</w:t>
      </w:r>
      <w:r w:rsidR="003B641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.2015 в Комиссию по землепользованию и застройке города Перми по адресу: </w:t>
      </w:r>
      <w:smartTag w:uri="urn:schemas-microsoft-com:office:smarttags" w:element="metricconverter">
        <w:smartTagPr>
          <w:attr w:name="ProductID" w:val="614000, г"/>
        </w:smartTagPr>
        <w:r>
          <w:rPr>
            <w:rFonts w:ascii="Times New Roman" w:hAnsi="Times New Roman" w:cs="Times New Roman"/>
            <w:sz w:val="28"/>
            <w:szCs w:val="28"/>
          </w:rPr>
          <w:t>614000, г</w:t>
        </w:r>
      </w:smartTag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ермь, ул.Сибирская,15, каб.101 и территориальный организационный комитет по проведению публичных слушаний при администрации Мотовилихинского района города Перми по адресу: 614014, г.Пермь, ул.Уральская,36.</w:t>
      </w:r>
      <w:bookmarkStart w:id="0" w:name="_GoBack"/>
      <w:bookmarkEnd w:id="0"/>
    </w:p>
    <w:sectPr w:rsidR="006B7E72" w:rsidSect="001F0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B7E72"/>
    <w:rsid w:val="001622D2"/>
    <w:rsid w:val="001F01D7"/>
    <w:rsid w:val="003B6416"/>
    <w:rsid w:val="006B7E72"/>
    <w:rsid w:val="008901A6"/>
    <w:rsid w:val="008E6E3F"/>
    <w:rsid w:val="00C00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6B7E72"/>
    <w:pPr>
      <w:autoSpaceDE w:val="0"/>
      <w:autoSpaceDN w:val="0"/>
      <w:adjustRightInd w:val="0"/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B7E72"/>
    <w:rPr>
      <w:color w:val="0000FF"/>
      <w:u w:val="single"/>
    </w:rPr>
  </w:style>
  <w:style w:type="paragraph" w:customStyle="1" w:styleId="style5">
    <w:name w:val="style5"/>
    <w:basedOn w:val="a"/>
    <w:rsid w:val="006B7E72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6B7E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Emphasis"/>
    <w:basedOn w:val="a0"/>
    <w:qFormat/>
    <w:rsid w:val="006B7E7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6B7E72"/>
    <w:pPr>
      <w:autoSpaceDE w:val="0"/>
      <w:autoSpaceDN w:val="0"/>
      <w:adjustRightInd w:val="0"/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B7E72"/>
    <w:rPr>
      <w:color w:val="0000FF"/>
      <w:u w:val="single"/>
    </w:rPr>
  </w:style>
  <w:style w:type="paragraph" w:customStyle="1" w:styleId="style5">
    <w:name w:val="style5"/>
    <w:basedOn w:val="a"/>
    <w:rsid w:val="006B7E72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6B7E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Emphasis"/>
    <w:basedOn w:val="a0"/>
    <w:qFormat/>
    <w:rsid w:val="006B7E7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3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Епифанова Лариса Сергеевна</dc:creator>
  <cp:lastModifiedBy>Kazachenko</cp:lastModifiedBy>
  <cp:revision>4</cp:revision>
  <dcterms:created xsi:type="dcterms:W3CDTF">2015-03-20T08:33:00Z</dcterms:created>
  <dcterms:modified xsi:type="dcterms:W3CDTF">2015-05-06T04:08:00Z</dcterms:modified>
</cp:coreProperties>
</file>