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D1" w:rsidRPr="005962D1" w:rsidRDefault="005962D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62D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962D1">
        <w:rPr>
          <w:rFonts w:ascii="Times New Roman" w:hAnsi="Times New Roman" w:cs="Times New Roman"/>
          <w:sz w:val="24"/>
          <w:szCs w:val="24"/>
        </w:rPr>
        <w:br/>
      </w:r>
    </w:p>
    <w:p w:rsidR="005962D1" w:rsidRPr="005962D1" w:rsidRDefault="005962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АДМИНИСТРАЦИЯ ГОРОДА ПЕРМИ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от 22 июля 2015 г. N 489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ОБ УТВЕРЖДЕНИИ ПЕРЕЧНЯ ДОЛЖНОСТНЫХ ЛИЦ ФУНКЦИОНАЛЬНЫХ,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ТЕРРИТОРИАЛЬНЫХ ОРГАНОВ АДМИНИСТРАЦИИ ГОРОДА ПЕРМИ,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УПОЛНОМОЧЕННЫХ НА ОСУЩЕСТВЛЕНИЕ МУНИЦИПАЛЬНОГО КОНТРОЛЯ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(ЗА ИСКЛЮЧЕНИЕМ МУНИЦИПАЛЬНОГО ФИНАНСОВОГО КОНТРОЛЯ)</w:t>
      </w:r>
    </w:p>
    <w:p w:rsidR="005962D1" w:rsidRPr="005962D1" w:rsidRDefault="005962D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62D1" w:rsidRPr="00596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Перми от 03.05.2018 </w:t>
            </w:r>
            <w:hyperlink r:id="rId6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</w:t>
              </w:r>
            </w:hyperlink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14.06.2018 </w:t>
            </w:r>
            <w:hyperlink r:id="rId7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386</w:t>
              </w:r>
            </w:hyperlink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</w:t>
      </w:r>
      <w:hyperlink r:id="rId8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 декабря 2008 г. </w:t>
      </w:r>
      <w:hyperlink r:id="rId9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1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Пермского края от 6 апреля 2015 г. N 460-ПК</w:t>
      </w:r>
      <w:proofErr w:type="gramEnd"/>
      <w:r w:rsidRPr="005962D1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 в Пермском крае" администрация города Перми постановляет:</w:t>
      </w: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 (далее - Перечень).</w:t>
      </w:r>
    </w:p>
    <w:p w:rsidR="005962D1" w:rsidRPr="005962D1" w:rsidRDefault="0059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2. Установить, что должностные лица, указанные в </w:t>
      </w:r>
      <w:hyperlink w:anchor="P35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, составляют протоколы об административных правонарушениях, предусмотренных </w:t>
      </w:r>
      <w:hyperlink r:id="rId12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19.4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19.4.1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19.5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962D1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5962D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962D1" w:rsidRPr="005962D1" w:rsidRDefault="0059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5962D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62D1">
        <w:rPr>
          <w:rFonts w:ascii="Times New Roman" w:hAnsi="Times New Roman" w:cs="Times New Roman"/>
          <w:sz w:val="24"/>
          <w:szCs w:val="24"/>
        </w:rPr>
        <w:t xml:space="preserve">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5962D1" w:rsidRPr="005962D1" w:rsidRDefault="0059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5962D1" w:rsidRPr="005962D1" w:rsidRDefault="0059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962D1" w:rsidRPr="005962D1" w:rsidRDefault="0059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96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2D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начальника контрольно-аналитического департамента администрации города Перми </w:t>
      </w:r>
      <w:proofErr w:type="spellStart"/>
      <w:r w:rsidRPr="005962D1">
        <w:rPr>
          <w:rFonts w:ascii="Times New Roman" w:hAnsi="Times New Roman" w:cs="Times New Roman"/>
          <w:sz w:val="24"/>
          <w:szCs w:val="24"/>
        </w:rPr>
        <w:t>Сеземина</w:t>
      </w:r>
      <w:proofErr w:type="spellEnd"/>
      <w:r w:rsidRPr="005962D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Глава администрации города Перми</w:t>
      </w:r>
    </w:p>
    <w:p w:rsidR="005962D1" w:rsidRPr="005962D1" w:rsidRDefault="0059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Д.И.САМОЙЛОВ</w:t>
      </w: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УТВЕРЖДЕН</w:t>
      </w:r>
    </w:p>
    <w:p w:rsidR="005962D1" w:rsidRPr="005962D1" w:rsidRDefault="0059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962D1" w:rsidRPr="005962D1" w:rsidRDefault="0059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5962D1" w:rsidRPr="005962D1" w:rsidRDefault="0059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от 22.07.2015 N 489</w:t>
      </w: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962D1">
        <w:rPr>
          <w:rFonts w:ascii="Times New Roman" w:hAnsi="Times New Roman" w:cs="Times New Roman"/>
          <w:sz w:val="24"/>
          <w:szCs w:val="24"/>
        </w:rPr>
        <w:t>ПЕРЕЧЕНЬ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ДОЛЖНОСТНЫХ ЛИЦ ФУНКЦИОНАЛЬНЫХ, ТЕРРИТОРИАЛЬНЫХ ОРГАНОВ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АДМИНИСТРАЦИИ ГОРОДА ПЕРМИ, УПОЛНОМОЧЕННЫХ НА ОСУЩЕСТВЛЕНИЕ</w:t>
      </w:r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62D1">
        <w:rPr>
          <w:rFonts w:ascii="Times New Roman" w:hAnsi="Times New Roman" w:cs="Times New Roman"/>
          <w:sz w:val="24"/>
          <w:szCs w:val="24"/>
        </w:rPr>
        <w:t>МУНИЦИПАЛЬНОГО КОНТРОЛЯ (ЗА ИСКЛЮЧЕНИЕМ МУНИЦИПАЛЬНОГО</w:t>
      </w:r>
      <w:proofErr w:type="gramEnd"/>
    </w:p>
    <w:p w:rsidR="005962D1" w:rsidRPr="005962D1" w:rsidRDefault="0059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62D1">
        <w:rPr>
          <w:rFonts w:ascii="Times New Roman" w:hAnsi="Times New Roman" w:cs="Times New Roman"/>
          <w:sz w:val="24"/>
          <w:szCs w:val="24"/>
        </w:rPr>
        <w:t>ФИНАНСОВОГО КОНТРОЛЯ)</w:t>
      </w:r>
      <w:proofErr w:type="gramEnd"/>
    </w:p>
    <w:p w:rsidR="005962D1" w:rsidRPr="005962D1" w:rsidRDefault="005962D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62D1" w:rsidRPr="00596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Перми от 03.05.2018 </w:t>
            </w:r>
            <w:hyperlink r:id="rId16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</w:t>
              </w:r>
            </w:hyperlink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14.06.2018 </w:t>
            </w:r>
            <w:hyperlink r:id="rId17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386</w:t>
              </w:r>
            </w:hyperlink>
            <w:r w:rsidRPr="005962D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6463"/>
      </w:tblGrid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администрации города Перми на осуществление муниципального контроля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  <w:gridSpan w:val="2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контроль, муниципальный контроль в области использования и охраны особо охраняемых природных территорий местного значения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Управление по экологии и природопользованию администрации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экологии и природопользованию администрации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городской среды и природопользования управления по экологии и природопользованию администрации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обеспечения, лесного контроля и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особо охраняемых природных территорий управления по экологии и природопользованию администрации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отдела правового обеспечения, лесного контроля и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особо охраняемых природных территорий управления по экологии </w:t>
            </w: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природопользованию администрации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7" w:type="dxa"/>
            <w:gridSpan w:val="2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Управление внешнего благоустройства администрации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Перми - начальник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инженерно-техническим вопросам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  <w:gridSpan w:val="2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5962D1" w:rsidRPr="005962D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4" w:type="dxa"/>
            <w:tcBorders>
              <w:bottom w:val="nil"/>
            </w:tcBorders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Перми</w:t>
            </w:r>
          </w:p>
        </w:tc>
        <w:tc>
          <w:tcPr>
            <w:tcW w:w="6463" w:type="dxa"/>
            <w:tcBorders>
              <w:bottom w:val="nil"/>
            </w:tcBorders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жилищно-коммунального хозяйства администрации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по вопросам содержания и управления многоквартирными домами департамента жилищно-коммунального хозяйства администрации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жилищным фондом - начальник отдела муниципального жилищного контроля департамента жилищно-коммунального хозяйства администрации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муниципального жилищного контроля управления жилищным фондом департамента жилищно-коммунального хозяйства администрации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муниципального жилищного контроля управления жилищным фондом департамента жилищно-коммунального хозяйства администрации города Перми</w:t>
            </w:r>
          </w:p>
        </w:tc>
      </w:tr>
      <w:tr w:rsidR="005962D1" w:rsidRPr="005962D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(п. 3.1 в ред. </w:t>
            </w:r>
            <w:hyperlink r:id="rId18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Перми от 03.05.2018 N 266)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  <w:gridSpan w:val="2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в границах городского округа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градостроительства, земельных и имущественных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градостроительства, земельных и имущественных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градостроительства, земельных и имущественных отношений администрации Ленинского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Мотовилихинского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Мотовилихинского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Индустриального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градостроительства, земельных и имущественных отношений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градостроительства, земельных и имущественных отношений администрации Орджоникидзевского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главы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градостроительства, земельных и имущественных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градостроительства, земельных и имущественных отношений администрации Кировского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градостроительства, земельных и имущественных отношений администрации Свердловского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Дзержинского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Новые Ляды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поселка Новые Ляды;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 города Перми</w:t>
            </w:r>
          </w:p>
        </w:tc>
      </w:tr>
      <w:tr w:rsidR="005962D1" w:rsidRPr="005962D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962D1" w:rsidRPr="005962D1" w:rsidRDefault="005962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Перми</w:t>
            </w:r>
            <w:proofErr w:type="gramEnd"/>
          </w:p>
        </w:tc>
      </w:tr>
      <w:tr w:rsidR="005962D1" w:rsidRPr="005962D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62D1" w:rsidRPr="005962D1" w:rsidRDefault="005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96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Перми от 14.06.2018 N 386)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внешнего благоустройства </w:t>
            </w: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города Перми - начальник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отдела по муниципальному дорожному контролю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 по контролю за состоянием территории города в сфере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благоустройства 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контролю за состоянием территории города в сфере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благоустройства 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контролю за состоянием территории города в сфере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благоустройства управления внешнего благоустройства администрации города Перми</w:t>
            </w:r>
            <w:proofErr w:type="gramEnd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отдела по контролю за состоянием территории города в сфере </w:t>
            </w:r>
            <w:proofErr w:type="gramStart"/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благоустройства управления внешнего благоустройства администрации города Перми</w:t>
            </w:r>
            <w:proofErr w:type="gramEnd"/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благоустройства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потребительского рынка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градостроительства, земельных и имущественных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градостроительства, земельных и имущественных отношений администрации Ленинского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сектора градостроительства, земельных и имущественных отношений администрации Ленинского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Мотовилихинского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потребительского рынка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жилищно-коммунального хозяйства и жилищных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Мотовилихинского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Мотовилихинского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благоустройства администрации </w:t>
            </w: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потребительского рынка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жилищно-коммунального хозяйства и жилищных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градостроительства, земельных и имущественных отношений администрации Индустриального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потребительского рынка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градостроительства, земельных и имущественных отношений администрации Орджоникидзевского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градостроительства, земельных и имущественных отношений администрации Орджоникидзевского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благоустройства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потребительского рынка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жилищно-коммунального хозяйства и жилищных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градостроительства, земельных и имущественных отношений администрации Кировского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градостроительства, земельных и имущественных отношений администрации Кировского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специалисты отдела благоустройства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благоустройства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потребительского рынка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жилищно-коммунального хозяйства и жилищных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 и жилищных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градостроительства, земельных и имущественных отношений администрации Свердловского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благоустройства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благоустройства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потребительского рынка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сектора потребительского рынка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жилищных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и жилищных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отдела жилищно-коммунального </w:t>
            </w: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жилищных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отдела жилищно-коммунального хозяйства и жилищных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земельных и имущественных отношений администрации Дзержинского района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градостроительства, земельных и имущественных отношений администрации Дзержинского района города Перми</w:t>
            </w:r>
          </w:p>
        </w:tc>
      </w:tr>
      <w:tr w:rsidR="005962D1" w:rsidRPr="005962D1">
        <w:tc>
          <w:tcPr>
            <w:tcW w:w="454" w:type="dxa"/>
          </w:tcPr>
          <w:p w:rsidR="005962D1" w:rsidRPr="005962D1" w:rsidRDefault="0059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154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Новые Ляды города Перми</w:t>
            </w:r>
          </w:p>
        </w:tc>
        <w:tc>
          <w:tcPr>
            <w:tcW w:w="6463" w:type="dxa"/>
          </w:tcPr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поселка Новые Ляды;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поселка по вопросам благоустройства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поселка по вопросам жилищно-коммунального хозяйства и жилищных отношений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взаимодействию с административными органами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развития потребительского рынка отдела благоустройства и потребительского рынка администрации поселка Новые Ляды города Перми;</w:t>
            </w:r>
          </w:p>
          <w:p w:rsidR="005962D1" w:rsidRPr="005962D1" w:rsidRDefault="005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 города Перми</w:t>
            </w:r>
          </w:p>
        </w:tc>
      </w:tr>
    </w:tbl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D1" w:rsidRPr="005962D1" w:rsidRDefault="005962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C6636" w:rsidRPr="005962D1" w:rsidRDefault="000C6636">
      <w:pPr>
        <w:rPr>
          <w:rFonts w:ascii="Times New Roman" w:hAnsi="Times New Roman" w:cs="Times New Roman"/>
          <w:sz w:val="24"/>
          <w:szCs w:val="24"/>
        </w:rPr>
      </w:pPr>
    </w:p>
    <w:sectPr w:rsidR="000C6636" w:rsidRPr="005962D1" w:rsidSect="00F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1"/>
    <w:rsid w:val="000C6636"/>
    <w:rsid w:val="005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C36391B6A6D20B57C3960747FD3FBCD899B0166C79EA9DEB4A76753D0744721EB881D885928FCDE5B724987J6b8J" TargetMode="External"/><Relationship Id="rId13" Type="http://schemas.openxmlformats.org/officeDocument/2006/relationships/hyperlink" Target="consultantplus://offline/ref=437C36391B6A6D20B57C3960747FD3FBCC80920368C99EA9DEB4A76753D0744733EBD0168F5E33F68A14341C8B627EAD8557FEAB0F07J5bEJ" TargetMode="External"/><Relationship Id="rId18" Type="http://schemas.openxmlformats.org/officeDocument/2006/relationships/hyperlink" Target="consultantplus://offline/ref=437C36391B6A6D20B57C276D62138EF0C78BC40E60CF96F68AE5A1300C80721273ABD644C91E3BFCDE457049836B29E2C002EDAB0C18575D309AA7E8J3b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7C36391B6A6D20B57C276D62138EF0C78BC40E60CF90FF81E0A1300C80721273ABD644C91E3BFCDE457049836B29E2C002EDAB0C18575D309AA7E8J3bDJ" TargetMode="External"/><Relationship Id="rId12" Type="http://schemas.openxmlformats.org/officeDocument/2006/relationships/hyperlink" Target="consultantplus://offline/ref=437C36391B6A6D20B57C3960747FD3FBCC80920368C99EA9DEB4A76753D0744733EBD015885C35F68A14341C8B627EAD8557FEAB0F07J5bEJ" TargetMode="External"/><Relationship Id="rId17" Type="http://schemas.openxmlformats.org/officeDocument/2006/relationships/hyperlink" Target="consultantplus://offline/ref=437C36391B6A6D20B57C276D62138EF0C78BC40E60CF90FF81E0A1300C80721273ABD644C91E3BFCDE457049836B29E2C002EDAB0C18575D309AA7E8J3b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7C36391B6A6D20B57C276D62138EF0C78BC40E60CF96F68AE5A1300C80721273ABD644C91E3BFCDE457049836B29E2C002EDAB0C18575D309AA7E8J3b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C36391B6A6D20B57C276D62138EF0C78BC40E60CF96F68AE5A1300C80721273ABD644C91E3BFCDE457049836B29E2C002EDAB0C18575D309AA7E8J3bDJ" TargetMode="External"/><Relationship Id="rId11" Type="http://schemas.openxmlformats.org/officeDocument/2006/relationships/hyperlink" Target="consultantplus://offline/ref=437C36391B6A6D20B57C276D62138EF0C78BC40E60CF9DFD84E2A1300C80721273ABD644C91E3BFCDE4573408E6B29E2C002EDAB0C18575D309AA7E8J3b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7C36391B6A6D20B57C3960747FD3FBCC80920368C99EA9DEB4A76753D0744733EBD0118A5B30FFDA4E2418C23570B18749E1A91104565CJ2b6J" TargetMode="External"/><Relationship Id="rId10" Type="http://schemas.openxmlformats.org/officeDocument/2006/relationships/hyperlink" Target="consultantplus://offline/ref=437C36391B6A6D20B57C3960747FD3FBCC80920368C99EA9DEB4A76753D0744721EB881D885928FCDE5B724987J6b8J" TargetMode="External"/><Relationship Id="rId19" Type="http://schemas.openxmlformats.org/officeDocument/2006/relationships/hyperlink" Target="consultantplus://offline/ref=437C36391B6A6D20B57C276D62138EF0C78BC40E60CF90FF81E0A1300C80721273ABD644C91E3BFCDE457049836B29E2C002EDAB0C18575D309AA7E8J3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C36391B6A6D20B57C3960747FD3FBCD899C0663CB9EA9DEB4A76753D0744733EBD018835162AC9A107D4B857E7CB39A55E0A8J0b7J" TargetMode="External"/><Relationship Id="rId14" Type="http://schemas.openxmlformats.org/officeDocument/2006/relationships/hyperlink" Target="consultantplus://offline/ref=437C36391B6A6D20B57C3960747FD3FBCC80920368C99EA9DEB4A76753D0744733EBD015885C31F68A14341C8B627EAD8557FEAB0F07J5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Львовна</dc:creator>
  <cp:lastModifiedBy>Попова Мария Львовна</cp:lastModifiedBy>
  <cp:revision>1</cp:revision>
  <dcterms:created xsi:type="dcterms:W3CDTF">2018-10-23T09:27:00Z</dcterms:created>
  <dcterms:modified xsi:type="dcterms:W3CDTF">2018-10-23T09:27:00Z</dcterms:modified>
</cp:coreProperties>
</file>