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50" w:rsidRDefault="00C439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950" w:rsidRDefault="00C43950">
      <w:pPr>
        <w:pStyle w:val="ConsPlusNormal"/>
        <w:jc w:val="both"/>
        <w:outlineLvl w:val="0"/>
      </w:pPr>
    </w:p>
    <w:p w:rsidR="00C43950" w:rsidRDefault="00C43950">
      <w:pPr>
        <w:pStyle w:val="ConsPlusTitle"/>
        <w:jc w:val="center"/>
        <w:outlineLvl w:val="0"/>
      </w:pPr>
      <w:r>
        <w:t>АДМИНИСТРАЦИЯ ГОРОДА ПЕРМИ</w:t>
      </w:r>
    </w:p>
    <w:p w:rsidR="00C43950" w:rsidRDefault="00C43950">
      <w:pPr>
        <w:pStyle w:val="ConsPlusTitle"/>
        <w:jc w:val="center"/>
      </w:pPr>
    </w:p>
    <w:p w:rsidR="00C43950" w:rsidRDefault="00C43950">
      <w:pPr>
        <w:pStyle w:val="ConsPlusTitle"/>
        <w:jc w:val="center"/>
      </w:pPr>
      <w:r>
        <w:t>ПОСТАНОВЛЕНИЕ</w:t>
      </w:r>
    </w:p>
    <w:p w:rsidR="00C43950" w:rsidRDefault="00C43950">
      <w:pPr>
        <w:pStyle w:val="ConsPlusTitle"/>
        <w:jc w:val="center"/>
      </w:pPr>
      <w:r>
        <w:t>от 14 сентября 2016 г. N 687</w:t>
      </w:r>
    </w:p>
    <w:p w:rsidR="00C43950" w:rsidRDefault="00C43950">
      <w:pPr>
        <w:pStyle w:val="ConsPlusTitle"/>
        <w:jc w:val="center"/>
      </w:pPr>
    </w:p>
    <w:p w:rsidR="00C43950" w:rsidRDefault="00C43950">
      <w:pPr>
        <w:pStyle w:val="ConsPlusTitle"/>
        <w:jc w:val="center"/>
      </w:pPr>
      <w:r>
        <w:t>ОБ УТВЕРЖДЕНИИ ПОРЯДКА ПОДАЧИ И РАССМОТРЕНИЯ ЖАЛОБ</w:t>
      </w:r>
    </w:p>
    <w:p w:rsidR="00C43950" w:rsidRDefault="00C43950">
      <w:pPr>
        <w:pStyle w:val="ConsPlusTitle"/>
        <w:jc w:val="center"/>
      </w:pPr>
      <w:r>
        <w:t>НА РЕШЕНИЯ И ДЕЙСТВИЯ (БЕЗДЕЙСТВИЕ) ФУНКЦИОНАЛЬНЫХ</w:t>
      </w:r>
    </w:p>
    <w:p w:rsidR="00C43950" w:rsidRDefault="00C43950">
      <w:pPr>
        <w:pStyle w:val="ConsPlusTitle"/>
        <w:jc w:val="center"/>
      </w:pPr>
      <w:r>
        <w:t>И ТЕРРИТОРИАЛЬНЫХ ОРГАНОВ АДМИНИСТРАЦИИ ГОРОДА ПЕРМИ,</w:t>
      </w:r>
    </w:p>
    <w:p w:rsidR="00C43950" w:rsidRDefault="00C43950">
      <w:pPr>
        <w:pStyle w:val="ConsPlusTitle"/>
        <w:jc w:val="center"/>
      </w:pPr>
      <w:r>
        <w:t>ДОЛЖНОСТНЫХ ЛИЦ И МУНИЦИПАЛЬНЫХ СЛУЖАЩИХ ФУНКЦИОНАЛЬНЫХ</w:t>
      </w:r>
    </w:p>
    <w:p w:rsidR="00C43950" w:rsidRDefault="00C43950">
      <w:pPr>
        <w:pStyle w:val="ConsPlusTitle"/>
        <w:jc w:val="center"/>
      </w:pPr>
      <w:r>
        <w:t>И ТЕРРИТОРИАЛЬНЫХ ОРГАНОВ АДМИНИСТРАЦИИ ГОРОДА ПЕРМИ</w:t>
      </w:r>
    </w:p>
    <w:p w:rsidR="00C43950" w:rsidRDefault="00C43950">
      <w:pPr>
        <w:pStyle w:val="ConsPlusTitle"/>
        <w:jc w:val="center"/>
      </w:pPr>
      <w:r>
        <w:t>ПРИ ПРЕДОСТАВЛЕНИИ МУНИЦИПАЛЬНЫХ УСЛУГ</w:t>
      </w:r>
    </w:p>
    <w:p w:rsidR="00C43950" w:rsidRDefault="00C439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39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10.03.2017 </w:t>
            </w:r>
            <w:hyperlink r:id="rId5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17.04.2019 </w:t>
            </w:r>
            <w:hyperlink r:id="rId7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от 12 ноября 2012 г. </w:t>
      </w:r>
      <w:hyperlink r:id="rId9" w:history="1">
        <w:r>
          <w:rPr>
            <w:color w:val="0000FF"/>
          </w:rPr>
          <w:t>N 765</w:t>
        </w:r>
      </w:hyperlink>
      <w:r>
        <w:t xml:space="preserve">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виде";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lastRenderedPageBreak/>
        <w:t xml:space="preserve">от 8 февраля 2013 г. </w:t>
      </w:r>
      <w:hyperlink r:id="rId10" w:history="1">
        <w:r>
          <w:rPr>
            <w:color w:val="0000FF"/>
          </w:rPr>
          <w:t>N 68</w:t>
        </w:r>
      </w:hyperlink>
      <w:r>
        <w:t xml:space="preserve"> "О внесении изменений в Постановление администрации города Перми от 12.11.2012 N 765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услуг";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от 22 августа 2013 г. </w:t>
      </w:r>
      <w:hyperlink r:id="rId11" w:history="1">
        <w:r>
          <w:rPr>
            <w:color w:val="0000FF"/>
          </w:rPr>
          <w:t>N 675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от 16 октября 2014 г. </w:t>
      </w:r>
      <w:hyperlink r:id="rId12" w:history="1">
        <w:r>
          <w:rPr>
            <w:color w:val="0000FF"/>
          </w:rPr>
          <w:t>N 718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от 1 сентября 2015 г. </w:t>
      </w:r>
      <w:hyperlink r:id="rId13" w:history="1">
        <w:r>
          <w:rPr>
            <w:color w:val="0000FF"/>
          </w:rPr>
          <w:t>N 613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руководителя аппарата администрации города Перми Анисимову Е.Л.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right"/>
      </w:pPr>
      <w:r>
        <w:t>И.о. главы администрации города Перми</w:t>
      </w:r>
    </w:p>
    <w:p w:rsidR="00C43950" w:rsidRDefault="00C43950">
      <w:pPr>
        <w:pStyle w:val="ConsPlusNormal"/>
        <w:jc w:val="right"/>
      </w:pPr>
      <w:r>
        <w:t>А.В.ШАГАП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right"/>
        <w:outlineLvl w:val="0"/>
      </w:pPr>
      <w:r>
        <w:t>УТВЕРЖДЕН</w:t>
      </w:r>
    </w:p>
    <w:p w:rsidR="00C43950" w:rsidRDefault="00C43950">
      <w:pPr>
        <w:pStyle w:val="ConsPlusNormal"/>
        <w:jc w:val="right"/>
      </w:pPr>
      <w:r>
        <w:t>Постановлением</w:t>
      </w:r>
    </w:p>
    <w:p w:rsidR="00C43950" w:rsidRDefault="00C43950">
      <w:pPr>
        <w:pStyle w:val="ConsPlusNormal"/>
        <w:jc w:val="right"/>
      </w:pPr>
      <w:r>
        <w:t>администрации города Перми</w:t>
      </w:r>
    </w:p>
    <w:p w:rsidR="00C43950" w:rsidRDefault="00C43950">
      <w:pPr>
        <w:pStyle w:val="ConsPlusNormal"/>
        <w:jc w:val="right"/>
      </w:pPr>
      <w:r>
        <w:t>от 14.09.2016 N 687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Title"/>
        <w:jc w:val="center"/>
      </w:pPr>
      <w:bookmarkStart w:id="0" w:name="P42"/>
      <w:bookmarkEnd w:id="0"/>
      <w:r>
        <w:t>ПОРЯДОК</w:t>
      </w:r>
    </w:p>
    <w:p w:rsidR="00C43950" w:rsidRDefault="00C43950">
      <w:pPr>
        <w:pStyle w:val="ConsPlusTitle"/>
        <w:jc w:val="center"/>
      </w:pPr>
      <w:r>
        <w:t>ПОДАЧИ И РАССМОТРЕНИЯ ЖАЛОБ НА РЕШЕНИЯ И ДЕЙСТВИЯ</w:t>
      </w:r>
    </w:p>
    <w:p w:rsidR="00C43950" w:rsidRDefault="00C43950">
      <w:pPr>
        <w:pStyle w:val="ConsPlusTitle"/>
        <w:jc w:val="center"/>
      </w:pPr>
      <w:r>
        <w:t>(БЕЗДЕЙСТВИЕ) ФУНКЦИОНАЛЬНЫХ И ТЕРРИТОРИАЛЬНЫХ ОРГАНОВ</w:t>
      </w:r>
    </w:p>
    <w:p w:rsidR="00C43950" w:rsidRDefault="00C43950">
      <w:pPr>
        <w:pStyle w:val="ConsPlusTitle"/>
        <w:jc w:val="center"/>
      </w:pPr>
      <w:r>
        <w:t>АДМИНИСТРАЦИИ ГОРОДА ПЕРМИ, ДОЛЖНОСТНЫХ ЛИЦ И МУНИЦИПАЛЬНЫХ</w:t>
      </w:r>
    </w:p>
    <w:p w:rsidR="00C43950" w:rsidRDefault="00C43950">
      <w:pPr>
        <w:pStyle w:val="ConsPlusTitle"/>
        <w:jc w:val="center"/>
      </w:pPr>
      <w:r>
        <w:t>СЛУЖАЩИХ ФУНКЦИОНАЛЬНЫХ И ТЕРРИТОРИАЛЬНЫХ ОРГАНОВ</w:t>
      </w:r>
    </w:p>
    <w:p w:rsidR="00C43950" w:rsidRDefault="00C43950">
      <w:pPr>
        <w:pStyle w:val="ConsPlusTitle"/>
        <w:jc w:val="center"/>
      </w:pPr>
      <w:r>
        <w:t>АДМИНИСТРАЦИИ ГОРОДА ПЕРМИ ПРИ ПРЕДОСТАВЛЕНИИ</w:t>
      </w:r>
    </w:p>
    <w:p w:rsidR="00C43950" w:rsidRDefault="00C43950">
      <w:pPr>
        <w:pStyle w:val="ConsPlusTitle"/>
        <w:jc w:val="center"/>
      </w:pPr>
      <w:r>
        <w:t>МУНИЦИПАЛЬНЫХ УСЛУГ</w:t>
      </w:r>
    </w:p>
    <w:p w:rsidR="00C43950" w:rsidRDefault="00C439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39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10.03.2017 </w:t>
            </w:r>
            <w:hyperlink r:id="rId14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C43950" w:rsidRDefault="00C439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17.04.2019 </w:t>
            </w:r>
            <w:hyperlink r:id="rId16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950" w:rsidRDefault="00C43950">
      <w:pPr>
        <w:pStyle w:val="ConsPlusNormal"/>
        <w:jc w:val="both"/>
      </w:pPr>
    </w:p>
    <w:p w:rsidR="00C43950" w:rsidRDefault="00C43950">
      <w:pPr>
        <w:pStyle w:val="ConsPlusTitle"/>
        <w:jc w:val="center"/>
        <w:outlineLvl w:val="1"/>
      </w:pPr>
      <w:r>
        <w:t>I. Общие положения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 xml:space="preserve">Настоящий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(далее - Порядок) определяет </w:t>
      </w:r>
      <w:r>
        <w:lastRenderedPageBreak/>
        <w:t xml:space="preserve">процедуру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муниципальных услуг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центрах, утвержденный Постановлением администрации города Перми от 26 декабря 2012 г. N 105-П (далее - Жалоба).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Title"/>
        <w:jc w:val="center"/>
        <w:outlineLvl w:val="1"/>
      </w:pPr>
      <w:r>
        <w:t>II. Требования к подаче Жалобы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bookmarkStart w:id="1" w:name="P60"/>
      <w:bookmarkEnd w:id="1"/>
      <w:r>
        <w:t>2.1. Жалоба подается в администрацию города Перми и подлежит регистрации в отделе по работе с обращениями граждан администрации города Перми (далее - Отдел).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случае если Жалоба подана заявителем в функциональный или территориальный орган администрации города Перми (далее - Орган), в течение 3 рабочих дней со дня ее регистрации Орган направляет Жалобу в Отдел и в письменной форме информирует заявителя о перенаправлении Жалобы.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При этом срок рассмотрения Жалобы исчисляется со дня регистрации Жалобы в Отделе.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2.2. Жалоба должна содержать: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наименование Органа, предоставляющего муниципальную услугу, фамилию, имя, отчество (далее - Ф.И.О.) должностного лица Органа, предоставляющего муниципальную услугу, либо Ф.И.О. муниципального служащего, решения и действия (бездействие) которого обжалуются;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Ф.И.О.,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Рекомендуемая форма </w:t>
      </w:r>
      <w:hyperlink w:anchor="P172" w:history="1">
        <w:r>
          <w:rPr>
            <w:color w:val="0000FF"/>
          </w:rPr>
          <w:t>Жалобы</w:t>
        </w:r>
      </w:hyperlink>
      <w:r>
        <w:t xml:space="preserve"> приведена в приложении к настоящему Порядку.</w:t>
      </w:r>
    </w:p>
    <w:p w:rsidR="00C43950" w:rsidRDefault="00C43950">
      <w:pPr>
        <w:pStyle w:val="ConsPlusNormal"/>
        <w:spacing w:before="280"/>
        <w:ind w:firstLine="540"/>
        <w:jc w:val="both"/>
      </w:pPr>
      <w:bookmarkStart w:id="2" w:name="P69"/>
      <w:bookmarkEnd w:id="2"/>
      <w:r>
        <w:t>2.3.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2.4. Жалоба может быть подана в письменной форме, в том числе при личном приеме заявителя, или в электронном виде. Жалоба в письменной форме может быть также направлена по почте: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2.4.1. прием Жалоб в письменной форме осуществляется Отделом.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случае подачи Жалобы при личном приеме заявитель представляет документ, удостоверяющий личность, в соответствии с законодательством Российской Федерации;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2.4.2. в электронном виде Жалоба может быть подана заявителем посредством: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официального сайта муниципального образования город Пермь в информационно-телекоммуникационной сети Интернет www.gorodperm.ru (далее - официальный сайт);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 www.gosuslugi.ru" (далее - Единый портал) &lt;1&gt;;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lastRenderedPageBreak/>
        <w:t xml:space="preserve">&lt;1&gt; Возможность подачи Жалобы посредством Единого портала обеспечивается в сроки и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236.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 xml:space="preserve">2.4.3. при подаче Жалобы в электронном виде документы, указанные в </w:t>
      </w:r>
      <w:hyperlink w:anchor="P69" w:history="1">
        <w:r>
          <w:rPr>
            <w:color w:val="0000FF"/>
          </w:rPr>
          <w:t>пункте 2.3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2.4.4. в случае наличия соответствующего соглашения о взаимодействии между Органом и краевым государственным автономным учреждением "Пермский краевой многофункциональный центр предоставления государственных и муниципальных услуг" (далее - МФЦ) Жалоба может быть подана через МФЦ.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случае подачи Жалобы через МФЦ Жалоба передается МФЦ в Орган в порядке и сроки, установленные соглашением о взаимодействии, но не позднее 3 рабочих дней с даты поступления Жалобы.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Орган обеспечивает передачу Жалобы в Отдел в соответствии с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Срок рассмотрения Жалобы исчисляется со дня ее регистрации в Отделе.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2.5. Заявитель может обратиться с Жалобой в том числе в следующих случаях: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нарушения срока регистрации запроса заявителя о предоставлении муниципальной услуги;</w:t>
      </w:r>
    </w:p>
    <w:p w:rsidR="00C43950" w:rsidRDefault="00C43950">
      <w:pPr>
        <w:pStyle w:val="ConsPlusNormal"/>
        <w:spacing w:before="280"/>
        <w:ind w:firstLine="540"/>
        <w:jc w:val="both"/>
      </w:pPr>
      <w:bookmarkStart w:id="3" w:name="P89"/>
      <w:bookmarkEnd w:id="3"/>
      <w:r>
        <w:t>нарушения срока предоставления муниципальной услуги;</w:t>
      </w:r>
    </w:p>
    <w:p w:rsidR="00C43950" w:rsidRDefault="00C43950">
      <w:pPr>
        <w:pStyle w:val="ConsPlusNormal"/>
        <w:spacing w:before="280"/>
        <w:ind w:firstLine="540"/>
        <w:jc w:val="both"/>
      </w:pPr>
      <w:bookmarkStart w:id="4" w:name="P90"/>
      <w:bookmarkEnd w:id="4"/>
      <w:r>
        <w:t>требования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Перми, в том числе административными регламентами оказания муниципальных услуг, для предоставления муниципальной услуги;</w:t>
      </w:r>
    </w:p>
    <w:p w:rsidR="00C43950" w:rsidRDefault="00C4395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107-П)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Пермского края, правовыми актами города Перми для </w:t>
      </w:r>
      <w:r>
        <w:lastRenderedPageBreak/>
        <w:t>предоставления муниципальной услуги;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C43950" w:rsidRDefault="00C43950">
      <w:pPr>
        <w:pStyle w:val="ConsPlusNormal"/>
        <w:spacing w:before="280"/>
        <w:ind w:firstLine="540"/>
        <w:jc w:val="both"/>
      </w:pPr>
      <w:bookmarkStart w:id="5" w:name="P94"/>
      <w:bookmarkEnd w:id="5"/>
      <w: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отказа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нарушения срока или порядка выдачи документов по результатам предоставления муниципальной услуги;</w:t>
      </w:r>
    </w:p>
    <w:p w:rsidR="00C43950" w:rsidRDefault="00C4395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14.05.2018 N 292)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C43950" w:rsidRDefault="00C4395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14.05.2018 N 292)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43950" w:rsidRDefault="00C4395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17.04.2019 N 107-П)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Title"/>
        <w:jc w:val="center"/>
        <w:outlineLvl w:val="1"/>
      </w:pPr>
      <w:r>
        <w:t>III. Рассмотрение Жалобы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>3.1. В администрации города Перми уполномоченными на рассмотрение Жалоб являются:</w:t>
      </w:r>
    </w:p>
    <w:p w:rsidR="00C43950" w:rsidRDefault="00C43950">
      <w:pPr>
        <w:pStyle w:val="ConsPlusNormal"/>
        <w:spacing w:before="280"/>
        <w:ind w:firstLine="540"/>
        <w:jc w:val="both"/>
      </w:pPr>
      <w:bookmarkStart w:id="6" w:name="P106"/>
      <w:bookmarkEnd w:id="6"/>
      <w:r>
        <w:t xml:space="preserve">Глава города Перми - в отношении Жалоб на решения и действия (бездействие) функциональных органов, возглавляемых заместителями главы </w:t>
      </w:r>
      <w:r>
        <w:lastRenderedPageBreak/>
        <w:t>администрации города Перми, заместителей главы администрации города Перми, возглавляющих функциональные органы администрации города Перми,</w:t>
      </w:r>
    </w:p>
    <w:p w:rsidR="00C43950" w:rsidRDefault="00C4395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10.03.2017 N 172)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заместители главы администрации города Перми - в отношении Жалоб на решения и действия (бездействие) функциональных органов администрации города Перми (за исключением функциональных органов, указанных в </w:t>
      </w:r>
      <w:hyperlink w:anchor="P106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Порядка), руководителей и муниципальных служащих функциональных органов администрации города Перми, общее руководство которыми осуществляют, территориальных органов администрации города Перми, руководителей и муниципальных служащих территориальных органов администрации города Перми при предоставлении муниципальных услуг по направлениям деятельности возглавляемого функционально-целевого блока (далее - Уполномоченные должностные лица).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Уполномоченные должностные лица организуют рассмотрение Жалобы в соответствии с требованиями настоящего Порядка.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3.2. В случае поступления Жалобы на решения и действия (бездействие) функциональных органов, возглавляемых заместителями главы администрации города Перми, заместителей главы администрации города Перми, возглавляющих функциональные органы администрации города Перми, Глава города Перми направляет Жалобу: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3.2.1. в контрольно-аналитический департамент администрации города Перми (далее - КАД) в случае наличия в Жалобе оснований, предусмотренных </w:t>
      </w:r>
      <w:hyperlink w:anchor="P89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90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94" w:history="1">
        <w:r>
          <w:rPr>
            <w:color w:val="0000FF"/>
          </w:rPr>
          <w:t>седьмым пункта 2.5</w:t>
        </w:r>
      </w:hyperlink>
      <w:r>
        <w:t xml:space="preserve"> настоящего Порядка, для проведения проверки наличия признаков состава административного правонарушения, предусмотренного </w:t>
      </w:r>
      <w:hyperlink r:id="rId27" w:history="1">
        <w:r>
          <w:rPr>
            <w:color w:val="0000FF"/>
          </w:rPr>
          <w:t>статьей 2.1</w:t>
        </w:r>
      </w:hyperlink>
      <w:r>
        <w:t xml:space="preserve"> Закона Пермского края от 6 апреля 2015 г. N 460-ПК "Об административных правонарушениях в Пермском крае", и принятия решения о возбуждении дела об административном правонарушении в порядке, установленном законодательством об административных правонарушениях (далее - проверка), а также для подготовки ответа за его подписью;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3.2.2. заместителю главы администрации города Перми, возглавляющему функциональный орган администрации города Перми, предоставляющий муниципальную услугу, в иных случаях, не отнесенных к компетенции КАД, для подготовки ответа за подписью Главы города Перми;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3.2.3. в управление по вопросам муниципальной службы и кадров администрации города Перми (далее - УВМСК) для сведения.</w:t>
      </w:r>
    </w:p>
    <w:p w:rsidR="00C43950" w:rsidRDefault="00C43950">
      <w:pPr>
        <w:pStyle w:val="ConsPlusNormal"/>
        <w:jc w:val="both"/>
      </w:pPr>
      <w:r>
        <w:t xml:space="preserve">(п. 3.2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10.03.2017 N 172)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3.3. Заместители главы администрации города Перми, являющиеся </w:t>
      </w:r>
      <w:r>
        <w:lastRenderedPageBreak/>
        <w:t>Уполномоченными должностными лицами, обеспечивают рассмотрение Жалобы и подготовку ответа заявителю.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При этом Жалоба направляется в КАД для проведения проверки, а также в УВМСК для сведения.</w:t>
      </w:r>
    </w:p>
    <w:p w:rsidR="00C43950" w:rsidRDefault="00C43950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10.03.2017 N 172)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 xml:space="preserve">3.4.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10.03.2017 N 172.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3.5. Администрация города Перми, а также Органы в пределах компетенции обеспечивают: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оснащение мест приема Жалоб;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информирование заявителей о порядке обжалования решений и действий (бездействия) Органов, их должностных лиц и муниципальных служащих посредством размещения информации на стендах, официальном сайте, Едином портале;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консультирование заявителей о порядке обжалования решений и действий (бездействия) Органов, их должностных лиц и муниципальных служащих, которое осуществляется в том числе по телефону, электронной почте, при личном приеме;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3.6. Отдел осуществляет регистрацию Жалобы не позднее следующего рабочего дня с даты ее поступления.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Жалоба рассматривается в течение 15 рабочих дней с даты ее регистрации.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случае обжалования отказа Органа,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регистрации.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Title"/>
        <w:jc w:val="center"/>
        <w:outlineLvl w:val="1"/>
      </w:pPr>
      <w:r>
        <w:t>IV. Результат рассмотрения Жалобы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ind w:firstLine="540"/>
        <w:jc w:val="both"/>
      </w:pPr>
      <w:r>
        <w:t xml:space="preserve">4.1. По результатам рассмотрения Жалобы в соответствии с </w:t>
      </w:r>
      <w:hyperlink r:id="rId3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принимается одно из следующих решений:</w:t>
      </w:r>
    </w:p>
    <w:p w:rsidR="00C43950" w:rsidRDefault="00C4395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14.05.2018 N 292)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жалоба удовлетворяется, в том числе обеспечивается отмена принятого решения, исправление допущенных Органом опечаток и ошибок в выданных в результате предоставления муниципальной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C43950" w:rsidRDefault="00C43950">
      <w:pPr>
        <w:pStyle w:val="ConsPlusNormal"/>
        <w:jc w:val="both"/>
      </w:pPr>
      <w:r>
        <w:t xml:space="preserve">(в ред. Постановлений Администрации г. Перми от 14.05.2018 </w:t>
      </w:r>
      <w:hyperlink r:id="rId33" w:history="1">
        <w:r>
          <w:rPr>
            <w:color w:val="0000FF"/>
          </w:rPr>
          <w:t>N 292</w:t>
        </w:r>
      </w:hyperlink>
      <w:r>
        <w:t xml:space="preserve">, от 17.04.2019 </w:t>
      </w:r>
      <w:hyperlink r:id="rId34" w:history="1">
        <w:r>
          <w:rPr>
            <w:color w:val="0000FF"/>
          </w:rPr>
          <w:t>N 107-П</w:t>
        </w:r>
      </w:hyperlink>
      <w:r>
        <w:t>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удовлетворении Жалобы отказывается.</w:t>
      </w:r>
    </w:p>
    <w:p w:rsidR="00C43950" w:rsidRDefault="00C4395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14.05.2018 N 292)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4.2.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4.3. В ответе по результатам рассмотрения Жалобы указываются: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должность, фамилия, имя, отчество Уполномоченного должностного лица;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фамилия, имя, отчество (при наличии) или наименование заявителя;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основания для принятия решения по Жалобе;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принятое по Жалобе решение;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сведения о порядке обжалования принятого по Жалобе решения.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4.4. Ответ по результатам рассмотрения Жалобы подписывается Уполномоченным должностным лицом.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4.5. Уполномоченное должностное лицо отказывает в удовлетворении Жалобы в следующих случаях: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4.6. Уполномоченное должностное лицо может оставить Жалобу без ответа в следующих случаях: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отсутствие возможности прочесть какую-либо часть текста Жалобы, Ф.И.О. (при наличии) и (или) почтовый адрес заявителя, указанные в Жалобе.</w:t>
      </w:r>
    </w:p>
    <w:p w:rsidR="00C43950" w:rsidRDefault="00C43950">
      <w:pPr>
        <w:pStyle w:val="ConsPlusNormal"/>
        <w:spacing w:before="280"/>
        <w:ind w:firstLine="540"/>
        <w:jc w:val="both"/>
      </w:pPr>
      <w:r>
        <w:t>Уполномоченное должностное лицо обеспечивает уведомление заявителя об оставлении жалобы без ответа в течение 3 рабочих дней со дня регистрации жалобы.</w:t>
      </w:r>
    </w:p>
    <w:p w:rsidR="00C43950" w:rsidRDefault="00C4395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17.04.2019 N 107-П)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right"/>
        <w:outlineLvl w:val="1"/>
      </w:pPr>
      <w:r>
        <w:t>Приложение</w:t>
      </w:r>
    </w:p>
    <w:p w:rsidR="00C43950" w:rsidRDefault="00C43950">
      <w:pPr>
        <w:pStyle w:val="ConsPlusNormal"/>
        <w:jc w:val="right"/>
      </w:pPr>
      <w:r>
        <w:t>к Порядку</w:t>
      </w:r>
    </w:p>
    <w:p w:rsidR="00C43950" w:rsidRDefault="00C43950">
      <w:pPr>
        <w:pStyle w:val="ConsPlusNormal"/>
        <w:jc w:val="right"/>
      </w:pPr>
      <w:r>
        <w:t>подачи и рассмотрения жалоб</w:t>
      </w:r>
    </w:p>
    <w:p w:rsidR="00C43950" w:rsidRDefault="00C43950">
      <w:pPr>
        <w:pStyle w:val="ConsPlusNormal"/>
        <w:jc w:val="right"/>
      </w:pPr>
      <w:r>
        <w:t>на решения и действия (бездействие)</w:t>
      </w:r>
    </w:p>
    <w:p w:rsidR="00C43950" w:rsidRDefault="00C43950">
      <w:pPr>
        <w:pStyle w:val="ConsPlusNormal"/>
        <w:jc w:val="right"/>
      </w:pPr>
      <w:r>
        <w:t>функциональных и территориальных</w:t>
      </w:r>
    </w:p>
    <w:p w:rsidR="00C43950" w:rsidRDefault="00C43950">
      <w:pPr>
        <w:pStyle w:val="ConsPlusNormal"/>
        <w:jc w:val="right"/>
      </w:pPr>
      <w:r>
        <w:t>органов администрации города Перми,</w:t>
      </w:r>
    </w:p>
    <w:p w:rsidR="00C43950" w:rsidRDefault="00C43950">
      <w:pPr>
        <w:pStyle w:val="ConsPlusNormal"/>
        <w:jc w:val="right"/>
      </w:pPr>
      <w:r>
        <w:t>должностных лиц и муниципальных</w:t>
      </w:r>
    </w:p>
    <w:p w:rsidR="00C43950" w:rsidRDefault="00C43950">
      <w:pPr>
        <w:pStyle w:val="ConsPlusNormal"/>
        <w:jc w:val="right"/>
      </w:pPr>
      <w:r>
        <w:t>служащих функциональных</w:t>
      </w:r>
    </w:p>
    <w:p w:rsidR="00C43950" w:rsidRDefault="00C43950">
      <w:pPr>
        <w:pStyle w:val="ConsPlusNormal"/>
        <w:jc w:val="right"/>
      </w:pPr>
      <w:r>
        <w:t>и территориальных органов администрации</w:t>
      </w:r>
    </w:p>
    <w:p w:rsidR="00C43950" w:rsidRDefault="00C43950">
      <w:pPr>
        <w:pStyle w:val="ConsPlusNormal"/>
        <w:jc w:val="right"/>
      </w:pPr>
      <w:r>
        <w:t>города Перми при предоставлении</w:t>
      </w:r>
    </w:p>
    <w:p w:rsidR="00C43950" w:rsidRDefault="00C43950">
      <w:pPr>
        <w:pStyle w:val="ConsPlusNormal"/>
        <w:jc w:val="right"/>
      </w:pPr>
      <w:r>
        <w:t>муниципальных услуг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nformat"/>
        <w:jc w:val="both"/>
      </w:pPr>
      <w:bookmarkStart w:id="7" w:name="P172"/>
      <w:bookmarkEnd w:id="7"/>
      <w:r>
        <w:t xml:space="preserve">                                  ЖАЛОБА</w:t>
      </w:r>
    </w:p>
    <w:p w:rsidR="00C43950" w:rsidRDefault="00C43950">
      <w:pPr>
        <w:pStyle w:val="ConsPlusNonformat"/>
        <w:jc w:val="both"/>
      </w:pPr>
      <w:r>
        <w:t xml:space="preserve">            на решения и действия (бездействие) функциональных</w:t>
      </w:r>
    </w:p>
    <w:p w:rsidR="00C43950" w:rsidRDefault="00C43950">
      <w:pPr>
        <w:pStyle w:val="ConsPlusNonformat"/>
        <w:jc w:val="both"/>
      </w:pPr>
      <w:r>
        <w:t xml:space="preserve">           и территориальных органов администрации города Перми,</w:t>
      </w:r>
    </w:p>
    <w:p w:rsidR="00C43950" w:rsidRDefault="00C43950">
      <w:pPr>
        <w:pStyle w:val="ConsPlusNonformat"/>
        <w:jc w:val="both"/>
      </w:pPr>
      <w:r>
        <w:t xml:space="preserve">          должностных лиц и муниципальных служащих функциональных</w:t>
      </w:r>
    </w:p>
    <w:p w:rsidR="00C43950" w:rsidRDefault="00C43950">
      <w:pPr>
        <w:pStyle w:val="ConsPlusNonformat"/>
        <w:jc w:val="both"/>
      </w:pPr>
      <w:r>
        <w:t xml:space="preserve">           и территориальных органов администрации города Перми</w:t>
      </w:r>
    </w:p>
    <w:p w:rsidR="00C43950" w:rsidRDefault="00C43950">
      <w:pPr>
        <w:pStyle w:val="ConsPlusNonformat"/>
        <w:jc w:val="both"/>
      </w:pPr>
      <w:r>
        <w:t xml:space="preserve">                  при предоставлении муниципальных услуг</w:t>
      </w:r>
    </w:p>
    <w:p w:rsidR="00C43950" w:rsidRDefault="00C43950">
      <w:pPr>
        <w:pStyle w:val="ConsPlusNonformat"/>
        <w:jc w:val="both"/>
      </w:pPr>
    </w:p>
    <w:p w:rsidR="00C43950" w:rsidRDefault="00C4395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43950" w:rsidRDefault="00C43950">
      <w:pPr>
        <w:pStyle w:val="ConsPlusNonformat"/>
        <w:jc w:val="both"/>
      </w:pPr>
      <w:r>
        <w:t xml:space="preserve">                                            (наименование органа, в который</w:t>
      </w:r>
    </w:p>
    <w:p w:rsidR="00C43950" w:rsidRDefault="00C43950">
      <w:pPr>
        <w:pStyle w:val="ConsPlusNonformat"/>
        <w:jc w:val="both"/>
      </w:pPr>
      <w:r>
        <w:t xml:space="preserve">                                                    подается жалоба)</w:t>
      </w:r>
    </w:p>
    <w:p w:rsidR="00C43950" w:rsidRDefault="00C4395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43950" w:rsidRDefault="00C43950">
      <w:pPr>
        <w:pStyle w:val="ConsPlusNonformat"/>
        <w:jc w:val="both"/>
      </w:pPr>
    </w:p>
    <w:p w:rsidR="00C43950" w:rsidRDefault="00C4395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 xml:space="preserve">       (Ф.И.О., место жительства физического лица, наименование и сведения</w:t>
      </w:r>
    </w:p>
    <w:p w:rsidR="00C43950" w:rsidRDefault="00C43950">
      <w:pPr>
        <w:pStyle w:val="ConsPlusNonformat"/>
        <w:jc w:val="both"/>
      </w:pPr>
      <w:r>
        <w:t xml:space="preserve">            о местонахождении юридического лица, контактная информация)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__________________________________________________________________________.</w:t>
      </w:r>
    </w:p>
    <w:p w:rsidR="00C43950" w:rsidRDefault="00C43950">
      <w:pPr>
        <w:pStyle w:val="ConsPlusNonformat"/>
        <w:jc w:val="both"/>
      </w:pPr>
    </w:p>
    <w:p w:rsidR="00C43950" w:rsidRDefault="00C4395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 xml:space="preserve">       (наименование органа, предоставляющего муниципальную услугу, Ф.И.О.</w:t>
      </w:r>
    </w:p>
    <w:p w:rsidR="00C43950" w:rsidRDefault="00C43950">
      <w:pPr>
        <w:pStyle w:val="ConsPlusNonformat"/>
        <w:jc w:val="both"/>
      </w:pPr>
      <w:r>
        <w:t xml:space="preserve">                должностного лица, муниципального служащего органа)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__________________________________________________________________________.</w:t>
      </w:r>
    </w:p>
    <w:p w:rsidR="00C43950" w:rsidRDefault="00C4395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 xml:space="preserve">        (сведения об обжалуемых решениях, действиях (бездействии) органа,</w:t>
      </w:r>
    </w:p>
    <w:p w:rsidR="00C43950" w:rsidRDefault="00C43950">
      <w:pPr>
        <w:pStyle w:val="ConsPlusNonformat"/>
        <w:jc w:val="both"/>
      </w:pPr>
      <w:r>
        <w:t xml:space="preserve">            предоставляющего муниципальную услугу, должностного лица,</w:t>
      </w:r>
    </w:p>
    <w:p w:rsidR="00C43950" w:rsidRDefault="00C43950">
      <w:pPr>
        <w:pStyle w:val="ConsPlusNonformat"/>
        <w:jc w:val="both"/>
      </w:pPr>
      <w:r>
        <w:t xml:space="preserve">                        муниципального служащего органа)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__________________________________________________________________________.</w:t>
      </w:r>
    </w:p>
    <w:p w:rsidR="00C43950" w:rsidRDefault="00C4395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 xml:space="preserve">          (доводы, на основании которых заявитель не согласен с решением</w:t>
      </w:r>
    </w:p>
    <w:p w:rsidR="00C43950" w:rsidRDefault="00C43950">
      <w:pPr>
        <w:pStyle w:val="ConsPlusNonformat"/>
        <w:jc w:val="both"/>
      </w:pPr>
      <w:r>
        <w:t xml:space="preserve">         и действием (бездействием) органа, предоставляющего муниципальную</w:t>
      </w:r>
    </w:p>
    <w:p w:rsidR="00C43950" w:rsidRDefault="00C43950">
      <w:pPr>
        <w:pStyle w:val="ConsPlusNonformat"/>
        <w:jc w:val="both"/>
      </w:pPr>
      <w:r>
        <w:t xml:space="preserve">            услугу, должностного лица, муниципального служащего органа)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___________________________________________________________________________</w:t>
      </w:r>
    </w:p>
    <w:p w:rsidR="00C43950" w:rsidRDefault="00C43950">
      <w:pPr>
        <w:pStyle w:val="ConsPlusNonformat"/>
        <w:jc w:val="both"/>
      </w:pPr>
      <w:r>
        <w:t>__________________________________________________________________________.</w:t>
      </w:r>
    </w:p>
    <w:p w:rsidR="00C43950" w:rsidRDefault="00C43950">
      <w:pPr>
        <w:pStyle w:val="ConsPlusNonformat"/>
        <w:jc w:val="both"/>
      </w:pPr>
      <w:r>
        <w:t xml:space="preserve">    Приложения &lt;*&gt;:</w:t>
      </w:r>
    </w:p>
    <w:p w:rsidR="00C43950" w:rsidRDefault="00C43950">
      <w:pPr>
        <w:pStyle w:val="ConsPlusNonformat"/>
        <w:jc w:val="both"/>
      </w:pPr>
      <w:r>
        <w:t xml:space="preserve">    1.</w:t>
      </w:r>
    </w:p>
    <w:p w:rsidR="00C43950" w:rsidRDefault="00C43950">
      <w:pPr>
        <w:pStyle w:val="ConsPlusNonformat"/>
        <w:jc w:val="both"/>
      </w:pPr>
      <w:r>
        <w:t xml:space="preserve">    2.</w:t>
      </w:r>
    </w:p>
    <w:p w:rsidR="00C43950" w:rsidRDefault="00C43950">
      <w:pPr>
        <w:pStyle w:val="ConsPlusNonformat"/>
        <w:jc w:val="both"/>
      </w:pPr>
    </w:p>
    <w:p w:rsidR="00C43950" w:rsidRDefault="00C43950">
      <w:pPr>
        <w:pStyle w:val="ConsPlusNonformat"/>
        <w:jc w:val="both"/>
      </w:pPr>
      <w:r>
        <w:t xml:space="preserve">    --------------------------------</w:t>
      </w:r>
    </w:p>
    <w:p w:rsidR="00C43950" w:rsidRDefault="00C43950">
      <w:pPr>
        <w:pStyle w:val="ConsPlusNonformat"/>
        <w:jc w:val="both"/>
      </w:pPr>
      <w:r>
        <w:t xml:space="preserve">    &lt;*&gt; Документы (при наличии), подтверждающие доводы заявителя.</w:t>
      </w: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jc w:val="both"/>
      </w:pPr>
    </w:p>
    <w:p w:rsidR="00C43950" w:rsidRDefault="00C43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4F" w:rsidRDefault="00F1434F">
      <w:bookmarkStart w:id="8" w:name="_GoBack"/>
      <w:bookmarkEnd w:id="8"/>
    </w:p>
    <w:sectPr w:rsidR="00F1434F" w:rsidSect="009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50"/>
    <w:rsid w:val="00C43950"/>
    <w:rsid w:val="00F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54FE-1EB7-404F-8D61-6C88AE1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9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43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9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43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D46E09A8C9516695BADAAD685DA14DAD02BBC8690903330C685B027D241C21CAE3E60D7E7F5ECCC66CCB955230A9522EDD140CFl3gDJ" TargetMode="External"/><Relationship Id="rId13" Type="http://schemas.openxmlformats.org/officeDocument/2006/relationships/hyperlink" Target="consultantplus://offline/ref=42CD46E09A8C9516695BB3A7C0E9871FD1D974B48C949F626B99DEED70DB4B955BE1673092B3F3BA9F3C99BC49231494l2g3J" TargetMode="External"/><Relationship Id="rId18" Type="http://schemas.openxmlformats.org/officeDocument/2006/relationships/hyperlink" Target="consultantplus://offline/ref=42CD46E09A8C9516695BADAAD685DA14DAD02BBC8690903330C685B027D241C20EAE666CD4E4E0B8953C9BB456l2g8J" TargetMode="External"/><Relationship Id="rId26" Type="http://schemas.openxmlformats.org/officeDocument/2006/relationships/hyperlink" Target="consultantplus://offline/ref=42CD46E09A8C9516695BB3A7C0E9871FD1D974B48592996D6F9483E7788247975CEE383595A2F3B99D2299B4512A40C46EA6DE42CC2AA020C8A7E634l8g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CD46E09A8C9516695BB3A7C0E9871FD1D974B485909D65699283E7788247975CEE383595A2F3B99D2299B4502A40C46EA6DE42CC2AA020C8A7E634l8gBJ" TargetMode="External"/><Relationship Id="rId34" Type="http://schemas.openxmlformats.org/officeDocument/2006/relationships/hyperlink" Target="consultantplus://offline/ref=42CD46E09A8C9516695BB3A7C0E9871FD1D974B485909D65699283E7788247975CEE383595A2F3B99D2299B5562A40C46EA6DE42CC2AA020C8A7E634l8gBJ" TargetMode="External"/><Relationship Id="rId7" Type="http://schemas.openxmlformats.org/officeDocument/2006/relationships/hyperlink" Target="consultantplus://offline/ref=42CD46E09A8C9516695BB3A7C0E9871FD1D974B485909D65699283E7788247975CEE383595A2F3B99D2299B4522A40C46EA6DE42CC2AA020C8A7E634l8gBJ" TargetMode="External"/><Relationship Id="rId12" Type="http://schemas.openxmlformats.org/officeDocument/2006/relationships/hyperlink" Target="consultantplus://offline/ref=42CD46E09A8C9516695BB3A7C0E9871FD1D974B4839592606A99DEED70DB4B955BE1673092B3F3BA9F3C99BC49231494l2g3J" TargetMode="External"/><Relationship Id="rId17" Type="http://schemas.openxmlformats.org/officeDocument/2006/relationships/hyperlink" Target="consultantplus://offline/ref=42CD46E09A8C9516695BB3A7C0E9871FD1D974B485909361689383E7788247975CEE383595A2F3B99D2299BD572A40C46EA6DE42CC2AA020C8A7E634l8gBJ" TargetMode="External"/><Relationship Id="rId25" Type="http://schemas.openxmlformats.org/officeDocument/2006/relationships/hyperlink" Target="consultantplus://offline/ref=42CD46E09A8C9516695BB3A7C0E9871FD1D974B485909D65699283E7788247975CEE383595A2F3B99D2299B45E2A40C46EA6DE42CC2AA020C8A7E634l8gBJ" TargetMode="External"/><Relationship Id="rId33" Type="http://schemas.openxmlformats.org/officeDocument/2006/relationships/hyperlink" Target="consultantplus://offline/ref=42CD46E09A8C9516695BB3A7C0E9871FD1D974B485939F67689683E7788247975CEE383595A2F3B99D2299B5542A40C46EA6DE42CC2AA020C8A7E634l8gB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D46E09A8C9516695BB3A7C0E9871FD1D974B485909D65699283E7788247975CEE383595A2F3B99D2299B4522A40C46EA6DE42CC2AA020C8A7E634l8gBJ" TargetMode="External"/><Relationship Id="rId20" Type="http://schemas.openxmlformats.org/officeDocument/2006/relationships/hyperlink" Target="consultantplus://offline/ref=42CD46E09A8C9516695BADAAD685DA14DAD32DBC8195903330C685B027D241C21CAE3E60D6E6FEB99B29CDE51374199728EDD348D036A029lDgFJ" TargetMode="External"/><Relationship Id="rId29" Type="http://schemas.openxmlformats.org/officeDocument/2006/relationships/hyperlink" Target="consultantplus://offline/ref=42CD46E09A8C9516695BB3A7C0E9871FD1D974B48592996D6F9483E7788247975CEE383595A2F3B99D2299B5552A40C46EA6DE42CC2AA020C8A7E634l8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D46E09A8C9516695BB3A7C0E9871FD1D974B485939F67689683E7788247975CEE383595A2F3B99D2299B4512A40C46EA6DE42CC2AA020C8A7E634l8gBJ" TargetMode="External"/><Relationship Id="rId11" Type="http://schemas.openxmlformats.org/officeDocument/2006/relationships/hyperlink" Target="consultantplus://offline/ref=42CD46E09A8C9516695BB3A7C0E9871FD1D974B4829A99666599DEED70DB4B955BE1673092B3F3BA9F3C99BC49231494l2g3J" TargetMode="External"/><Relationship Id="rId24" Type="http://schemas.openxmlformats.org/officeDocument/2006/relationships/hyperlink" Target="consultantplus://offline/ref=42CD46E09A8C9516695BADAAD685DA14DAD02BBC8690903330C685B027D241C21CAE3E63DFE6F5ECCC66CCB955230A9522EDD140CFl3gDJ" TargetMode="External"/><Relationship Id="rId32" Type="http://schemas.openxmlformats.org/officeDocument/2006/relationships/hyperlink" Target="consultantplus://offline/ref=42CD46E09A8C9516695BB3A7C0E9871FD1D974B485939F67689683E7788247975CEE383595A2F3B99D2299B5562A40C46EA6DE42CC2AA020C8A7E634l8gB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2CD46E09A8C9516695BB3A7C0E9871FD1D974B48592996D6F9483E7788247975CEE383595A2F3B99D2299B4522A40C46EA6DE42CC2AA020C8A7E634l8gBJ" TargetMode="External"/><Relationship Id="rId15" Type="http://schemas.openxmlformats.org/officeDocument/2006/relationships/hyperlink" Target="consultantplus://offline/ref=42CD46E09A8C9516695BB3A7C0E9871FD1D974B485939F67689683E7788247975CEE383595A2F3B99D2299B4512A40C46EA6DE42CC2AA020C8A7E634l8gBJ" TargetMode="External"/><Relationship Id="rId23" Type="http://schemas.openxmlformats.org/officeDocument/2006/relationships/hyperlink" Target="consultantplus://offline/ref=42CD46E09A8C9516695BB3A7C0E9871FD1D974B485939F67689683E7788247975CEE383595A2F3B99D2299B45E2A40C46EA6DE42CC2AA020C8A7E634l8gBJ" TargetMode="External"/><Relationship Id="rId28" Type="http://schemas.openxmlformats.org/officeDocument/2006/relationships/hyperlink" Target="consultantplus://offline/ref=42CD46E09A8C9516695BB3A7C0E9871FD1D974B48592996D6F9483E7788247975CEE383595A2F3B99D2299B4502A40C46EA6DE42CC2AA020C8A7E634l8gBJ" TargetMode="External"/><Relationship Id="rId36" Type="http://schemas.openxmlformats.org/officeDocument/2006/relationships/hyperlink" Target="consultantplus://offline/ref=42CD46E09A8C9516695BB3A7C0E9871FD1D974B485909D65699283E7788247975CEE383595A2F3B99D2299B5552A40C46EA6DE42CC2AA020C8A7E634l8gBJ" TargetMode="External"/><Relationship Id="rId10" Type="http://schemas.openxmlformats.org/officeDocument/2006/relationships/hyperlink" Target="consultantplus://offline/ref=42CD46E09A8C9516695BB3A7C0E9871FD1D974B482969D676B99DEED70DB4B955BE1673092B3F3BA9F3C99BC49231494l2g3J" TargetMode="External"/><Relationship Id="rId19" Type="http://schemas.openxmlformats.org/officeDocument/2006/relationships/hyperlink" Target="consultantplus://offline/ref=42CD46E09A8C9516695BADAAD685DA14DAD02BBC8690903330C685B027D241C20EAE666CD4E4E0B8953C9BB456l2g8J" TargetMode="External"/><Relationship Id="rId31" Type="http://schemas.openxmlformats.org/officeDocument/2006/relationships/hyperlink" Target="consultantplus://offline/ref=42CD46E09A8C9516695BADAAD685DA14DAD02BBC8690903330C685B027D241C21CAE3E63D5E2F5ECCC66CCB955230A9522EDD140CFl3g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CD46E09A8C9516695BB3A7C0E9871FD1D974B48C959B626A99DEED70DB4B955BE1673092B3F3BA9F3C99BC49231494l2g3J" TargetMode="External"/><Relationship Id="rId14" Type="http://schemas.openxmlformats.org/officeDocument/2006/relationships/hyperlink" Target="consultantplus://offline/ref=42CD46E09A8C9516695BB3A7C0E9871FD1D974B48592996D6F9483E7788247975CEE383595A2F3B99D2299B4522A40C46EA6DE42CC2AA020C8A7E634l8gBJ" TargetMode="External"/><Relationship Id="rId22" Type="http://schemas.openxmlformats.org/officeDocument/2006/relationships/hyperlink" Target="consultantplus://offline/ref=42CD46E09A8C9516695BB3A7C0E9871FD1D974B485939F67689683E7788247975CEE383595A2F3B99D2299B4502A40C46EA6DE42CC2AA020C8A7E634l8gBJ" TargetMode="External"/><Relationship Id="rId27" Type="http://schemas.openxmlformats.org/officeDocument/2006/relationships/hyperlink" Target="consultantplus://offline/ref=42CD46E09A8C9516695BB3A7C0E9871FD1D974B485909C61689783E7788247975CEE383595A2F3B99D2299B7572A40C46EA6DE42CC2AA020C8A7E634l8gBJ" TargetMode="External"/><Relationship Id="rId30" Type="http://schemas.openxmlformats.org/officeDocument/2006/relationships/hyperlink" Target="consultantplus://offline/ref=42CD46E09A8C9516695BB3A7C0E9871FD1D974B48592996D6F9483E7788247975CEE383595A2F3B99D2299B5532A40C46EA6DE42CC2AA020C8A7E634l8gBJ" TargetMode="External"/><Relationship Id="rId35" Type="http://schemas.openxmlformats.org/officeDocument/2006/relationships/hyperlink" Target="consultantplus://offline/ref=42CD46E09A8C9516695BB3A7C0E9871FD1D974B485939F67689683E7788247975CEE383595A2F3B99D2299B5532A40C46EA6DE42CC2AA020C8A7E634l8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4317</Words>
  <Characters>24612</Characters>
  <Application>Microsoft Office Word</Application>
  <DocSecurity>0</DocSecurity>
  <Lines>205</Lines>
  <Paragraphs>57</Paragraphs>
  <ScaleCrop>false</ScaleCrop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Аитова Лидия Мухаматнуровна</dc:creator>
  <cp:keywords/>
  <dc:description/>
  <cp:lastModifiedBy>Аитова Лидия Мухаматнуровна</cp:lastModifiedBy>
  <cp:revision>1</cp:revision>
  <dcterms:created xsi:type="dcterms:W3CDTF">2019-08-22T09:32:00Z</dcterms:created>
  <dcterms:modified xsi:type="dcterms:W3CDTF">2019-08-22T09:33:00Z</dcterms:modified>
</cp:coreProperties>
</file>