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CE" w:rsidRPr="00CF37CE" w:rsidRDefault="00CF37CE" w:rsidP="00CF37CE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 2014 году МКУ «Пермская городская Служба спасения» продолжало несение своего круглосуточного оперативного дежурства в составе сил и средств нашего городского звена территориальной подсистемы РСЧС. </w:t>
      </w:r>
    </w:p>
    <w:p w:rsidR="00CF37CE" w:rsidRPr="00CF37CE" w:rsidRDefault="00CF37CE" w:rsidP="00CF37CE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Структура Службы и порядок ее применения оставались неизменными точно так же, как и главная задача, стоящая перед коллективом - обеспечение оперативной готовности и повышение качества оперативного реагирования дежурных сил на чрезвычайные происшествия с неизменной целью спасти максимально возможное количество граждан. </w:t>
      </w:r>
    </w:p>
    <w:p w:rsidR="00CF37CE" w:rsidRPr="00CF37CE" w:rsidRDefault="00CF37CE" w:rsidP="00CF37CE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Единая дежурно-диспетчерская служба, оснащенная передовыми технологиями, управляемая хорошо подготовленным персоналом, позволяет дежурной группировке сил городского звена в минимально </w:t>
      </w:r>
      <w:proofErr w:type="gramStart"/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возможное</w:t>
      </w:r>
      <w:proofErr w:type="gramEnd"/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время приступить к ликвидации чрезвычайных событий и проводить результативные спасательные операции.</w:t>
      </w:r>
    </w:p>
    <w:p w:rsidR="00CF37CE" w:rsidRPr="00CF37CE" w:rsidRDefault="00CF37CE" w:rsidP="00CF37CE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Особое внимание уделяется и профессиональной подготовке спасателей и оперативных дежурных. В течение всего года служба спасения проводила работу по обучению и переподготовке всего персонала.</w:t>
      </w:r>
    </w:p>
    <w:p w:rsidR="00CF37CE" w:rsidRPr="00CF37CE" w:rsidRDefault="00CF37CE" w:rsidP="00CF37CE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 результатам проведенного Главным управлением МЧС России по Пермскому краю смотр конкурса «Лучшая единая дежурно-диспетчерская служба муниципального образования Пермского края в 2014 году» ЕДДС города Перми заняла 2-ое место. </w:t>
      </w:r>
    </w:p>
    <w:p w:rsidR="00CF37CE" w:rsidRPr="00CF37CE" w:rsidRDefault="00CF37CE" w:rsidP="00CF37CE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За 2014 год оперативной дежурной сменой ЕДДС Перми принято более 435000 звонков и сообщений от граждан и дежурно-диспетчерских служб и организаций города Перми и Пермского края.</w:t>
      </w:r>
    </w:p>
    <w:p w:rsidR="00CF37CE" w:rsidRPr="00CF37CE" w:rsidRDefault="00CF37CE" w:rsidP="00CF37CE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Поисково-спасательным отрядом:</w:t>
      </w:r>
    </w:p>
    <w:p w:rsidR="00CF37CE" w:rsidRPr="00CF37CE" w:rsidRDefault="00CF37CE" w:rsidP="00CF37CE">
      <w:pPr>
        <w:numPr>
          <w:ilvl w:val="0"/>
          <w:numId w:val="1"/>
        </w:numPr>
        <w:spacing w:after="0" w:line="225" w:lineRule="atLeast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выездов группы оперативного реагирования – 2 393;</w:t>
      </w:r>
    </w:p>
    <w:p w:rsidR="00CF37CE" w:rsidRPr="00CF37CE" w:rsidRDefault="00CF37CE" w:rsidP="00CF37CE">
      <w:pPr>
        <w:numPr>
          <w:ilvl w:val="0"/>
          <w:numId w:val="1"/>
        </w:numPr>
        <w:spacing w:after="0" w:line="225" w:lineRule="atLeast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аварийное вскрытие помещений – 668;</w:t>
      </w:r>
    </w:p>
    <w:p w:rsidR="00CF37CE" w:rsidRPr="00CF37CE" w:rsidRDefault="00CF37CE" w:rsidP="00CF37CE">
      <w:pPr>
        <w:numPr>
          <w:ilvl w:val="0"/>
          <w:numId w:val="1"/>
        </w:numPr>
        <w:spacing w:after="0" w:line="225" w:lineRule="atLeast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подозрение на наличие взрывных устройств – 78;</w:t>
      </w:r>
    </w:p>
    <w:p w:rsidR="00CF37CE" w:rsidRPr="00CF37CE" w:rsidRDefault="00CF37CE" w:rsidP="00CF37CE">
      <w:pPr>
        <w:numPr>
          <w:ilvl w:val="0"/>
          <w:numId w:val="1"/>
        </w:numPr>
        <w:spacing w:after="0" w:line="225" w:lineRule="atLeast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попытка суицида – 52;</w:t>
      </w:r>
    </w:p>
    <w:p w:rsidR="00CF37CE" w:rsidRPr="00CF37CE" w:rsidRDefault="00CF37CE" w:rsidP="00CF37CE">
      <w:pPr>
        <w:numPr>
          <w:ilvl w:val="0"/>
          <w:numId w:val="1"/>
        </w:numPr>
        <w:spacing w:after="0" w:line="225" w:lineRule="atLeast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работа с аварийно-химическими опасными веществами – 18;</w:t>
      </w:r>
    </w:p>
    <w:p w:rsidR="00CF37CE" w:rsidRPr="00CF37CE" w:rsidRDefault="00CF37CE" w:rsidP="00CF37CE">
      <w:pPr>
        <w:numPr>
          <w:ilvl w:val="0"/>
          <w:numId w:val="1"/>
        </w:numPr>
        <w:spacing w:after="0" w:line="225" w:lineRule="atLeast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деблокирование пострадавших – 46;</w:t>
      </w:r>
    </w:p>
    <w:p w:rsidR="00CF37CE" w:rsidRPr="00CF37CE" w:rsidRDefault="00CF37CE" w:rsidP="00CF37CE">
      <w:pPr>
        <w:numPr>
          <w:ilvl w:val="0"/>
          <w:numId w:val="1"/>
        </w:numPr>
        <w:spacing w:after="0" w:line="225" w:lineRule="atLeast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работа на дорожно-транспортных происшествиях  – 119;</w:t>
      </w:r>
    </w:p>
    <w:p w:rsidR="00CF37CE" w:rsidRPr="00CF37CE" w:rsidRDefault="00CF37CE" w:rsidP="00CF37CE">
      <w:pPr>
        <w:numPr>
          <w:ilvl w:val="0"/>
          <w:numId w:val="1"/>
        </w:numPr>
        <w:spacing w:after="0" w:line="225" w:lineRule="atLeast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работа на пожаре – 107;</w:t>
      </w:r>
    </w:p>
    <w:p w:rsidR="00CF37CE" w:rsidRPr="00CF37CE" w:rsidRDefault="00CF37CE" w:rsidP="00CF37CE">
      <w:pPr>
        <w:numPr>
          <w:ilvl w:val="0"/>
          <w:numId w:val="1"/>
        </w:numPr>
        <w:spacing w:after="0" w:line="225" w:lineRule="atLeast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поисково-спасательные работы на воде – 25;</w:t>
      </w:r>
    </w:p>
    <w:p w:rsidR="00CF37CE" w:rsidRPr="00CF37CE" w:rsidRDefault="00CF37CE" w:rsidP="00CF37CE">
      <w:pPr>
        <w:numPr>
          <w:ilvl w:val="0"/>
          <w:numId w:val="1"/>
        </w:numPr>
        <w:spacing w:after="0" w:line="225" w:lineRule="atLeast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подводные поисковые работы - 9;</w:t>
      </w:r>
    </w:p>
    <w:p w:rsidR="00CF37CE" w:rsidRPr="00CF37CE" w:rsidRDefault="00CF37CE" w:rsidP="00CF37CE">
      <w:pPr>
        <w:numPr>
          <w:ilvl w:val="0"/>
          <w:numId w:val="1"/>
        </w:numPr>
        <w:spacing w:after="0" w:line="225" w:lineRule="atLeast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эвакуационные работы – 52;</w:t>
      </w:r>
    </w:p>
    <w:p w:rsidR="00CF37CE" w:rsidRPr="00CF37CE" w:rsidRDefault="00CF37CE" w:rsidP="00CF37CE">
      <w:pPr>
        <w:numPr>
          <w:ilvl w:val="0"/>
          <w:numId w:val="1"/>
        </w:numPr>
        <w:spacing w:after="0" w:line="225" w:lineRule="atLeast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угроза, исходящая от животных – 7;</w:t>
      </w:r>
    </w:p>
    <w:p w:rsidR="00CF37CE" w:rsidRPr="00CF37CE" w:rsidRDefault="00CF37CE" w:rsidP="00CF37CE">
      <w:pPr>
        <w:numPr>
          <w:ilvl w:val="0"/>
          <w:numId w:val="1"/>
        </w:numPr>
        <w:spacing w:after="0" w:line="225" w:lineRule="atLeast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proofErr w:type="spellStart"/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поискова</w:t>
      </w:r>
      <w:proofErr w:type="spellEnd"/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-спасательные работы в </w:t>
      </w:r>
      <w:proofErr w:type="gramStart"/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условиях</w:t>
      </w:r>
      <w:proofErr w:type="gramEnd"/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природной среды - 11:</w:t>
      </w:r>
    </w:p>
    <w:p w:rsidR="00CF37CE" w:rsidRPr="00CF37CE" w:rsidRDefault="00CF37CE" w:rsidP="00CF37CE">
      <w:pPr>
        <w:numPr>
          <w:ilvl w:val="0"/>
          <w:numId w:val="1"/>
        </w:numPr>
        <w:spacing w:after="0" w:line="225" w:lineRule="atLeast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другие аварийно-спасательные работы (оказание патронажной помощи, запах неизвестного происхождения, угроза обрушения в жилых помещениях, провалы грунта на проезжей части и т.п.) – 328.</w:t>
      </w:r>
    </w:p>
    <w:p w:rsidR="00CF37CE" w:rsidRPr="00CF37CE" w:rsidRDefault="00CF37CE" w:rsidP="00CF37CE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Работы без признаков ЧП проводились 369 раз.</w:t>
      </w:r>
    </w:p>
    <w:p w:rsidR="00CF37CE" w:rsidRPr="00CF37CE" w:rsidRDefault="00CF37CE" w:rsidP="00CF37CE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При выезде ГОР на место помощь не понадобилась - 424 раза;</w:t>
      </w:r>
    </w:p>
    <w:p w:rsidR="00CF37CE" w:rsidRPr="00CF37CE" w:rsidRDefault="00CF37CE" w:rsidP="00CF37CE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Ложный вызов – 80 раз;</w:t>
      </w:r>
    </w:p>
    <w:p w:rsidR="00CF37CE" w:rsidRPr="00CF37CE" w:rsidRDefault="00CF37CE" w:rsidP="00CF37CE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Оказана первая помощь – 502 раз, в том числе </w:t>
      </w:r>
      <w:proofErr w:type="gramStart"/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травмированным</w:t>
      </w:r>
      <w:proofErr w:type="gramEnd"/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– 119;</w:t>
      </w:r>
    </w:p>
    <w:p w:rsidR="00CF37CE" w:rsidRPr="00CF37CE" w:rsidRDefault="00CF37CE" w:rsidP="00CF37CE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Количество </w:t>
      </w:r>
      <w:proofErr w:type="gramStart"/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спасённых</w:t>
      </w:r>
      <w:proofErr w:type="gramEnd"/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– 485.</w:t>
      </w:r>
    </w:p>
    <w:p w:rsidR="00CF37CE" w:rsidRPr="00CF37CE" w:rsidRDefault="00CF37CE" w:rsidP="00CF37C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b/>
          <w:bCs/>
          <w:color w:val="4B4B4B"/>
          <w:sz w:val="18"/>
          <w:szCs w:val="18"/>
          <w:lang w:eastAsia="ru-RU"/>
        </w:rPr>
        <w:t>Работа по охране жизни людей на воде</w:t>
      </w:r>
    </w:p>
    <w:p w:rsidR="00CF37CE" w:rsidRPr="00CF37CE" w:rsidRDefault="00CF37CE" w:rsidP="00CF37CE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К 1 июня Служба была полностью готова к несению дежурства на спасательных постах в местах организованного отдыха на воде: в Кировском районе – силами 8 спасателей,  в Ленинском районе – силами 16 спасателей, в Мотовилихинском районе – силами 8 спасателей, в Орджоникидзевском районе – силами 16 спасателей и в </w:t>
      </w:r>
      <w:proofErr w:type="spellStart"/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н.п</w:t>
      </w:r>
      <w:proofErr w:type="spellEnd"/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. Новые Ляды –  силами 8 спасателей.</w:t>
      </w:r>
    </w:p>
    <w:p w:rsidR="00CF37CE" w:rsidRPr="00CF37CE" w:rsidRDefault="00CF37CE" w:rsidP="00CF37CE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Ежедневное дежурство на спасательных постах в период купального сезона 2014 года осуществлялось с 15 июня по 31 августа. В ходе оперативного дежурства матросами-спасателями было предотвращено 557 несчастных случая на воде (в 2013 г. – 672), непосредственно матросами-спасателями спасено 8 человек.</w:t>
      </w:r>
    </w:p>
    <w:p w:rsidR="00CF37CE" w:rsidRPr="00CF37CE" w:rsidRDefault="00CF37CE" w:rsidP="00CF37CE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 период дежурства 590 раз оказывалась первая помощь гражданам при полученных ими травмах различной этиологии.</w:t>
      </w:r>
    </w:p>
    <w:p w:rsidR="00CF37CE" w:rsidRPr="00CF37CE" w:rsidRDefault="00CF37CE" w:rsidP="00CF37CE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Жертв в </w:t>
      </w:r>
      <w:proofErr w:type="gramStart"/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зонах</w:t>
      </w:r>
      <w:proofErr w:type="gramEnd"/>
      <w:r w:rsidRPr="00CF37C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ответственности спасательных постов Пермской городской Службы спасения в организованных местах купания, как  и в прошлые годы, не допущено.</w:t>
      </w:r>
    </w:p>
    <w:p w:rsidR="0049283D" w:rsidRDefault="0049283D">
      <w:bookmarkStart w:id="0" w:name="_GoBack"/>
      <w:bookmarkEnd w:id="0"/>
    </w:p>
    <w:sectPr w:rsidR="0049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F15"/>
    <w:multiLevelType w:val="multilevel"/>
    <w:tmpl w:val="36C8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CE"/>
    <w:rsid w:val="0049283D"/>
    <w:rsid w:val="00C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7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2016-03-31T12:23:00Z</dcterms:created>
  <dcterms:modified xsi:type="dcterms:W3CDTF">2016-03-31T12:23:00Z</dcterms:modified>
</cp:coreProperties>
</file>