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D" w:rsidRDefault="0051540D" w:rsidP="00C05EA0">
      <w:pPr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1540D" w:rsidRDefault="007466F4" w:rsidP="00C05EA0">
      <w:pPr>
        <w:tabs>
          <w:tab w:val="center" w:pos="4153"/>
          <w:tab w:val="right" w:pos="8306"/>
        </w:tabs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540D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аспоряжением заместителя главы                                                                                                                                                                </w:t>
      </w:r>
      <w:r w:rsidR="00C05EA0"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администрации  города Перми - </w:t>
      </w:r>
      <w:r w:rsidR="0051540D">
        <w:rPr>
          <w:rFonts w:ascii="Times New Roman" w:eastAsia="Times New Roman" w:hAnsi="Times New Roman"/>
          <w:sz w:val="28"/>
          <w:szCs w:val="28"/>
          <w:lang w:eastAsia="ru-RU"/>
        </w:rPr>
        <w:t>нач</w:t>
      </w:r>
      <w:r w:rsidR="00C05EA0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альника департамента земельных </w:t>
      </w:r>
      <w:r w:rsidR="0051540D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отношений </w:t>
      </w:r>
      <w:r w:rsidR="00C05E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установлении </w:t>
      </w:r>
      <w:r w:rsidR="0051540D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публичного сервитута </w:t>
      </w:r>
      <w:r w:rsidR="00C05E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отдельных </w:t>
      </w:r>
      <w:r w:rsidR="0051540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целях» </w:t>
      </w:r>
      <w:r w:rsidR="00C05EA0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r w:rsidR="006B4B83" w:rsidRPr="006B4B83">
        <w:rPr>
          <w:rFonts w:ascii="Times New Roman" w:hAnsi="Times New Roman"/>
          <w:noProof/>
          <w:sz w:val="28"/>
          <w:szCs w:val="28"/>
        </w:rPr>
        <w:t>от 23.12.2021 № 21-01-03-1</w:t>
      </w:r>
      <w:r w:rsidR="006B4B83" w:rsidRPr="006B4B83">
        <w:rPr>
          <w:rFonts w:ascii="Times New Roman" w:hAnsi="Times New Roman"/>
          <w:noProof/>
          <w:sz w:val="28"/>
          <w:szCs w:val="28"/>
        </w:rPr>
        <w:t>498</w:t>
      </w:r>
      <w:bookmarkEnd w:id="0"/>
    </w:p>
    <w:p w:rsidR="0051540D" w:rsidRDefault="0051540D" w:rsidP="0051540D">
      <w:pPr>
        <w:jc w:val="right"/>
        <w:rPr>
          <w:rFonts w:ascii="Times New Roman" w:hAnsi="Times New Roman"/>
          <w:sz w:val="28"/>
          <w:szCs w:val="28"/>
        </w:rPr>
      </w:pPr>
    </w:p>
    <w:p w:rsidR="0051540D" w:rsidRDefault="0051540D" w:rsidP="0051540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</w:t>
      </w:r>
    </w:p>
    <w:p w:rsidR="0051540D" w:rsidRDefault="0051540D" w:rsidP="0051540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работ при осуществлении деятельности, для обеспечения которой устанавливается публичный сервитут в отдельных целях</w:t>
      </w:r>
    </w:p>
    <w:p w:rsidR="0051540D" w:rsidRDefault="0051540D" w:rsidP="0051540D">
      <w:pPr>
        <w:suppressAutoHyphens/>
        <w:spacing w:after="0" w:line="30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2FDB" w:rsidRPr="00132FDB" w:rsidRDefault="00132FDB" w:rsidP="00132FDB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земель, государственная собственность на которые </w:t>
      </w:r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br/>
        <w:t>не разграничена, и земельных участков с кадастровыми номерами 59:01:0000000:41632, 59:01:1713479:23 установить свободный график проведения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> 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деятельности, для обеспечения которой устанавливается публичный сервитут в отдельных целях, завершить работы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>не позднее окончания срока публичного сервитута, установленного пунктом 1 настоящего распоряжения.</w:t>
      </w:r>
    </w:p>
    <w:p w:rsidR="00132FDB" w:rsidRPr="00132FDB" w:rsidRDefault="00132FDB" w:rsidP="00132FDB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6 статьи 3.6 Федерального закона от 25.01.2001 </w:t>
      </w:r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br/>
        <w:t>№ 137-ФЗ «О введении в действие Земельного кодекса Российской Федерации» обладатель публичного сервитута вправе заключить с правообладателями земельных участков, с кадастровыми номерами 59:01:0000000:80386, 59:01:0000000:90092, 59:01:0000000:90300, 59:01:1713479:11, 59:01:1713479:22, 59:01:1713479:3, 59:01:1713479:439</w:t>
      </w:r>
      <w:proofErr w:type="gramEnd"/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>59:01:1713479:440, 59:01:1713479:441, 59:01:1713479:442, 59:01:1713479:443, 59:01:1713479:587, 59:01:1713479:588, 59:01:1713479:589, 59:01:1713479:590, 59:01:1713479:7, 59:01:1713492:556, 59:01:1713493:12, 59:01:1713493:24, 59:01:1713493:402, 59:01:1713493:409, 59:01:1713493:411</w:t>
      </w:r>
      <w:proofErr w:type="gramEnd"/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>59:01:1713493:413, 59:01:1713493:415, 59:01:1713493:420, 59:01:1713493:421, 59:01:1713493:532, 59:01:1713493:533, 59:01:1713493:536, 59:01:1713493:537, 59:01:1713494:11, 59:01:1713565:1, 59:01:1713565:15, 59:01:1713565:30, 59:01:1713565:32, 59:01:1713565:4, 59:01:1713565:8</w:t>
      </w:r>
      <w:proofErr w:type="gramEnd"/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 xml:space="preserve">59:01:1713566:10, 59:01:1713566:13, 59:01:1713566:18, 59:01:1713566:193, 59:01:1713566:24, 59:01:1713566:25, 59:01:1713566:27, 59:01:1713566:28, 59:01:1713566:4, 59:01:1713566:7, 59:01:1713566:8, 59:01:1713494:23, 59:01:1713479:20,  соглашения об осуществлении публичного сервитута. </w:t>
      </w:r>
      <w:proofErr w:type="gramEnd"/>
    </w:p>
    <w:p w:rsidR="00132FDB" w:rsidRPr="00132FDB" w:rsidRDefault="00132FDB" w:rsidP="00132F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FDB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соглашения об установлении публичного сервитута обладатель публичного сервитута осуществляет деятельность на условиях, указанных в настоящем распоряжении.</w:t>
      </w:r>
    </w:p>
    <w:p w:rsidR="00132FDB" w:rsidRPr="00132FDB" w:rsidRDefault="00132FDB" w:rsidP="00132FDB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FF9" w:rsidRPr="00ED6FF9" w:rsidRDefault="00ED6FF9" w:rsidP="00132FDB">
      <w:pPr>
        <w:suppressAutoHyphens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6FF9" w:rsidRPr="00ED6FF9" w:rsidSect="00ED6F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8B"/>
    <w:rsid w:val="00085CB8"/>
    <w:rsid w:val="000D0805"/>
    <w:rsid w:val="000E593B"/>
    <w:rsid w:val="001003AC"/>
    <w:rsid w:val="00116744"/>
    <w:rsid w:val="001228FA"/>
    <w:rsid w:val="00132FDB"/>
    <w:rsid w:val="001F7458"/>
    <w:rsid w:val="00240314"/>
    <w:rsid w:val="00255402"/>
    <w:rsid w:val="002A6DDE"/>
    <w:rsid w:val="00311AE9"/>
    <w:rsid w:val="00447191"/>
    <w:rsid w:val="004B6D1E"/>
    <w:rsid w:val="004E6F21"/>
    <w:rsid w:val="0051540D"/>
    <w:rsid w:val="00532C90"/>
    <w:rsid w:val="00560486"/>
    <w:rsid w:val="00564F86"/>
    <w:rsid w:val="00581018"/>
    <w:rsid w:val="005B65D9"/>
    <w:rsid w:val="00642FD8"/>
    <w:rsid w:val="00696944"/>
    <w:rsid w:val="006B4B83"/>
    <w:rsid w:val="007466F4"/>
    <w:rsid w:val="00795E10"/>
    <w:rsid w:val="008B6F39"/>
    <w:rsid w:val="00907711"/>
    <w:rsid w:val="0093561A"/>
    <w:rsid w:val="00935A9C"/>
    <w:rsid w:val="0099790E"/>
    <w:rsid w:val="009D55EE"/>
    <w:rsid w:val="00A04D99"/>
    <w:rsid w:val="00A12400"/>
    <w:rsid w:val="00A758F8"/>
    <w:rsid w:val="00A77549"/>
    <w:rsid w:val="00A82792"/>
    <w:rsid w:val="00AB2F28"/>
    <w:rsid w:val="00AD1A04"/>
    <w:rsid w:val="00AE21A5"/>
    <w:rsid w:val="00AE69A2"/>
    <w:rsid w:val="00AF2A59"/>
    <w:rsid w:val="00B21B96"/>
    <w:rsid w:val="00B3537B"/>
    <w:rsid w:val="00B53B1F"/>
    <w:rsid w:val="00B74B6D"/>
    <w:rsid w:val="00BE23AE"/>
    <w:rsid w:val="00C05EA0"/>
    <w:rsid w:val="00C37B4A"/>
    <w:rsid w:val="00C84908"/>
    <w:rsid w:val="00C87C9B"/>
    <w:rsid w:val="00CB21AC"/>
    <w:rsid w:val="00CF4C40"/>
    <w:rsid w:val="00D4668D"/>
    <w:rsid w:val="00D504C9"/>
    <w:rsid w:val="00E13F8B"/>
    <w:rsid w:val="00E21494"/>
    <w:rsid w:val="00E427F0"/>
    <w:rsid w:val="00E4644E"/>
    <w:rsid w:val="00E553F0"/>
    <w:rsid w:val="00E77317"/>
    <w:rsid w:val="00EB1521"/>
    <w:rsid w:val="00ED6FF9"/>
    <w:rsid w:val="00F125EB"/>
    <w:rsid w:val="00F8516B"/>
    <w:rsid w:val="00F86BA8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Патлусова Ирина Михайловна</dc:creator>
  <cp:keywords/>
  <dc:description/>
  <cp:lastModifiedBy>Патлусова Ирина Михайловна</cp:lastModifiedBy>
  <cp:revision>65</cp:revision>
  <cp:lastPrinted>2022-01-18T10:36:00Z</cp:lastPrinted>
  <dcterms:created xsi:type="dcterms:W3CDTF">2020-08-31T13:02:00Z</dcterms:created>
  <dcterms:modified xsi:type="dcterms:W3CDTF">2022-01-18T10:37:00Z</dcterms:modified>
</cp:coreProperties>
</file>