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F" w:rsidRDefault="005F75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756F" w:rsidRDefault="005F756F">
      <w:pPr>
        <w:pStyle w:val="ConsPlusNormal"/>
        <w:jc w:val="both"/>
        <w:outlineLvl w:val="0"/>
      </w:pPr>
    </w:p>
    <w:p w:rsidR="005F756F" w:rsidRDefault="005F756F">
      <w:pPr>
        <w:pStyle w:val="ConsPlusTitle"/>
        <w:jc w:val="center"/>
        <w:outlineLvl w:val="0"/>
      </w:pPr>
      <w:r>
        <w:t>АДМИНИСТРАЦИЯ ГОРОДА ПЕРМИ</w:t>
      </w:r>
    </w:p>
    <w:p w:rsidR="005F756F" w:rsidRDefault="005F756F">
      <w:pPr>
        <w:pStyle w:val="ConsPlusTitle"/>
        <w:jc w:val="center"/>
      </w:pPr>
    </w:p>
    <w:p w:rsidR="005F756F" w:rsidRDefault="005F756F">
      <w:pPr>
        <w:pStyle w:val="ConsPlusTitle"/>
        <w:jc w:val="center"/>
      </w:pPr>
      <w:r>
        <w:t>ПОСТАНОВЛЕНИЕ</w:t>
      </w:r>
    </w:p>
    <w:p w:rsidR="005F756F" w:rsidRDefault="005F756F">
      <w:pPr>
        <w:pStyle w:val="ConsPlusTitle"/>
        <w:jc w:val="center"/>
      </w:pPr>
      <w:r>
        <w:t>от 1 июля 2016 г. N 459</w:t>
      </w:r>
    </w:p>
    <w:p w:rsidR="005F756F" w:rsidRDefault="005F756F">
      <w:pPr>
        <w:pStyle w:val="ConsPlusTitle"/>
        <w:jc w:val="center"/>
      </w:pPr>
    </w:p>
    <w:p w:rsidR="005F756F" w:rsidRDefault="005F756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F756F" w:rsidRDefault="005F756F">
      <w:pPr>
        <w:pStyle w:val="ConsPlusTitle"/>
        <w:jc w:val="center"/>
      </w:pPr>
      <w:r>
        <w:t>УПРАВЛЕНИЕМ ЖИЛИЩНЫХ ОТНОШЕНИЙ АДМИНИСТРАЦИИ ГОРОДА ПЕРМИ</w:t>
      </w:r>
    </w:p>
    <w:p w:rsidR="005F756F" w:rsidRDefault="005F756F">
      <w:pPr>
        <w:pStyle w:val="ConsPlusTitle"/>
        <w:jc w:val="center"/>
      </w:pPr>
      <w:r>
        <w:t>МУНИЦИПАЛЬНОЙ УСЛУГИ "ПРИЗНАНИЕ ПОМЕЩЕНИЯ ЖИЛЫМ ПОМЕЩЕНИЕМ,</w:t>
      </w:r>
    </w:p>
    <w:p w:rsidR="005F756F" w:rsidRDefault="005F756F">
      <w:pPr>
        <w:pStyle w:val="ConsPlusTitle"/>
        <w:jc w:val="center"/>
      </w:pPr>
      <w:r>
        <w:t>ЖИЛОГО ПОМЕЩЕНИЯ ПРИГОДНЫМ (НЕПРИГОДНЫМ) ДЛЯ ПРОЖИВАНИЯ</w:t>
      </w:r>
    </w:p>
    <w:p w:rsidR="005F756F" w:rsidRDefault="005F756F">
      <w:pPr>
        <w:pStyle w:val="ConsPlusTitle"/>
        <w:jc w:val="center"/>
      </w:pPr>
      <w:r>
        <w:t>ГРАЖДАН, А ТАКЖЕ МНОГОКВАРТИРНОГО ДОМА АВАРИЙНЫМ</w:t>
      </w:r>
    </w:p>
    <w:p w:rsidR="005F756F" w:rsidRDefault="005F756F">
      <w:pPr>
        <w:pStyle w:val="ConsPlusTitle"/>
        <w:jc w:val="center"/>
      </w:pPr>
      <w:r>
        <w:t>И ПОДЛЕЖАЩИМ СНОСУ ИЛИ РЕКОНСТРУКЦИИ"</w:t>
      </w:r>
    </w:p>
    <w:p w:rsidR="005F756F" w:rsidRDefault="005F7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03.10.2016 </w:t>
            </w:r>
            <w:hyperlink r:id="rId6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7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01.10.2018 </w:t>
            </w:r>
            <w:hyperlink r:id="rId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10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22.05.2020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02.03.2021 </w:t>
            </w:r>
            <w:hyperlink r:id="rId1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213 "Об управлении жилищных отношений администрации города Перми" администрация города Перми постановляет:</w:t>
      </w:r>
    </w:p>
    <w:p w:rsidR="005F756F" w:rsidRDefault="005F756F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жилищных отношений администрации города Перми муниципальной услуги "Признание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реконструкции" (далее - Административный регламент).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 Управлению жилищных отношений администрации города Перми в течение 30 календарных дней с даты утверждения Административного регламента обеспечить актуализацию информации о муниципальной услуге "Признание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реконструкции" в Реестре муниципальных услуг (функций) администрации города Перми.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</w:t>
      </w:r>
      <w:r>
        <w:lastRenderedPageBreak/>
        <w:t>город Пермь в информационно-телекоммуникационной сети Интернет.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right"/>
      </w:pPr>
      <w:r>
        <w:t>Глава администрации города Перми</w:t>
      </w:r>
    </w:p>
    <w:p w:rsidR="005F756F" w:rsidRDefault="005F756F">
      <w:pPr>
        <w:pStyle w:val="ConsPlusNormal"/>
        <w:jc w:val="right"/>
      </w:pPr>
      <w:r>
        <w:t>Д.И.САМОЙЛОВ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right"/>
        <w:outlineLvl w:val="0"/>
      </w:pPr>
      <w:r>
        <w:t>УТВЕРЖДЕН</w:t>
      </w:r>
    </w:p>
    <w:p w:rsidR="005F756F" w:rsidRDefault="005F756F">
      <w:pPr>
        <w:pStyle w:val="ConsPlusNormal"/>
        <w:jc w:val="right"/>
      </w:pPr>
      <w:r>
        <w:t>Постановлением</w:t>
      </w:r>
    </w:p>
    <w:p w:rsidR="005F756F" w:rsidRDefault="005F756F">
      <w:pPr>
        <w:pStyle w:val="ConsPlusNormal"/>
        <w:jc w:val="right"/>
      </w:pPr>
      <w:r>
        <w:t>администрации города Перми</w:t>
      </w:r>
    </w:p>
    <w:p w:rsidR="005F756F" w:rsidRDefault="005F756F">
      <w:pPr>
        <w:pStyle w:val="ConsPlusNormal"/>
        <w:jc w:val="right"/>
      </w:pPr>
      <w:r>
        <w:t>от 01.07.2016 N 459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5F756F" w:rsidRDefault="005F756F">
      <w:pPr>
        <w:pStyle w:val="ConsPlusTitle"/>
        <w:jc w:val="center"/>
      </w:pPr>
      <w:r>
        <w:t>ПРЕДОСТАВЛЕНИЯ УПРАВЛЕНИЕМ ЖИЛИЩНЫХ ОТНОШЕНИЙ АДМИНИСТРАЦИИ</w:t>
      </w:r>
    </w:p>
    <w:p w:rsidR="005F756F" w:rsidRDefault="005F756F">
      <w:pPr>
        <w:pStyle w:val="ConsPlusTitle"/>
        <w:jc w:val="center"/>
      </w:pPr>
      <w:r>
        <w:t>ГОРОДА ПЕРМИ МУНИЦИПАЛЬНОЙ УСЛУГИ "ПРИЗНАНИЕ ПОМЕЩЕНИЯ ЖИЛЫМ</w:t>
      </w:r>
    </w:p>
    <w:p w:rsidR="005F756F" w:rsidRDefault="005F756F">
      <w:pPr>
        <w:pStyle w:val="ConsPlusTitle"/>
        <w:jc w:val="center"/>
      </w:pPr>
      <w:r>
        <w:t>ПОМЕЩЕНИЕМ, ЖИЛОГО ПОМЕЩЕНИЯ ПРИГОДНЫМ (НЕПРИГОДНЫМ)</w:t>
      </w:r>
    </w:p>
    <w:p w:rsidR="005F756F" w:rsidRDefault="005F756F">
      <w:pPr>
        <w:pStyle w:val="ConsPlusTitle"/>
        <w:jc w:val="center"/>
      </w:pPr>
      <w:r>
        <w:t>ДЛЯ ПРОЖИВАНИЯ ГРАЖДАН, А ТАКЖЕ МНОГОКВАРТИРНОГО ДОМА</w:t>
      </w:r>
    </w:p>
    <w:p w:rsidR="005F756F" w:rsidRDefault="005F756F">
      <w:pPr>
        <w:pStyle w:val="ConsPlusTitle"/>
        <w:jc w:val="center"/>
      </w:pPr>
      <w:r>
        <w:t>АВАРИЙНЫМ И ПОДЛЕЖАЩИМ СНОСУ ИЛИ РЕКОНСТРУКЦИИ"</w:t>
      </w:r>
    </w:p>
    <w:p w:rsidR="005F756F" w:rsidRDefault="005F7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03.10.2016 </w:t>
            </w:r>
            <w:hyperlink r:id="rId18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9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2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01.10.2018 </w:t>
            </w:r>
            <w:hyperlink r:id="rId21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22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22.05.2020 </w:t>
            </w:r>
            <w:hyperlink r:id="rId2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02.03.2021 </w:t>
            </w:r>
            <w:hyperlink r:id="rId24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  <w:outlineLvl w:val="1"/>
      </w:pPr>
      <w:r>
        <w:t>I. Общие положения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>1.1. Административный регламент предоставления управлением жилищных отношений администрации города Перми муниципальной услуги "Признание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реконструкции" (далее - Административный регламент, муниципальная услуга) 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лица, являющиеся собственниками, правообладателями или нанимателями жилых помещений, юридические лица, являющиеся собственниками жилых помещений (далее - заявитель).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уполномоченные заявителем в порядке, установленном законодательством Российской Федерации (далее - представитель).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1.3.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Юридический адрес Управления: 614000, г. Пермь, ул. Ленина, 34.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 можно получить по адресу: 614000, г. Пермь, ул. Екатерининская, 63, каб. 14.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График работы: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вторник, четверг: с 10.00 час. до 17.00 час.;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перерыв: с 12.00 час. до 12.48 час.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Номер телефона: (342) 212-70-31.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Адрес электронной почты Управления: uzho@gorodperm.ru.</w:t>
      </w:r>
    </w:p>
    <w:p w:rsidR="005F756F" w:rsidRDefault="005F756F">
      <w:pPr>
        <w:pStyle w:val="ConsPlusNormal"/>
        <w:jc w:val="both"/>
      </w:pPr>
      <w:r>
        <w:t xml:space="preserve">(введено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1.4. 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Управлением.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Куйбышева, 9;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9-го Мая, 3;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Федосеева, 7;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Номер телефона: (342)270-11-20 - общий (110, 128 - добавочные).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Телефон МФЦ: 8-800-23-43-275.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МФЦ: mfc@permkrai.ru.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jc w:val="both"/>
      </w:pPr>
      <w:r>
        <w:t xml:space="preserve">(п. 1.4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01.10.2018 N 655)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1.5.1. в Управлении: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телефонам;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1.5.2. в МФЦ: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телефонам;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1.5.4. на официальном сайте МФЦ;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1.5.5.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(функций): www.gosuslugi.ru.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размещается следующая информация: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способы получения результата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стоимость и порядок оплаты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сроки оказания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категории получателей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оказания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контакты;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документы, необходимые для получения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показатели доступности и качества муниципальной услуги.</w:t>
      </w:r>
    </w:p>
    <w:p w:rsidR="005F756F" w:rsidRDefault="005F756F">
      <w:pPr>
        <w:pStyle w:val="ConsPlusNormal"/>
        <w:jc w:val="both"/>
      </w:pPr>
      <w:r>
        <w:t xml:space="preserve">(п. 1.5.5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Консультации осуществляются бесплатно.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:rsidR="005F756F" w:rsidRDefault="005F756F">
      <w:pPr>
        <w:pStyle w:val="ConsPlusNormal"/>
        <w:jc w:val="both"/>
      </w:pPr>
      <w:r>
        <w:t xml:space="preserve">(п. 1.8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>2.1. Муниципальная услуга -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 xml:space="preserve">2.2. Предоставление муниципальной услуги осуществляет Управление посредством организации работы городской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города Перми, за исключением случаев, предусмотренных </w:t>
      </w:r>
      <w:hyperlink r:id="rId42" w:history="1">
        <w:r>
          <w:rPr>
            <w:color w:val="0000FF"/>
          </w:rPr>
          <w:t>пунктом 7(1)</w:t>
        </w:r>
      </w:hyperlink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N 47 (далее - Положение), в целях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подлежащими сносу или реконструкции (далее - Комиссия).</w:t>
      </w:r>
    </w:p>
    <w:p w:rsidR="005F756F" w:rsidRDefault="005F756F">
      <w:pPr>
        <w:pStyle w:val="ConsPlusNormal"/>
        <w:jc w:val="both"/>
      </w:pPr>
      <w:r>
        <w:t xml:space="preserve">(п. 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одного из следующих решений: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помещения жилым помещением;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жилого помещения пригодным (непригодным) для проживания граждан;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многоквартирного дома аварийным и подлежащим реконструкции;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многоквартирного дома аварийным и подлежащим сносу (за исключением жилых помещений жилищного фонда Российской Федерации и многоквартирных домов, находящихся в федеральной собственности).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60 календарных дней с даты регистрации заявления, указанного в </w:t>
      </w:r>
      <w:hyperlink w:anchor="P15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Управлением, при рассмотрении поступившего заявления заявителя, жилое помещение которого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предусмотренного </w:t>
      </w:r>
      <w:hyperlink r:id="rId44" w:history="1">
        <w:r>
          <w:rPr>
            <w:color w:val="0000FF"/>
          </w:rPr>
          <w:t>пунктом 42</w:t>
        </w:r>
      </w:hyperlink>
      <w:r>
        <w:t xml:space="preserve"> Положения (далее - жилые помещения, получившие повреждения в результате чрезвычайной ситуации), - 30 календарных дней с даты регистрации.</w:t>
      </w:r>
    </w:p>
    <w:p w:rsidR="005F756F" w:rsidRDefault="005F756F">
      <w:pPr>
        <w:pStyle w:val="ConsPlusNormal"/>
        <w:jc w:val="both"/>
      </w:pPr>
      <w:r>
        <w:t xml:space="preserve">(в ред. Постановлений Администрации г. Перми от 22.05.2020 </w:t>
      </w:r>
      <w:hyperlink r:id="rId45" w:history="1">
        <w:r>
          <w:rPr>
            <w:color w:val="0000FF"/>
          </w:rPr>
          <w:t>N 448</w:t>
        </w:r>
      </w:hyperlink>
      <w:r>
        <w:t xml:space="preserve">, от 02.03.2021 </w:t>
      </w:r>
      <w:hyperlink r:id="rId46" w:history="1">
        <w:r>
          <w:rPr>
            <w:color w:val="0000FF"/>
          </w:rPr>
          <w:t>N 126</w:t>
        </w:r>
      </w:hyperlink>
      <w:r>
        <w:t>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F756F" w:rsidRDefault="005F756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213 "Об управлении жилищных отношений администрации города Перми";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22.05.2020 N 448;</w:t>
      </w:r>
    </w:p>
    <w:p w:rsidR="005F756F" w:rsidRDefault="005F756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 апреля 2020 г. N 314 "О создании городской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реконструкции".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1" w:name="P158"/>
      <w:bookmarkEnd w:id="1"/>
      <w:r>
        <w:t xml:space="preserve">2.6. В целях получения муниципальной услуги заявитель подает в Управление или в МФЦ </w:t>
      </w:r>
      <w:hyperlink w:anchor="P473" w:history="1">
        <w:r>
          <w:rPr>
            <w:color w:val="0000FF"/>
          </w:rPr>
          <w:t>заявление</w:t>
        </w:r>
      </w:hyperlink>
      <w:r>
        <w:t xml:space="preserve"> в письменном виде по форме согласно приложению 2 к настоящему Административному регламенту (далее - заявление) с приложением следующих документов: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2.6.1. копии правоустанавливающих документов на жилое помещение, право на которое не зарегистрировано в Едином государственном реестре недвижимости (с предъявлением оригиналов документов для сверки);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2.6.2. документы, являющиеся результатом услуг, необходимых и обязательных для предоставления муниципальной услуги: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для нежилого помещения - проект реконструкции нежилого помещения для признания его в дальнейшем жилым помещением;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 если для принятия решения о признании жилого помещения соответствующим (не соответствующим) установленным требованиям представление данного заключения является необходимым;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этого дома.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Заявителем также могут быть представлены заявления, письма, жалобы граждан на неудовлетворительные условия проживания.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Единый портал государственных и муниципальных услуг (функций).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К заявлению, направленному в виде электронного документа, заявителю необходимо прикрепить отсканированные документы, предусмотренные настоящим пунктом. В течение 5 календарных дней после направления электронного заявления и отсканированных документов заявителем должны быть представлены в Управление оригиналы документов, предусмотренные настоящим пунктом.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2.7. Комиссия в рамках межведомственного информационного взаимодействия запрашивает следующую информацию: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 о правах на жилое помещение;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технический паспорт жилого помещения, для нежилых помещений - технический план;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заключения (акты) органов, уполномоченных на проведение государственного надзора (контроля)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в случае если представление указанных документов необходимо для принятия решения о признании жилого помещения соответствующим (не соответствующим) установленным требованиям.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2.8. Должностные лица, муниципальные служащие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2.9. Заявитель вправе самостоятельно представить в Управление документы, указанные в </w:t>
      </w:r>
      <w:hyperlink w:anchor="P172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2.10. Основания для отказа в приеме документов, необходимых для предоставления муниципальной услуги: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03.10.2016 N 773;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заявление и документы представлены лицом, не уполномоченным на совершение такого рода действий;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заявление оформлено ненадлежащим образом (наличие противоречивых сведений, фамилия, имя и отчество заявителя, почтовый адрес написаны не полностью, отсутствует собственноручная подпись заявителя);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заявление и прилагаемые документы имеют подчистки или приписки, зачеркнутые слова и иные неоговоренные исправления, серьезные повреждения, не позволяющие однозначно истолковать их содержание, а также заявления, исполненные карандашом;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копии документов, прилагаемые к заявлению (при отсутствии оригиналов документов), не удостоверены в установленном законодательством порядке;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22.05.2020 N 448;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не представлены в срок, установленный </w:t>
      </w:r>
      <w:hyperlink w:anchor="P170" w:history="1">
        <w:r>
          <w:rPr>
            <w:color w:val="0000FF"/>
          </w:rPr>
          <w:t>абзацем восьмым пункта 2.6.2</w:t>
        </w:r>
      </w:hyperlink>
      <w:r>
        <w:t xml:space="preserve"> настоящего Административного регламента, оригиналы документов или документы, указанные в </w:t>
      </w:r>
      <w:hyperlink w:anchor="P15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представлены не в полном объеме, если заявление направлялось по электронной почте.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7" w:name="P189"/>
      <w:bookmarkEnd w:id="7"/>
      <w:r>
        <w:t>2.11. В предоставлении муниципальной услуги отказывается по следующим основаниям: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несоответствие информации, поступившей в рамках межведомственного взаимодействия, документам, представленным заявителем;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который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 даты выдачи разрешения о вводе многоквартирного дома в эксплуатацию;</w:t>
      </w:r>
    </w:p>
    <w:p w:rsidR="005F756F" w:rsidRDefault="005F756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03.10.2016 N 773)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15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и невозможности их истребования на основании межведомственных запросов.</w:t>
      </w:r>
    </w:p>
    <w:p w:rsidR="005F756F" w:rsidRDefault="005F756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03.10.2016 N 773)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8" w:name="P199"/>
      <w:bookmarkEnd w:id="8"/>
      <w:r>
        <w:t>2.14. Требования к помещениям, в которых предоставляется муниципальная услуга: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2.14.1. вход в здание, в котором располагается Управление,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местонахождение и юридический адрес, режим работы, телефонные номера и электронный адрес.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2.14.2. прием заявителей осуществляется в специально выделенных для этих целей помещениях. Помещения размещаются в здании Управления и включают места для ожидания, информирования, приема заявителей. Помещения оборудуются соответствующими указателями;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2.14.3.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2.14.4.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2.14.5. места для приема заявителей должны быть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2.15.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2.16. Показателями доступности и качества муниципальной услуги являются: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обеспечение удобного для заявителей способа подачи заявления в Управление;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99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2.16.1. информированность заявителей о порядке предоставления муниципальной услуги обеспечивается путем: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 www.gorodperm.ru;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информирования о стадии предоставления муниципальной услуги через Единый портал государственных и муниципальных услуг (функций);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проведения консультаций должностными лицами, муниципальными служащими Управления либо специалистами МФЦ;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2.16.2. технологичность оказания муниципальной услуги осуществляется путем: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2.16.3. отсутствие коррупциогенных факторов при предоставлении муниципальной услуги обеспечивается путем: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обеспечения мониторинга и контроля за исполнением муниципальной услуги.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  <w:outlineLvl w:val="1"/>
      </w:pPr>
      <w:r>
        <w:lastRenderedPageBreak/>
        <w:t>III. Административные процедуры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прием и рассмотрение заявления и прилагаемых к нему документов;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организация заседания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обследование помещения и составление акта (в случае принятия Комиссией решения о необходимости проведения обследования);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работа Комиссии по оценке пригодности (непригодности) жилых помещений для постоянного проживания;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составление Комиссией заключения;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принятие Управлением решения по итогам работы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F756F" w:rsidRDefault="005F756F">
      <w:pPr>
        <w:pStyle w:val="ConsPlusNormal"/>
        <w:jc w:val="both"/>
      </w:pPr>
      <w:r>
        <w:t xml:space="preserve">(п. 3.1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3.2. Прием и рассмотрение заявления и прилагаемых к нему документов: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3.2.1. заявитель лично или через представителя представляет в Управление или МФЦ заявление и документы в соответствии с </w:t>
      </w:r>
      <w:hyperlink w:anchor="P15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Заявитель, представитель заявителя вправе представить заявление и документы в соответствии с </w:t>
      </w:r>
      <w:hyperlink w:anchor="P15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в Управление в электронной форме через Единый портал государственных и муниципальных услуг (функций). Регистрация заявления, поступившего в электронной форме, осуществляется в установленном порядке.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Ответственным за проведение административной процедуры является секретарь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3.2.2. секретарь Комиссии осуществляет: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установление личности заявителя;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проверку полномочий представителя (в случае действия по доверенности);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проверку наличия документов, предусмотренных </w:t>
      </w:r>
      <w:hyperlink w:anchor="P158" w:history="1">
        <w:r>
          <w:rPr>
            <w:color w:val="0000FF"/>
          </w:rPr>
          <w:t>пунктом 2.6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проверку отсутствия в представленных заявлении и документах недостатков, предусмотренных </w:t>
      </w:r>
      <w:hyperlink w:anchor="P184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86" w:history="1">
        <w:r>
          <w:rPr>
            <w:color w:val="0000FF"/>
          </w:rPr>
          <w:t>шестым пункта 2.10</w:t>
        </w:r>
      </w:hyperlink>
      <w:r>
        <w:t xml:space="preserve"> настоящего Административного регламента;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22.05.2020 N 448.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случае отсутствия замечаний секретарь Комиссии осуществляет: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заверение копий документов, сверяя их с оригиналами;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прием и регистрацию заявления в журнале приема заявлений;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вручение заявителю копии описи представленных документов с отметкой о дате приема документов, присвоенном входящем номере, дате и сроке исполнения муниципальной услуги.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При наличии оснований, установленных </w:t>
      </w:r>
      <w:hyperlink w:anchor="P181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секретарь Комиссии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их приеме.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- 15 минут.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и зарегистрированное заявление или возвращенные заявителю документы.</w:t>
      </w:r>
    </w:p>
    <w:p w:rsidR="005F756F" w:rsidRDefault="005F756F">
      <w:pPr>
        <w:pStyle w:val="ConsPlusNonformat"/>
        <w:spacing w:before="200"/>
        <w:jc w:val="both"/>
      </w:pPr>
      <w:r>
        <w:t xml:space="preserve">       1</w:t>
      </w:r>
    </w:p>
    <w:p w:rsidR="005F756F" w:rsidRDefault="005F756F">
      <w:pPr>
        <w:pStyle w:val="ConsPlusNonformat"/>
        <w:jc w:val="both"/>
      </w:pPr>
      <w:r>
        <w:t xml:space="preserve">    3.2 .  Определение  перечня дополнительных документов, необходимых  для</w:t>
      </w:r>
    </w:p>
    <w:p w:rsidR="005F756F" w:rsidRDefault="005F756F">
      <w:pPr>
        <w:pStyle w:val="ConsPlusNonformat"/>
        <w:jc w:val="both"/>
      </w:pPr>
      <w:r>
        <w:t>принятия   решения   о   признании  жилого  помещения  соответствующим  (не</w:t>
      </w:r>
    </w:p>
    <w:p w:rsidR="005F756F" w:rsidRDefault="005F756F">
      <w:pPr>
        <w:pStyle w:val="ConsPlusNonformat"/>
        <w:jc w:val="both"/>
      </w:pPr>
      <w:r>
        <w:t>соответствующим) установленным в Положении требованиям.</w:t>
      </w:r>
    </w:p>
    <w:p w:rsidR="005F756F" w:rsidRDefault="005F756F">
      <w:pPr>
        <w:pStyle w:val="ConsPlusNormal"/>
        <w:ind w:firstLine="540"/>
        <w:jc w:val="both"/>
      </w:pPr>
      <w:r>
        <w:t>Секретарь Комиссии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требованиям: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заключения (акты) соответствующих органов государственного надзора (контроля);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- 1 час с момента регистрации заявления.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требованиям, либо принятие решения об отсутствии необходимости в дополнительных документах.</w:t>
      </w:r>
    </w:p>
    <w:p w:rsidR="005F756F" w:rsidRDefault="005F756F">
      <w:pPr>
        <w:pStyle w:val="ConsPlusNonformat"/>
        <w:jc w:val="both"/>
      </w:pPr>
      <w:r>
        <w:t xml:space="preserve">       1</w:t>
      </w:r>
    </w:p>
    <w:p w:rsidR="005F756F" w:rsidRDefault="005F756F">
      <w:pPr>
        <w:pStyle w:val="ConsPlusNonformat"/>
        <w:jc w:val="both"/>
      </w:pPr>
      <w:r>
        <w:t xml:space="preserve">(п. 3.2 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nformat"/>
        <w:jc w:val="both"/>
      </w:pPr>
      <w:r>
        <w:t xml:space="preserve">       2</w:t>
      </w:r>
    </w:p>
    <w:p w:rsidR="005F756F" w:rsidRDefault="005F756F">
      <w:pPr>
        <w:pStyle w:val="ConsPlusNonformat"/>
        <w:jc w:val="both"/>
      </w:pPr>
      <w:r>
        <w:t xml:space="preserve">    3.2 .  Определение  состава  привлекаемых  экспертов,  в  установленном</w:t>
      </w:r>
    </w:p>
    <w:p w:rsidR="005F756F" w:rsidRDefault="005F756F">
      <w:pPr>
        <w:pStyle w:val="ConsPlusNonformat"/>
        <w:jc w:val="both"/>
      </w:pPr>
      <w:r>
        <w:t>порядке  аттестованных  на право подготовки заключений экспертизы проектной</w:t>
      </w:r>
    </w:p>
    <w:p w:rsidR="005F756F" w:rsidRDefault="005F756F">
      <w:pPr>
        <w:pStyle w:val="ConsPlusNonformat"/>
        <w:jc w:val="both"/>
      </w:pPr>
      <w:r>
        <w:t>документации и (или) результатов инженерных изысканий, исходя из причин, по</w:t>
      </w:r>
    </w:p>
    <w:p w:rsidR="005F756F" w:rsidRDefault="005F756F">
      <w:pPr>
        <w:pStyle w:val="ConsPlusNonformat"/>
        <w:jc w:val="both"/>
      </w:pPr>
      <w:r>
        <w:t>которым  жилое  помещение  может  быть  признано  нежилым,  либо для оценки</w:t>
      </w:r>
    </w:p>
    <w:p w:rsidR="005F756F" w:rsidRDefault="005F756F">
      <w:pPr>
        <w:pStyle w:val="ConsPlusNonformat"/>
        <w:jc w:val="both"/>
      </w:pPr>
      <w:r>
        <w:t>возможности  признания  пригодным  для проживания реконструированного ранее</w:t>
      </w:r>
    </w:p>
    <w:p w:rsidR="005F756F" w:rsidRDefault="005F756F">
      <w:pPr>
        <w:pStyle w:val="ConsPlusNonformat"/>
        <w:jc w:val="both"/>
      </w:pPr>
      <w:r>
        <w:lastRenderedPageBreak/>
        <w:t>нежилого помещения (далее - состав экспертов).</w:t>
      </w:r>
    </w:p>
    <w:p w:rsidR="005F756F" w:rsidRDefault="005F756F">
      <w:pPr>
        <w:pStyle w:val="ConsPlusNormal"/>
        <w:ind w:firstLine="540"/>
        <w:jc w:val="both"/>
      </w:pPr>
      <w:r>
        <w:t>Секретарь Комиссии: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определяет состав экспертов;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осуществляет подготовку проекта постановления администрации города Перми о внесении изменений в состав Комиссии и направляет его на согласование в порядке, установленном администрацией города Перми.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- 2 часа с момента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определение состава экспертов либо принятие решения об отсутствии необходимости в привлечении экспертов к работе Комиссии.</w:t>
      </w:r>
    </w:p>
    <w:p w:rsidR="005F756F" w:rsidRDefault="005F756F">
      <w:pPr>
        <w:pStyle w:val="ConsPlusNonformat"/>
        <w:jc w:val="both"/>
      </w:pPr>
      <w:r>
        <w:t xml:space="preserve">       2</w:t>
      </w:r>
    </w:p>
    <w:p w:rsidR="005F756F" w:rsidRDefault="005F756F">
      <w:pPr>
        <w:pStyle w:val="ConsPlusNonformat"/>
        <w:jc w:val="both"/>
      </w:pPr>
      <w:r>
        <w:t xml:space="preserve">(п. 3.2 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ind w:firstLine="540"/>
        <w:jc w:val="both"/>
      </w:pPr>
      <w:r>
        <w:t>3.3. Формирование и направление межведомственных запросов.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Секретарь Комиссии направляет межведомственные запросы в: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по Пермскому краю для получения сведений о правах на жилое помещение;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органы технической инвентаризации или управляющие организации для получения технического паспорта жилого помещения, для нежилых помещений - технического плана;</w:t>
      </w:r>
    </w:p>
    <w:p w:rsidR="005F756F" w:rsidRDefault="005F756F">
      <w:pPr>
        <w:pStyle w:val="ConsPlusNonformat"/>
        <w:spacing w:before="200"/>
        <w:jc w:val="both"/>
      </w:pPr>
      <w:r>
        <w:t xml:space="preserve">    соответствующие   органы   государственного   надзора   (контроля)  для</w:t>
      </w:r>
    </w:p>
    <w:p w:rsidR="005F756F" w:rsidRDefault="005F756F">
      <w:pPr>
        <w:pStyle w:val="ConsPlusNonformat"/>
        <w:jc w:val="both"/>
      </w:pPr>
      <w:r>
        <w:t>получения   заключений  (актов)  в  случае,  если  представление  указанных</w:t>
      </w:r>
    </w:p>
    <w:p w:rsidR="005F756F" w:rsidRDefault="005F756F">
      <w:pPr>
        <w:pStyle w:val="ConsPlusNonformat"/>
        <w:jc w:val="both"/>
      </w:pPr>
      <w:r>
        <w:t xml:space="preserve">                                                              1</w:t>
      </w:r>
    </w:p>
    <w:p w:rsidR="005F756F" w:rsidRDefault="005F756F">
      <w:pPr>
        <w:pStyle w:val="ConsPlusNonformat"/>
        <w:jc w:val="both"/>
      </w:pPr>
      <w:r>
        <w:t xml:space="preserve">документов   в  соответствии  с  </w:t>
      </w:r>
      <w:hyperlink w:anchor="P273" w:history="1">
        <w:r>
          <w:rPr>
            <w:color w:val="0000FF"/>
          </w:rPr>
          <w:t>абзацем  третьим  пункта  3.2</w:t>
        </w:r>
      </w:hyperlink>
      <w:r>
        <w:t xml:space="preserve">   настоящего</w:t>
      </w:r>
    </w:p>
    <w:p w:rsidR="005F756F" w:rsidRDefault="005F756F">
      <w:pPr>
        <w:pStyle w:val="ConsPlusNonformat"/>
        <w:jc w:val="both"/>
      </w:pPr>
      <w:r>
        <w:t>Административного  регламента  признано  необходимым для принятия решения о</w:t>
      </w:r>
    </w:p>
    <w:p w:rsidR="005F756F" w:rsidRDefault="005F756F">
      <w:pPr>
        <w:pStyle w:val="ConsPlusNonformat"/>
        <w:jc w:val="both"/>
      </w:pPr>
      <w:r>
        <w:t>признании    жилого    помещения   соответствующим   (не   соответствующим)</w:t>
      </w:r>
    </w:p>
    <w:p w:rsidR="005F756F" w:rsidRDefault="005F756F">
      <w:pPr>
        <w:pStyle w:val="ConsPlusNonformat"/>
        <w:jc w:val="both"/>
      </w:pPr>
      <w:r>
        <w:t>установленным в Положении требованиям.</w:t>
      </w:r>
    </w:p>
    <w:p w:rsidR="005F756F" w:rsidRDefault="005F756F">
      <w:pPr>
        <w:pStyle w:val="ConsPlusNormal"/>
        <w:ind w:firstLine="540"/>
        <w:jc w:val="both"/>
      </w:pPr>
      <w:r>
        <w:t>Максимальная продолжительность административной процедуры - 6 календарных дней с даты регистрации заявления либо 3 календарных дня с даты регистрации заявления в случае проведения оценки жилых помещений, получивших повреждения в результате чрезвычайной ситуации.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административной процедуры - формирование и направление межведомственных запросов, получение информации в ответ на них.</w:t>
      </w:r>
    </w:p>
    <w:p w:rsidR="005F756F" w:rsidRDefault="005F756F">
      <w:pPr>
        <w:pStyle w:val="ConsPlusNormal"/>
        <w:jc w:val="both"/>
      </w:pPr>
      <w:r>
        <w:t xml:space="preserve">(п. 3.3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3.4. Организация заседания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В день поступления ответов на межведомственные запросы секретарь Комиссии проверяет наличие оснований, установленных </w:t>
      </w:r>
      <w:hyperlink w:anchor="P189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для отказа в предоставлении муниципальной услуги.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89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секретарь Комиссии оформляет проект уведомления в виде письма об отказе в предоставлении муниципальной услуги с указанием основания и направляет его для подписания председателю Комиссии, выдает заявителю уведомление об отказе в предоставлении муниципальной услуги и документы, представленные им для получения муниципальной услуги, под подпись или направляет на бумажном носителе посредством почтового отправления с уведомлением о вручении или в электронной форме с использованием информационно-телекоммуникационных сетей общего пользования, в том числе информационно-</w:t>
      </w:r>
      <w:r>
        <w:lastRenderedPageBreak/>
        <w:t>телекоммуникационной сети Интернет, включая Единый портал государственных и муниципальных услуг (функций) (при его наличии), в течение 1 календарного дня с даты подписания уведомления об отказе в предоставлении муниципальной услуги.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При отсутствии оснований, предусмотренных </w:t>
      </w:r>
      <w:hyperlink w:anchor="P189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секретарь Комиссии формирует повестку заседания Комиссии, комплектует материалы для проведения заседания Комиссии и передает их председателю Комиссии для принятия решения о необходимости проведения обследования, назначения даты и времени обследования и (или) даты заседания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Председатель Комиссии в день поступления от секретаря Комиссии документов, указанных в абзаце четвертом настоящего пункта, утверждает повестку заседания Комиссии, принимает решение о необходимости проведения обследования, назначает дату и время обследования и (или) дату заседания Комиссии, возвращает документы секретарю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направляет членам Комиссии не позднее чем за 3 календарных дня до даты проведения обследования и (или) заседания Комиссии факсограммы либо телефонограммы с указанием даты, времени и места проведения обследования и (или) заседания Комиссии, которые определены председателем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информирует о дате, времени и месте заседания Комиссии заявителя, собственника жилого помещения не позднее чем за 3 календарных дня до даты заседания Комиссии путем направления заказного письма либо телефонограммы;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уведомляет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услуг (функций)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правообладателя такого имущества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- 1 календарный день с даты получения информации по межведомственным запросам.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административной процедуры - уведомление членов Комиссии, заявителя, собственника (правообладателя) жилого помещения о проведении обследования и (или) заседания Комиссии либо уведомление заявителя об отказе в предоставлении муниципальной услуги.</w:t>
      </w:r>
    </w:p>
    <w:p w:rsidR="005F756F" w:rsidRDefault="005F756F">
      <w:pPr>
        <w:pStyle w:val="ConsPlusNormal"/>
        <w:jc w:val="both"/>
      </w:pPr>
      <w:r>
        <w:t xml:space="preserve">(п. 3.4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nformat"/>
        <w:spacing w:before="200"/>
        <w:jc w:val="both"/>
      </w:pPr>
      <w:r>
        <w:t xml:space="preserve">       1</w:t>
      </w:r>
    </w:p>
    <w:p w:rsidR="005F756F" w:rsidRDefault="005F756F">
      <w:pPr>
        <w:pStyle w:val="ConsPlusNonformat"/>
        <w:jc w:val="both"/>
      </w:pPr>
      <w:r>
        <w:t xml:space="preserve">    3.4 .  Обследование  помещения  и  составление акта (в случае  принятия</w:t>
      </w:r>
    </w:p>
    <w:p w:rsidR="005F756F" w:rsidRDefault="005F756F">
      <w:pPr>
        <w:pStyle w:val="ConsPlusNonformat"/>
        <w:jc w:val="both"/>
      </w:pPr>
      <w:r>
        <w:t>Комиссией решения о необходимости проведения обследования).</w:t>
      </w:r>
    </w:p>
    <w:p w:rsidR="005F756F" w:rsidRDefault="005F756F">
      <w:pPr>
        <w:pStyle w:val="ConsPlusNormal"/>
        <w:ind w:firstLine="540"/>
        <w:jc w:val="both"/>
      </w:pPr>
      <w:r>
        <w:t>Комиссия проводит обследование оцениваемого помещения.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Участие в обследовании помещения лиц, указанных в </w:t>
      </w:r>
      <w:hyperlink r:id="rId81" w:history="1">
        <w:r>
          <w:rPr>
            <w:color w:val="0000FF"/>
          </w:rPr>
          <w:t>абзаце четвертом пункта 7</w:t>
        </w:r>
      </w:hyperlink>
      <w:r>
        <w:t xml:space="preserve"> Положения, в случае их включения в состав Комиссии является обязательным.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Секретарь Комиссии в день обследования: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оформляет проект </w:t>
      </w:r>
      <w:hyperlink r:id="rId82" w:history="1">
        <w:r>
          <w:rPr>
            <w:color w:val="0000FF"/>
          </w:rPr>
          <w:t>акта</w:t>
        </w:r>
      </w:hyperlink>
      <w:r>
        <w:t xml:space="preserve"> обследования в 3 экземплярах по форме согласно приложению 2 к Положению и обеспечивает его подписание председателем и членами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регистрирует акт обследования.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- 1 календарный день (день обследования помещения).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административной процедуры - обследование помещения и составление акта.</w:t>
      </w:r>
    </w:p>
    <w:p w:rsidR="005F756F" w:rsidRDefault="005F756F">
      <w:pPr>
        <w:pStyle w:val="ConsPlusNonformat"/>
        <w:jc w:val="both"/>
      </w:pPr>
      <w:r>
        <w:t xml:space="preserve">       1</w:t>
      </w:r>
    </w:p>
    <w:p w:rsidR="005F756F" w:rsidRDefault="005F756F">
      <w:pPr>
        <w:pStyle w:val="ConsPlusNonformat"/>
        <w:jc w:val="both"/>
      </w:pPr>
      <w:r>
        <w:t xml:space="preserve">(п. 3.4 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ind w:firstLine="540"/>
        <w:jc w:val="both"/>
      </w:pPr>
      <w:r>
        <w:t>3.5. Работа Комиссии по оценке пригодности (непригодности) жилых помещений для постоянного проживания.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3.5.1. Комиссия рассматривает акт обследования и (или) документы, указанные в </w:t>
      </w:r>
      <w:hyperlink w:anchor="P158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72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и принимает одно из решений, предусмотренных </w:t>
      </w:r>
      <w:hyperlink w:anchor="P334" w:history="1">
        <w:r>
          <w:rPr>
            <w:color w:val="0000FF"/>
          </w:rPr>
          <w:t>абзацами третьим</w:t>
        </w:r>
      </w:hyperlink>
      <w:r>
        <w:t>-</w:t>
      </w:r>
      <w:hyperlink w:anchor="P339" w:history="1">
        <w:r>
          <w:rPr>
            <w:color w:val="0000FF"/>
          </w:rPr>
          <w:t>восьмым</w:t>
        </w:r>
      </w:hyperlink>
      <w:r>
        <w:t xml:space="preserve"> настоящего пункта Административного регламента, либо решение о проведении дополнительного обследования оцениваемого помещения. Срок проведения дополнительного обследования оцениваемого помещения не превышает срок работы Комиссии по оценке пригодности (непригодности) жилых помещений для постоянного проживания.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 о (об):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10" w:name="P334"/>
      <w:bookmarkEnd w:id="10"/>
      <w:r>
        <w:t>соответствии помещения требованиям, предъявляемым к жилому помещению, и его пригодности для проживания;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выявлении оснований для признания помещения непригодным для проживания;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выявлении оснований для признания многоквартирного дома аварийным и подлежащим реконструкции;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выявлении оснований для признания многоквартирного дома аварийным и подлежащим сносу;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11" w:name="P339"/>
      <w:bookmarkEnd w:id="11"/>
      <w:r>
        <w:t>отсутствии оснований для признания многоквартирного дома аварийным и подлежащим сносу или реконструкции.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Максимальная продолжительность административной процедуры - 18 календарных дней с даты направления уведомления членам Комиссии, заявителю, собственнику жилого помещения о проведении заседания Комиссии либо 13 календарных дней с даты направления уведомления членам Комиссии, заявителю, собственнику жилого помещения о проведении заседания Комиссии в случае проведения оценки жилых помещений, получивших повреждения в результате </w:t>
      </w:r>
      <w:r>
        <w:lastRenderedPageBreak/>
        <w:t>чрезвычайной ситуации.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Комиссией решения по итогам работы по оценке пригодности (непригодности) жилых помещений для постоянного проживания.</w:t>
      </w:r>
    </w:p>
    <w:p w:rsidR="005F756F" w:rsidRDefault="005F756F">
      <w:pPr>
        <w:pStyle w:val="ConsPlusNormal"/>
        <w:jc w:val="both"/>
      </w:pPr>
      <w:r>
        <w:t xml:space="preserve">(п. 3.5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3.6. Составление Комиссией заключения.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Секретарь Комиссии в течение 3 календарных дней с даты принятия Комиссией решения по итогам работы, в случае проведения оценки жилых помещений, получивших повреждения в результате чрезвычайной ситуации, - в течение 1 календарного дня с даты принятия Комиссией решения по итогам работы: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оформляет протокол заседания Комиссии, проект </w:t>
      </w:r>
      <w:hyperlink r:id="rId85" w:history="1">
        <w:r>
          <w:rPr>
            <w:color w:val="0000FF"/>
          </w:rPr>
          <w:t>заключения</w:t>
        </w:r>
      </w:hyperlink>
      <w:r>
        <w:t xml:space="preserve"> Комиссии в 3 экземплярах по форме согласно приложению 1 Положения и направляет их для подписания председателю и членам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регистрирует заключение Комиссии;</w:t>
      </w:r>
    </w:p>
    <w:p w:rsidR="005F756F" w:rsidRDefault="005F756F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направляет 2 экземпляра заключения Комиссии в соответствующий федеральный орган исполнительной власти либо Управление для последующего принятия решения, предусмотренного </w:t>
      </w:r>
      <w:hyperlink r:id="rId86" w:history="1">
        <w:r>
          <w:rPr>
            <w:color w:val="0000FF"/>
          </w:rPr>
          <w:t>абзацем седьмым пункта 7</w:t>
        </w:r>
      </w:hyperlink>
      <w:r>
        <w:t xml:space="preserve">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направляет по 1 экземпляру заключения Комиссии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на бумажном носителе посредством почтового отправления с уведомлением о вручении или выдает под подпись или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государственных и муниципальных услуг (функций) (при его наличии).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r:id="rId87" w:history="1">
        <w:r>
          <w:rPr>
            <w:color w:val="0000FF"/>
          </w:rPr>
          <w:t>пунктом 36</w:t>
        </w:r>
      </w:hyperlink>
      <w:r>
        <w:t xml:space="preserve"> Положения, секретарь Комиссии направляет экземпляр заключения Комиссии в соответствующий федеральный орган исполнительной власти либо Управление, собственнику жилья и заявителю на бумажном носителе посредством почтового отправления с уведомлением о вручении или выдает под подпись или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государственных и муниципальных услуг (функций) (при его наличии), не позднее рабочего дня, следующего за днем оформления решения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- 3 календарных дня со дня принятия Комиссией решения по итогам работы, в случае проведения оценки жилых помещений, получивших повреждения в результате чрезвычайной ситуации, - 1 календарный день со дня принятия Комиссией решения по итогам работы.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 - составление заключения, направление 2 экземпляров заключения Комиссии в соответствующий федеральный орган исполнительной власти либо Управление, направление по 1 экземпляру заключения Комиссии заявителю и собственнику жилого помещения в случае принятия Комиссией решения об отсутствии оснований </w:t>
      </w:r>
      <w:r>
        <w:lastRenderedPageBreak/>
        <w:t>для признания многоквартирного дома аварийным и подлежащим сносу или реконструкции.</w:t>
      </w:r>
    </w:p>
    <w:p w:rsidR="005F756F" w:rsidRDefault="005F756F">
      <w:pPr>
        <w:pStyle w:val="ConsPlusNormal"/>
        <w:jc w:val="both"/>
      </w:pPr>
      <w:r>
        <w:t xml:space="preserve">(п. 3.6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3.7. Принятие Управлением решения по итогам работы Комиссии: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3.7.1. Управление принимает одно из следующих решений путем издания распоряжения начальника Управления: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помещения жилым помещением;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жилого помещения пригодным (непригодным) для проживания граждан;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многоквартирного дома аварийным и подлежащим сносу;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о признании многоквартирного дома аварийным и подлежащим реконструкции.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решении указывается дальнейшее использование помещения, срок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F756F" w:rsidRDefault="005F756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03.10.2016 N 773)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Управление принимает решение о признании частных жилых помещений, находящихся на территории города Перми, пригодными (непригодными) для проживания граждан на основании соответствующего заключения Комиссии при наличии обращения собственника помещения;</w:t>
      </w:r>
    </w:p>
    <w:p w:rsidR="005F756F" w:rsidRDefault="005F756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03.10.2016 N 773)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3.7.2. 1 экземпляр распоряжения начальника Управления направляется Управлением в Комиссию в течение 1 календарного дня со дня издания распоряжения начальника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Максимальная продолжительность административной процедуры - 25 календарных дней с даты получения Управлением документов, указанных в </w:t>
      </w:r>
      <w:hyperlink w:anchor="P348" w:history="1">
        <w:r>
          <w:rPr>
            <w:color w:val="0000FF"/>
          </w:rPr>
          <w:t>абзаце пятом пункта 3.6</w:t>
        </w:r>
      </w:hyperlink>
      <w:r>
        <w:t xml:space="preserve"> настоящего Административного регламента, а в случае обследования жилых помещений, получивших повреждения в результате чрезвычайной ситуации, - 5 календарных дней с даты получения Управлением документов, указанных в </w:t>
      </w:r>
      <w:hyperlink w:anchor="P348" w:history="1">
        <w:r>
          <w:rPr>
            <w:color w:val="0000FF"/>
          </w:rPr>
          <w:t>абзаце пятом пункта 3.6</w:t>
        </w:r>
      </w:hyperlink>
      <w:r>
        <w:t xml:space="preserve"> настоящего Административного регламента.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02.03.2021 N 126)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административной процедуры - принятие Управлением решения по итогам работы Комиссии и направление распоряжения начальника Управления в Комиссию.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jc w:val="both"/>
      </w:pPr>
      <w:r>
        <w:t xml:space="preserve">(п. 3.7.2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3.8. Передача по 1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Управление в 5-дневный срок со дня издания распоряжения начальника Управления направляет в письменной форме на бумажном носителе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начальника Управления и заключения Комиссии заявителю и собственнику жилого помещения,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F756F" w:rsidRDefault="005F756F">
      <w:pPr>
        <w:pStyle w:val="ConsPlusNormal"/>
        <w:jc w:val="both"/>
      </w:pPr>
      <w:r>
        <w:lastRenderedPageBreak/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По 1 экземпляру заключения Комиссии и распоряжения начальника Управления остаются в Управлении.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- 5 календарных дней со дня издания распоряжения начальника Управления.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 административной процедуры - выдача (направление) заключения Комиссии и распоряжения начальника Управления.</w:t>
      </w:r>
    </w:p>
    <w:p w:rsidR="005F756F" w:rsidRDefault="005F756F">
      <w:pPr>
        <w:pStyle w:val="ConsPlusNormal"/>
        <w:jc w:val="both"/>
      </w:pPr>
      <w:r>
        <w:t xml:space="preserve">(п. 3.8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07.11.2019 N 862)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3.9. В случае предоставления муниципальной услуги с использованием Единого портала государственных и муниципальных услуг (функций) в личном кабинете заявителя на Едином портале государственных и муниципальных услуг (функций) отображается статус "Исполнено", в поле "Комментарий" отображается текст следующего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в личном кабинете на Едином портале государственных и муниципальных услуг (функций) отображается статус "Отказ", в поле "Комментарий" отображается текст следующего содержания: "Принято решение об отказе в оказании услуги на основании "причина отказа".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3.10. </w:t>
      </w:r>
      <w:hyperlink w:anchor="P508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 приведена в приложении 3 к настоящему Административному регламенту.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F756F" w:rsidRDefault="005F756F">
      <w:pPr>
        <w:pStyle w:val="ConsPlusTitle"/>
        <w:jc w:val="center"/>
      </w:pPr>
      <w:r>
        <w:t>регламента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>4.1. Текущий контроль за соблюдением последовательности административных процедур по предоставлению муниципальной услуги осуществляет начальник структурного подразделения Управления, участвующего в предоставлении муниципальной услуги, в части принятия решения Управлением по итогам работы Комиссии - начальник отдела регистрации прав и распределения специализированного фонда Управления.</w:t>
      </w:r>
    </w:p>
    <w:p w:rsidR="005F756F" w:rsidRDefault="005F756F">
      <w:pPr>
        <w:pStyle w:val="ConsPlusNormal"/>
        <w:jc w:val="both"/>
      </w:pPr>
      <w:r>
        <w:t xml:space="preserve">(п. 4.1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4.2. Секретарь Комиссии несет персональную ответственность за: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правильность оснований для отказа в приеме документов, необходимых для предоставления муниципальной услуги;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соблюдение сроков рассмотрения заявлений.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Персональная ответственность муниципального служащего, назначенного секретарем Комиссии, закрепляется в должностной инструкции в соответствии с требованиями законодательства.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lastRenderedPageBreak/>
        <w:t>4.3. Текущий контроль осуществляется путем проведения проверок соблюдения и исполнения Комиссией и Управлением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4.4. Для проведения проверки полноты предоставления муниципальной услуги формируется комиссия в составе председателя комиссии - заместителя начальника Управления, курирующего данное направление, членов Комиссии - начальника отдела регистрации прав и распределения специализированного фонда Управления, участвующего в предоставлении муниципальной услуги, специалистов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4.5. Проверка полноты и качества предоставления муниципальной услуги осуществляется на основании приказа и поручения начальника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4.6. Плановые проверки проводятся 1 раз в год на основании приказа начальника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4.7. Внеплановые проверки проводятся по жалобам заявителей на основании приказа начальника Управления.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5F756F" w:rsidRDefault="005F756F">
      <w:pPr>
        <w:pStyle w:val="ConsPlusTitle"/>
        <w:jc w:val="center"/>
      </w:pPr>
      <w:r>
        <w:t>органа, предоставляющего муниципальную услугу,</w:t>
      </w:r>
    </w:p>
    <w:p w:rsidR="005F756F" w:rsidRDefault="005F756F">
      <w:pPr>
        <w:pStyle w:val="ConsPlusTitle"/>
        <w:jc w:val="center"/>
      </w:pPr>
      <w:r>
        <w:t>а также должностных лиц, муниципальных служащих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>5.1. Обжалование решений и действий (бездействия) Управления, а также должностных лиц, муниципальных служащих осуществляется в досудебном (внесудебном) и судебном порядках.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105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</w:t>
      </w:r>
      <w:r>
        <w:lastRenderedPageBreak/>
        <w:t>предоставлении муниципальных услуг, утвержденным Постановлением администрации города Перми от 14 сентября 2016 г. N 687.</w:t>
      </w:r>
    </w:p>
    <w:p w:rsidR="005F756F" w:rsidRDefault="005F756F">
      <w:pPr>
        <w:pStyle w:val="ConsPlusNormal"/>
        <w:jc w:val="both"/>
      </w:pPr>
      <w:r>
        <w:t xml:space="preserve">(п. 5.2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5F756F" w:rsidRDefault="005F756F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5F756F" w:rsidRDefault="005F756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22.05.2020 N 448)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right"/>
        <w:outlineLvl w:val="1"/>
      </w:pPr>
      <w:r>
        <w:t>Приложение 1</w:t>
      </w:r>
    </w:p>
    <w:p w:rsidR="005F756F" w:rsidRDefault="005F756F">
      <w:pPr>
        <w:pStyle w:val="ConsPlusNormal"/>
        <w:jc w:val="right"/>
      </w:pPr>
      <w:r>
        <w:t>к Административному регламенту</w:t>
      </w:r>
    </w:p>
    <w:p w:rsidR="005F756F" w:rsidRDefault="005F756F">
      <w:pPr>
        <w:pStyle w:val="ConsPlusNormal"/>
        <w:jc w:val="right"/>
      </w:pPr>
      <w:r>
        <w:t>по предоставлению территориальным</w:t>
      </w:r>
    </w:p>
    <w:p w:rsidR="005F756F" w:rsidRDefault="005F756F">
      <w:pPr>
        <w:pStyle w:val="ConsPlusNormal"/>
        <w:jc w:val="right"/>
      </w:pPr>
      <w:r>
        <w:t>органом администрации города Перми</w:t>
      </w:r>
    </w:p>
    <w:p w:rsidR="005F756F" w:rsidRDefault="005F756F">
      <w:pPr>
        <w:pStyle w:val="ConsPlusNormal"/>
        <w:jc w:val="right"/>
      </w:pPr>
      <w:r>
        <w:t>муниципальной услуги "Признание</w:t>
      </w:r>
    </w:p>
    <w:p w:rsidR="005F756F" w:rsidRDefault="005F756F">
      <w:pPr>
        <w:pStyle w:val="ConsPlusNormal"/>
        <w:jc w:val="right"/>
      </w:pPr>
      <w:r>
        <w:t>помещения жилым помещением, жилого</w:t>
      </w:r>
    </w:p>
    <w:p w:rsidR="005F756F" w:rsidRDefault="005F756F">
      <w:pPr>
        <w:pStyle w:val="ConsPlusNormal"/>
        <w:jc w:val="right"/>
      </w:pPr>
      <w:r>
        <w:t>помещения пригодным (непригодным)</w:t>
      </w:r>
    </w:p>
    <w:p w:rsidR="005F756F" w:rsidRDefault="005F756F">
      <w:pPr>
        <w:pStyle w:val="ConsPlusNormal"/>
        <w:jc w:val="right"/>
      </w:pPr>
      <w:r>
        <w:t>для проживания граждан, а также</w:t>
      </w:r>
    </w:p>
    <w:p w:rsidR="005F756F" w:rsidRDefault="005F756F">
      <w:pPr>
        <w:pStyle w:val="ConsPlusNormal"/>
        <w:jc w:val="right"/>
      </w:pPr>
      <w:r>
        <w:t>многоквартирного дома аварийным и</w:t>
      </w:r>
    </w:p>
    <w:p w:rsidR="005F756F" w:rsidRDefault="005F756F">
      <w:pPr>
        <w:pStyle w:val="ConsPlusNormal"/>
        <w:jc w:val="right"/>
      </w:pPr>
      <w:r>
        <w:t>подлежащим сносу или реконструкции"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</w:pPr>
      <w:r>
        <w:t>ИНФОРМАЦИЯ</w:t>
      </w:r>
    </w:p>
    <w:p w:rsidR="005F756F" w:rsidRDefault="005F756F">
      <w:pPr>
        <w:pStyle w:val="ConsPlusTitle"/>
        <w:jc w:val="center"/>
      </w:pPr>
      <w:r>
        <w:t>о местонахождении, справочных телефонах, графиках работы</w:t>
      </w:r>
    </w:p>
    <w:p w:rsidR="005F756F" w:rsidRDefault="005F756F">
      <w:pPr>
        <w:pStyle w:val="ConsPlusTitle"/>
        <w:jc w:val="center"/>
      </w:pPr>
      <w:r>
        <w:t>и электронной почте территориальных органов администрации</w:t>
      </w:r>
    </w:p>
    <w:p w:rsidR="005F756F" w:rsidRDefault="005F756F">
      <w:pPr>
        <w:pStyle w:val="ConsPlusTitle"/>
        <w:jc w:val="center"/>
      </w:pPr>
      <w:r>
        <w:t>города Перми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ind w:firstLine="540"/>
        <w:jc w:val="both"/>
      </w:pPr>
      <w:r>
        <w:t xml:space="preserve">Утратила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22.05.2020 N 448.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right"/>
        <w:outlineLvl w:val="1"/>
      </w:pPr>
      <w:r>
        <w:t>Приложение 2</w:t>
      </w:r>
    </w:p>
    <w:p w:rsidR="005F756F" w:rsidRDefault="005F756F">
      <w:pPr>
        <w:pStyle w:val="ConsPlusNormal"/>
        <w:jc w:val="right"/>
      </w:pPr>
      <w:r>
        <w:t>к Административному регламенту</w:t>
      </w:r>
    </w:p>
    <w:p w:rsidR="005F756F" w:rsidRDefault="005F756F">
      <w:pPr>
        <w:pStyle w:val="ConsPlusNormal"/>
        <w:jc w:val="right"/>
      </w:pPr>
      <w:r>
        <w:t>предоставления управлением</w:t>
      </w:r>
    </w:p>
    <w:p w:rsidR="005F756F" w:rsidRDefault="005F756F">
      <w:pPr>
        <w:pStyle w:val="ConsPlusNormal"/>
        <w:jc w:val="right"/>
      </w:pPr>
      <w:r>
        <w:t>жилищных отношений администрации</w:t>
      </w:r>
    </w:p>
    <w:p w:rsidR="005F756F" w:rsidRDefault="005F756F">
      <w:pPr>
        <w:pStyle w:val="ConsPlusNormal"/>
        <w:jc w:val="right"/>
      </w:pPr>
      <w:r>
        <w:t>города Перми муниципальной</w:t>
      </w:r>
    </w:p>
    <w:p w:rsidR="005F756F" w:rsidRDefault="005F756F">
      <w:pPr>
        <w:pStyle w:val="ConsPlusNormal"/>
        <w:jc w:val="right"/>
      </w:pPr>
      <w:r>
        <w:t>услуги "Признание помещения</w:t>
      </w:r>
    </w:p>
    <w:p w:rsidR="005F756F" w:rsidRDefault="005F756F">
      <w:pPr>
        <w:pStyle w:val="ConsPlusNormal"/>
        <w:jc w:val="right"/>
      </w:pPr>
      <w:r>
        <w:t>жилым помещением, жилого</w:t>
      </w:r>
    </w:p>
    <w:p w:rsidR="005F756F" w:rsidRDefault="005F756F">
      <w:pPr>
        <w:pStyle w:val="ConsPlusNormal"/>
        <w:jc w:val="right"/>
      </w:pPr>
      <w:r>
        <w:t>помещения пригодным (непригодным)</w:t>
      </w:r>
    </w:p>
    <w:p w:rsidR="005F756F" w:rsidRDefault="005F756F">
      <w:pPr>
        <w:pStyle w:val="ConsPlusNormal"/>
        <w:jc w:val="right"/>
      </w:pPr>
      <w:r>
        <w:t>для проживания граждан, а также</w:t>
      </w:r>
    </w:p>
    <w:p w:rsidR="005F756F" w:rsidRDefault="005F756F">
      <w:pPr>
        <w:pStyle w:val="ConsPlusNormal"/>
        <w:jc w:val="right"/>
      </w:pPr>
      <w:r>
        <w:t>многоквартирного дома аварийным и</w:t>
      </w:r>
    </w:p>
    <w:p w:rsidR="005F756F" w:rsidRDefault="005F756F">
      <w:pPr>
        <w:pStyle w:val="ConsPlusNormal"/>
        <w:jc w:val="right"/>
      </w:pPr>
      <w:r>
        <w:t>подлежащим сносу или реконструкции"</w:t>
      </w:r>
    </w:p>
    <w:p w:rsidR="005F756F" w:rsidRDefault="005F7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22.05.2020 N 448)</w:t>
            </w:r>
          </w:p>
        </w:tc>
      </w:tr>
    </w:tbl>
    <w:p w:rsidR="005F756F" w:rsidRDefault="005F756F">
      <w:pPr>
        <w:pStyle w:val="ConsPlusNormal"/>
        <w:jc w:val="both"/>
      </w:pPr>
    </w:p>
    <w:p w:rsidR="005F756F" w:rsidRDefault="005F756F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5F756F" w:rsidRDefault="005F756F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5F756F" w:rsidRDefault="005F756F">
      <w:pPr>
        <w:pStyle w:val="ConsPlusNonformat"/>
        <w:jc w:val="both"/>
      </w:pPr>
      <w:r>
        <w:lastRenderedPageBreak/>
        <w:t xml:space="preserve">                                                  самоуправления)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F756F" w:rsidRDefault="005F756F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5F756F" w:rsidRDefault="005F75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F756F" w:rsidRDefault="005F756F">
      <w:pPr>
        <w:pStyle w:val="ConsPlusNonformat"/>
        <w:jc w:val="both"/>
      </w:pPr>
      <w:r>
        <w:t xml:space="preserve">                                                  (почтовый адрес)</w:t>
      </w:r>
    </w:p>
    <w:p w:rsidR="005F756F" w:rsidRDefault="005F75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F756F" w:rsidRDefault="005F756F">
      <w:pPr>
        <w:pStyle w:val="ConsPlusNonformat"/>
        <w:jc w:val="both"/>
      </w:pPr>
      <w:r>
        <w:t xml:space="preserve">                                                     (телефон)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bookmarkStart w:id="13" w:name="P473"/>
      <w:bookmarkEnd w:id="13"/>
      <w:r>
        <w:t xml:space="preserve">                                 ЗАЯВЛЕНИЕ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r>
        <w:t xml:space="preserve">    Прошу   Вас   провести   оценку   жилого   объекта,  расположенного  по</w:t>
      </w:r>
    </w:p>
    <w:p w:rsidR="005F756F" w:rsidRDefault="005F756F">
      <w:pPr>
        <w:pStyle w:val="ConsPlusNonformat"/>
        <w:jc w:val="both"/>
      </w:pPr>
      <w:r>
        <w:t>адресу: __________________________________________________________________,</w:t>
      </w:r>
    </w:p>
    <w:p w:rsidR="005F756F" w:rsidRDefault="005F756F">
      <w:pPr>
        <w:pStyle w:val="ConsPlusNonformat"/>
        <w:jc w:val="both"/>
      </w:pPr>
      <w:r>
        <w:t>в  целях  принятия  решения о признании помещения  жилым  помещением/жилого</w:t>
      </w:r>
    </w:p>
    <w:p w:rsidR="005F756F" w:rsidRDefault="005F756F">
      <w:pPr>
        <w:pStyle w:val="ConsPlusNonformat"/>
        <w:jc w:val="both"/>
      </w:pPr>
      <w:r>
        <w:t>помещения пригодным (непригодным) для  проживания  граждан/многоквартирного</w:t>
      </w:r>
    </w:p>
    <w:p w:rsidR="005F756F" w:rsidRDefault="005F756F">
      <w:pPr>
        <w:pStyle w:val="ConsPlusNonformat"/>
        <w:jc w:val="both"/>
      </w:pPr>
      <w:r>
        <w:t>дома аварийным и подлежащим сносу или реконструкции.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r>
        <w:t>Необходимые документы прилагаю:</w:t>
      </w:r>
    </w:p>
    <w:p w:rsidR="005F756F" w:rsidRDefault="005F756F">
      <w:pPr>
        <w:pStyle w:val="ConsPlusNonformat"/>
        <w:jc w:val="both"/>
      </w:pPr>
      <w:r>
        <w:t>1. _______________________________________________________________________.</w:t>
      </w:r>
    </w:p>
    <w:p w:rsidR="005F756F" w:rsidRDefault="005F756F">
      <w:pPr>
        <w:pStyle w:val="ConsPlusNonformat"/>
        <w:jc w:val="both"/>
      </w:pPr>
      <w:r>
        <w:t>2. _______________________________________________________________________.</w:t>
      </w:r>
    </w:p>
    <w:p w:rsidR="005F756F" w:rsidRDefault="005F756F">
      <w:pPr>
        <w:pStyle w:val="ConsPlusNonformat"/>
        <w:jc w:val="both"/>
      </w:pPr>
      <w:r>
        <w:t>3. _______________________________________________________________________.</w:t>
      </w:r>
    </w:p>
    <w:p w:rsidR="005F756F" w:rsidRDefault="005F756F">
      <w:pPr>
        <w:pStyle w:val="ConsPlusNonformat"/>
        <w:jc w:val="both"/>
      </w:pPr>
      <w:r>
        <w:t>4. ________________________________________________________________________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r>
        <w:t>Заявитель _______________________    ______________________________</w:t>
      </w:r>
    </w:p>
    <w:p w:rsidR="005F756F" w:rsidRDefault="005F756F">
      <w:pPr>
        <w:pStyle w:val="ConsPlusNonformat"/>
        <w:jc w:val="both"/>
      </w:pPr>
      <w:r>
        <w:t xml:space="preserve">                 (подпись)               (расшифровка подписи)</w:t>
      </w:r>
    </w:p>
    <w:p w:rsidR="005F756F" w:rsidRDefault="005F756F">
      <w:pPr>
        <w:pStyle w:val="ConsPlusNonformat"/>
        <w:jc w:val="both"/>
      </w:pPr>
    </w:p>
    <w:p w:rsidR="005F756F" w:rsidRDefault="005F756F">
      <w:pPr>
        <w:pStyle w:val="ConsPlusNonformat"/>
        <w:jc w:val="both"/>
      </w:pPr>
      <w:r>
        <w:t>Дата "___" ________________ 20___ г.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right"/>
        <w:outlineLvl w:val="1"/>
      </w:pPr>
      <w:r>
        <w:t>Приложение 3</w:t>
      </w:r>
    </w:p>
    <w:p w:rsidR="005F756F" w:rsidRDefault="005F756F">
      <w:pPr>
        <w:pStyle w:val="ConsPlusNormal"/>
        <w:jc w:val="right"/>
      </w:pPr>
      <w:r>
        <w:t>к Административному регламенту</w:t>
      </w:r>
    </w:p>
    <w:p w:rsidR="005F756F" w:rsidRDefault="005F756F">
      <w:pPr>
        <w:pStyle w:val="ConsPlusNormal"/>
        <w:jc w:val="right"/>
      </w:pPr>
      <w:r>
        <w:t>предоставления управлением</w:t>
      </w:r>
    </w:p>
    <w:p w:rsidR="005F756F" w:rsidRDefault="005F756F">
      <w:pPr>
        <w:pStyle w:val="ConsPlusNormal"/>
        <w:jc w:val="right"/>
      </w:pPr>
      <w:r>
        <w:t>жилищных отношений администрации</w:t>
      </w:r>
    </w:p>
    <w:p w:rsidR="005F756F" w:rsidRDefault="005F756F">
      <w:pPr>
        <w:pStyle w:val="ConsPlusNormal"/>
        <w:jc w:val="right"/>
      </w:pPr>
      <w:r>
        <w:t>города Перми муниципальной</w:t>
      </w:r>
    </w:p>
    <w:p w:rsidR="005F756F" w:rsidRDefault="005F756F">
      <w:pPr>
        <w:pStyle w:val="ConsPlusNormal"/>
        <w:jc w:val="right"/>
      </w:pPr>
      <w:r>
        <w:t>услуги "Признание помещения</w:t>
      </w:r>
    </w:p>
    <w:p w:rsidR="005F756F" w:rsidRDefault="005F756F">
      <w:pPr>
        <w:pStyle w:val="ConsPlusNormal"/>
        <w:jc w:val="right"/>
      </w:pPr>
      <w:r>
        <w:t>жилым помещением, жилого</w:t>
      </w:r>
    </w:p>
    <w:p w:rsidR="005F756F" w:rsidRDefault="005F756F">
      <w:pPr>
        <w:pStyle w:val="ConsPlusNormal"/>
        <w:jc w:val="right"/>
      </w:pPr>
      <w:r>
        <w:t>помещения пригодным (непригодным)</w:t>
      </w:r>
    </w:p>
    <w:p w:rsidR="005F756F" w:rsidRDefault="005F756F">
      <w:pPr>
        <w:pStyle w:val="ConsPlusNormal"/>
        <w:jc w:val="right"/>
      </w:pPr>
      <w:r>
        <w:t>для проживания граждан, а также</w:t>
      </w:r>
    </w:p>
    <w:p w:rsidR="005F756F" w:rsidRDefault="005F756F">
      <w:pPr>
        <w:pStyle w:val="ConsPlusNormal"/>
        <w:jc w:val="right"/>
      </w:pPr>
      <w:r>
        <w:t>многоквартирного дома аварийным и</w:t>
      </w:r>
    </w:p>
    <w:p w:rsidR="005F756F" w:rsidRDefault="005F756F">
      <w:pPr>
        <w:pStyle w:val="ConsPlusNormal"/>
        <w:jc w:val="right"/>
      </w:pPr>
      <w:r>
        <w:t>подлежащим сносу или реконструкции"</w:t>
      </w: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Title"/>
        <w:jc w:val="center"/>
      </w:pPr>
      <w:bookmarkStart w:id="14" w:name="P508"/>
      <w:bookmarkEnd w:id="14"/>
      <w:r>
        <w:t>БЛОК-СХЕМА</w:t>
      </w:r>
    </w:p>
    <w:p w:rsidR="005F756F" w:rsidRDefault="005F756F">
      <w:pPr>
        <w:pStyle w:val="ConsPlusTitle"/>
        <w:jc w:val="center"/>
      </w:pPr>
      <w:r>
        <w:t>алгоритма предоставления муниципальной услуги</w:t>
      </w:r>
    </w:p>
    <w:p w:rsidR="005F756F" w:rsidRDefault="005F756F">
      <w:pPr>
        <w:pStyle w:val="ConsPlusTitle"/>
        <w:jc w:val="center"/>
      </w:pPr>
      <w:r>
        <w:t>"Признание помещения жилым помещением, жилого помещения</w:t>
      </w:r>
    </w:p>
    <w:p w:rsidR="005F756F" w:rsidRDefault="005F756F">
      <w:pPr>
        <w:pStyle w:val="ConsPlusTitle"/>
        <w:jc w:val="center"/>
      </w:pPr>
      <w:r>
        <w:t>пригодным (непригодным) для проживания граждан,</w:t>
      </w:r>
    </w:p>
    <w:p w:rsidR="005F756F" w:rsidRDefault="005F756F">
      <w:pPr>
        <w:pStyle w:val="ConsPlusTitle"/>
        <w:jc w:val="center"/>
      </w:pPr>
      <w:r>
        <w:t>а также многоквартирного дома аварийным и подлежащим</w:t>
      </w:r>
    </w:p>
    <w:p w:rsidR="005F756F" w:rsidRDefault="005F756F">
      <w:pPr>
        <w:pStyle w:val="ConsPlusTitle"/>
        <w:jc w:val="center"/>
      </w:pPr>
      <w:r>
        <w:t>сносу или реконструкции"</w:t>
      </w:r>
    </w:p>
    <w:p w:rsidR="005F756F" w:rsidRDefault="005F7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6F" w:rsidRDefault="005F7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02.03.2021 N 126)</w:t>
            </w:r>
          </w:p>
        </w:tc>
      </w:tr>
    </w:tbl>
    <w:p w:rsidR="005F756F" w:rsidRDefault="005F7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268"/>
        <w:gridCol w:w="163"/>
        <w:gridCol w:w="4252"/>
      </w:tblGrid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Поступление заявления и документов на предоставление муниципальной услуги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4349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lastRenderedPageBreak/>
              <w:pict>
                <v:shape id="_x0000_i1025" style="width:12.5pt;height:17.2pt" coordsize="" o:spt="100" adj="0,,0" path="" filled="f" stroked="f">
                  <v:stroke joinstyle="miter"/>
                  <v:imagedata r:id="rId111" o:title="base_23920_150426_32768"/>
                  <v:formulas/>
                  <v:path o:connecttype="segments"/>
                </v:shape>
              </w:pic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26" style="width:12.5pt;height:17.2pt" coordsize="" o:spt="100" adj="0,,0" path="" filled="f" stroked="f">
                  <v:stroke joinstyle="miter"/>
                  <v:imagedata r:id="rId111" o:title="base_23920_150426_32769"/>
                  <v:formulas/>
                  <v:path o:connecttype="segments"/>
                </v:shape>
              </w:pict>
            </w:r>
          </w:p>
        </w:tc>
      </w:tr>
      <w:tr w:rsidR="005F756F">
        <w:tblPrEx>
          <w:tblBorders>
            <w:insideV w:val="single" w:sz="4" w:space="0" w:color="auto"/>
          </w:tblBorders>
        </w:tblPrEx>
        <w:tc>
          <w:tcPr>
            <w:tcW w:w="4349" w:type="dxa"/>
          </w:tcPr>
          <w:p w:rsidR="005F756F" w:rsidRDefault="005F756F">
            <w:pPr>
              <w:pStyle w:val="ConsPlusNormal"/>
              <w:jc w:val="center"/>
            </w:pPr>
            <w:r>
              <w:t>Прием и рассмотрение заявления и прилагаемых к нему документов - 15 минут</w:t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</w:tcPr>
          <w:p w:rsidR="005F756F" w:rsidRDefault="005F756F">
            <w:pPr>
              <w:pStyle w:val="ConsPlusNormal"/>
              <w:jc w:val="center"/>
            </w:pPr>
            <w:r>
              <w:t>Отказ в приеме и рассмотрении заявления и прилагаемых к нему документов - 15 минут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4349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27" style="width:12.5pt;height:17.2pt" coordsize="" o:spt="100" adj="0,,0" path="" filled="f" stroked="f">
                  <v:stroke joinstyle="miter"/>
                  <v:imagedata r:id="rId111" o:title="base_23920_150426_32770"/>
                  <v:formulas/>
                  <v:path o:connecttype="segments"/>
                </v:shape>
              </w:pic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28" style="width:12.5pt;height:17.2pt" coordsize="" o:spt="100" adj="0,,0" path="" filled="f" stroked="f">
                  <v:stroke joinstyle="miter"/>
                  <v:imagedata r:id="rId111" o:title="base_23920_150426_32771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 - 1 час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9032" w:type="dxa"/>
            <w:gridSpan w:val="4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29" style="width:12.5pt;height:17.2pt" coordsize="" o:spt="100" adj="0,,0" path="" filled="f" stroked="f">
                  <v:stroke joinstyle="miter"/>
                  <v:imagedata r:id="rId111" o:title="base_23920_150426_32772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- 2 часа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4617" w:type="dxa"/>
            <w:gridSpan w:val="2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0" style="width:12.5pt;height:17.2pt" coordsize="" o:spt="100" adj="0,,0" path="" filled="f" stroked="f">
                  <v:stroke joinstyle="miter"/>
                  <v:imagedata r:id="rId111" o:title="base_23920_150426_32773"/>
                  <v:formulas/>
                  <v:path o:connecttype="segments"/>
                </v:shape>
              </w:pic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1" style="width:12.5pt;height:17.2pt" coordsize="" o:spt="100" adj="0,,0" path="" filled="f" stroked="f">
                  <v:stroke joinstyle="miter"/>
                  <v:imagedata r:id="rId111" o:title="base_23920_150426_32774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Формирование и направление межведомственных запросов - 6 календарных дней, в случае проведения оценки жилых помещений, получивших повреждения в результате чрезвычайной ситуации, - 3 календарных дня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9032" w:type="dxa"/>
            <w:gridSpan w:val="4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2" style="width:12.5pt;height:17.2pt" coordsize="" o:spt="100" adj="0,,0" path="" filled="f" stroked="f">
                  <v:stroke joinstyle="miter"/>
                  <v:imagedata r:id="rId111" o:title="base_23920_150426_32775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Организация заседания Комиссии - 1 календарный день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9032" w:type="dxa"/>
            <w:gridSpan w:val="4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3" style="width:12.5pt;height:17.2pt" coordsize="" o:spt="100" adj="0,,0" path="" filled="f" stroked="f">
                  <v:stroke joinstyle="miter"/>
                  <v:imagedata r:id="rId111" o:title="base_23920_150426_32776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Обследование помещения и составление акта (в случае принятия Комиссией решения о необходимости проведения обследования) - 1 календарный день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9032" w:type="dxa"/>
            <w:gridSpan w:val="4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4" style="width:12.5pt;height:17.2pt" coordsize="" o:spt="100" adj="0,,0" path="" filled="f" stroked="f">
                  <v:stroke joinstyle="miter"/>
                  <v:imagedata r:id="rId111" o:title="base_23920_150426_32777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Работа Комиссии по оценке пригодности (непригодности) жилых помещений для постоянного проживания - 18 календарных дней, в случае проведения оценки жилых помещений, получивших повреждения в результате чрезвычайной ситуации, - 13 календарных дней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9032" w:type="dxa"/>
            <w:gridSpan w:val="4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5" style="width:12.5pt;height:17.2pt" coordsize="" o:spt="100" adj="0,,0" path="" filled="f" stroked="f">
                  <v:stroke joinstyle="miter"/>
                  <v:imagedata r:id="rId111" o:title="base_23920_150426_32778"/>
                  <v:formulas/>
                  <v:path o:connecttype="segments"/>
                </v:shape>
              </w:pict>
            </w: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Составление Комиссией заключения - 3 календарных дня, в случае проведения оценки жилых помещений, получивших повреждения в результате чрезвычайной ситуации, - 1 календарный день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4349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6" style="width:12.5pt;height:17.2pt" coordsize="" o:spt="100" adj="0,,0" path="" filled="f" stroked="f">
                  <v:stroke joinstyle="miter"/>
                  <v:imagedata r:id="rId111" o:title="base_23920_150426_32779"/>
                  <v:formulas/>
                  <v:path o:connecttype="segments"/>
                </v:shape>
              </w:pic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pict>
                <v:shape id="_x0000_i1037" style="width:12.5pt;height:17.2pt" coordsize="" o:spt="100" adj="0,,0" path="" filled="f" stroked="f">
                  <v:stroke joinstyle="miter"/>
                  <v:imagedata r:id="rId111" o:title="base_23920_150426_32780"/>
                  <v:formulas/>
                  <v:path o:connecttype="segments"/>
                </v:shape>
              </w:pict>
            </w:r>
          </w:p>
        </w:tc>
      </w:tr>
      <w:tr w:rsidR="005F756F">
        <w:tblPrEx>
          <w:tblBorders>
            <w:insideV w:val="single" w:sz="4" w:space="0" w:color="auto"/>
          </w:tblBorders>
        </w:tblPrEx>
        <w:tc>
          <w:tcPr>
            <w:tcW w:w="4349" w:type="dxa"/>
          </w:tcPr>
          <w:p w:rsidR="005F756F" w:rsidRDefault="005F756F">
            <w:pPr>
              <w:pStyle w:val="ConsPlusNormal"/>
              <w:jc w:val="center"/>
            </w:pPr>
            <w:r>
              <w:t xml:space="preserve">Принятие управлением жилищных отношений администрации города Перми решения по итогам работы Комиссии - 25 календарных дней, в случае обследования </w:t>
            </w:r>
            <w:r>
              <w:lastRenderedPageBreak/>
              <w:t>жилых помещений, получивших повреждения в результате чрезвычайной ситуации, - 5 календарных дней</w:t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</w:tcPr>
          <w:p w:rsidR="005F756F" w:rsidRDefault="005F756F">
            <w:pPr>
              <w:pStyle w:val="ConsPlusNormal"/>
              <w:jc w:val="center"/>
            </w:pPr>
            <w:r>
              <w:t xml:space="preserve">Направление по 1 экземпляру заключения Комиссии заявителю и собственнику жилого помещения в случае принятия Комиссией решения об отсутствии </w:t>
            </w:r>
            <w:r>
              <w:lastRenderedPageBreak/>
              <w:t>оснований для признания многоквартирного дома аварийным и подлежащим сносу или реконструкции - 3 календарных дня, в случае проведения оценки жилых помещений, получивших повреждения в результате чрезвычайной ситуации, - 1 календарный день</w:t>
            </w:r>
          </w:p>
        </w:tc>
      </w:tr>
      <w:tr w:rsidR="005F756F">
        <w:tblPrEx>
          <w:tblBorders>
            <w:left w:val="nil"/>
            <w:right w:val="nil"/>
          </w:tblBorders>
        </w:tblPrEx>
        <w:tc>
          <w:tcPr>
            <w:tcW w:w="4349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  <w:jc w:val="center"/>
            </w:pPr>
            <w:r w:rsidRPr="00B8303F">
              <w:rPr>
                <w:position w:val="-6"/>
              </w:rPr>
              <w:lastRenderedPageBreak/>
              <w:pict>
                <v:shape id="_x0000_i1038" style="width:12.5pt;height:17.2pt" coordsize="" o:spt="100" adj="0,,0" path="" filled="f" stroked="f">
                  <v:stroke joinstyle="miter"/>
                  <v:imagedata r:id="rId111" o:title="base_23920_150426_32781"/>
                  <v:formulas/>
                  <v:path o:connecttype="segments"/>
                </v:shape>
              </w:pic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</w:tcPr>
          <w:p w:rsidR="005F756F" w:rsidRDefault="005F756F">
            <w:pPr>
              <w:pStyle w:val="ConsPlusNormal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F756F" w:rsidRDefault="005F756F">
            <w:pPr>
              <w:pStyle w:val="ConsPlusNormal"/>
            </w:pPr>
          </w:p>
        </w:tc>
      </w:tr>
      <w:tr w:rsidR="005F75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56F" w:rsidRDefault="005F756F">
            <w:pPr>
              <w:pStyle w:val="ConsPlusNormal"/>
              <w:jc w:val="center"/>
            </w:pPr>
            <w:r>
              <w:t>Передача по 1 экземпляру заключения Комиссии и распоряжения начальника Управления заявителю и собственнику жилого помещения (5 календарных дней)</w:t>
            </w:r>
          </w:p>
        </w:tc>
      </w:tr>
    </w:tbl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jc w:val="both"/>
      </w:pPr>
    </w:p>
    <w:p w:rsidR="005F756F" w:rsidRDefault="005F7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24E" w:rsidRDefault="00B5124E">
      <w:bookmarkStart w:id="15" w:name="_GoBack"/>
      <w:bookmarkEnd w:id="15"/>
    </w:p>
    <w:sectPr w:rsidR="00B5124E" w:rsidSect="0052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F"/>
    <w:rsid w:val="005F756F"/>
    <w:rsid w:val="00B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4A1339A9400B36FE5F274D580B5B18B7C03FC3FF32D7AF8FAEB5840A2837D68C94BA3365C577A1E64CBC1E6B602D25944F2A90571343A946694378dFZCH" TargetMode="External"/><Relationship Id="rId21" Type="http://schemas.openxmlformats.org/officeDocument/2006/relationships/hyperlink" Target="consultantplus://offline/ref=5D4A1339A9400B36FE5F274D580B5B18B7C03FC3FF37D9AF8FA3B5840A2837D68C94BA3365C577A1E64CBD1A6F602D25944F2A90571343A946694378dFZCH" TargetMode="External"/><Relationship Id="rId42" Type="http://schemas.openxmlformats.org/officeDocument/2006/relationships/hyperlink" Target="consultantplus://offline/ref=5D4A1339A9400B36FE5F39404E670613BCCE68CFFB34D5F0D4F3B3D355783183CCD4BC6626817BA7E147E84F293E7477D1042790480F43A8d5Z9H" TargetMode="External"/><Relationship Id="rId47" Type="http://schemas.openxmlformats.org/officeDocument/2006/relationships/hyperlink" Target="consultantplus://offline/ref=5D4A1339A9400B36FE5F39404E670613BCCC60C7FC33D5F0D4F3B3D355783183DED4E46A258064A0E552BE1E6Fd6ZAH" TargetMode="External"/><Relationship Id="rId63" Type="http://schemas.openxmlformats.org/officeDocument/2006/relationships/hyperlink" Target="consultantplus://offline/ref=5D4A1339A9400B36FE5F274D580B5B18B7C03FC3F731D6AE8DACE88E02713BD48B9BE524628C7BA0E64CBC16663F283085172492480D40B45A6B41d7ZBH" TargetMode="External"/><Relationship Id="rId68" Type="http://schemas.openxmlformats.org/officeDocument/2006/relationships/hyperlink" Target="consultantplus://offline/ref=5D4A1339A9400B36FE5F274D580B5B18B7C03FC3FF32DEA58BA6B5840A2837D68C94BA3365C577A1E64CBC1B6D602D25944F2A90571343A946694378dFZCH" TargetMode="External"/><Relationship Id="rId84" Type="http://schemas.openxmlformats.org/officeDocument/2006/relationships/hyperlink" Target="consultantplus://offline/ref=5D4A1339A9400B36FE5F274D580B5B18B7C03FC3FF32D7AF8FAEB5840A2837D68C94BA3365C577A1E64CBC176F602D25944F2A90571343A946694378dFZCH" TargetMode="External"/><Relationship Id="rId89" Type="http://schemas.openxmlformats.org/officeDocument/2006/relationships/hyperlink" Target="consultantplus://offline/ref=5D4A1339A9400B36FE5F274D580B5B18B7C03FC3F731D6AE8DACE88E02713BD48B9BE524628C7BA0E64CBA18663F283085172492480D40B45A6B41d7ZBH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4A1339A9400B36FE5F274D580B5B18B7C03FC3FF32DEA58BA6B5840A2837D68C94BA3365C577A1E64CBC1E65602D25944F2A90571343A946694378dFZCH" TargetMode="External"/><Relationship Id="rId29" Type="http://schemas.openxmlformats.org/officeDocument/2006/relationships/hyperlink" Target="consultantplus://offline/ref=5D4A1339A9400B36FE5F274D580B5B18B7C03FC3FF32D7AF8FAEB5840A2837D68C94BA3365C577A1E64CBC1E65602D25944F2A90571343A946694378dFZCH" TargetMode="External"/><Relationship Id="rId107" Type="http://schemas.openxmlformats.org/officeDocument/2006/relationships/hyperlink" Target="consultantplus://offline/ref=5D4A1339A9400B36FE5F274D580B5B18B7C03FC3FF32DEA58BA6B5840A2837D68C94BA3365C577A1E64CBC1769602D25944F2A90571343A946694378dFZCH" TargetMode="External"/><Relationship Id="rId11" Type="http://schemas.openxmlformats.org/officeDocument/2006/relationships/hyperlink" Target="consultantplus://offline/ref=5D4A1339A9400B36FE5F274D580B5B18B7C03FC3FF32DEA58BA6B5840A2837D68C94BA3365C577A1E64CBC1E68602D25944F2A90571343A946694378dFZCH" TargetMode="External"/><Relationship Id="rId24" Type="http://schemas.openxmlformats.org/officeDocument/2006/relationships/hyperlink" Target="consultantplus://offline/ref=5D4A1339A9400B36FE5F274D580B5B18B7C03FC3FF32D7AF8FAEB5840A2837D68C94BA3365C577A1E64CBC1E68602D25944F2A90571343A946694378dFZCH" TargetMode="External"/><Relationship Id="rId32" Type="http://schemas.openxmlformats.org/officeDocument/2006/relationships/hyperlink" Target="consultantplus://offline/ref=5D4A1339A9400B36FE5F274D580B5B18B7C03FC3FF32D7AF8FAEB5840A2837D68C94BA3365C577A1E64CBC1F6C602D25944F2A90571343A946694378dFZCH" TargetMode="External"/><Relationship Id="rId37" Type="http://schemas.openxmlformats.org/officeDocument/2006/relationships/hyperlink" Target="consultantplus://offline/ref=5D4A1339A9400B36FE5F274D580B5B18B7C03FC3FF32DEA58BA6B5840A2837D68C94BA3365C577A1E64CBC1D6D602D25944F2A90571343A946694378dFZCH" TargetMode="External"/><Relationship Id="rId40" Type="http://schemas.openxmlformats.org/officeDocument/2006/relationships/hyperlink" Target="consultantplus://offline/ref=5D4A1339A9400B36FE5F274D580B5B18B7C03FC3FF32DEA58BA6B5840A2837D68C94BA3365C577A1E64CBC1D69602D25944F2A90571343A946694378dFZCH" TargetMode="External"/><Relationship Id="rId45" Type="http://schemas.openxmlformats.org/officeDocument/2006/relationships/hyperlink" Target="consultantplus://offline/ref=5D4A1339A9400B36FE5F274D580B5B18B7C03FC3FF32DEA58BA6B5840A2837D68C94BA3365C577A1E64CBC1D6A602D25944F2A90571343A946694378dFZCH" TargetMode="External"/><Relationship Id="rId53" Type="http://schemas.openxmlformats.org/officeDocument/2006/relationships/hyperlink" Target="consultantplus://offline/ref=5D4A1339A9400B36FE5F274D580B5B18B7C03FC3FF32DEA58BA6B5840A2837D68C94BA3365C577A1E64CBC1D64602D25944F2A90571343A946694378dFZCH" TargetMode="External"/><Relationship Id="rId58" Type="http://schemas.openxmlformats.org/officeDocument/2006/relationships/hyperlink" Target="consultantplus://offline/ref=5D4A1339A9400B36FE5F274D580B5B18B7C03FC3FF32DEA58BA6B5840A2837D68C94BA3365C577A1E64CBC1A68602D25944F2A90571343A946694378dFZCH" TargetMode="External"/><Relationship Id="rId66" Type="http://schemas.openxmlformats.org/officeDocument/2006/relationships/hyperlink" Target="consultantplus://offline/ref=5D4A1339A9400B36FE5F274D580B5B18B7C03FC3F731D6AE8DACE88E02713BD48B9BE524628C7BA0E64CBD1F663F283085172492480D40B45A6B41d7ZBH" TargetMode="External"/><Relationship Id="rId74" Type="http://schemas.openxmlformats.org/officeDocument/2006/relationships/hyperlink" Target="consultantplus://offline/ref=5D4A1339A9400B36FE5F274D580B5B18B7C03FC3FF32DEA58BA6B5840A2837D68C94BA3365C577A1E64CBC1B6A602D25944F2A90571343A946694378dFZCH" TargetMode="External"/><Relationship Id="rId79" Type="http://schemas.openxmlformats.org/officeDocument/2006/relationships/hyperlink" Target="consultantplus://offline/ref=5D4A1339A9400B36FE5F274D580B5B18B7C03FC3FF32D7AF8FAEB5840A2837D68C94BA3365C577A1E64CBC1869602D25944F2A90571343A946694378dFZCH" TargetMode="External"/><Relationship Id="rId87" Type="http://schemas.openxmlformats.org/officeDocument/2006/relationships/hyperlink" Target="consultantplus://offline/ref=5D4A1339A9400B36FE5F39404E670613BCCE68CFFB34D5F0D4F3B3D355783183CCD4BC6626817BA3E147E84F293E7477D1042790480F43A8d5Z9H" TargetMode="External"/><Relationship Id="rId102" Type="http://schemas.openxmlformats.org/officeDocument/2006/relationships/hyperlink" Target="consultantplus://offline/ref=5D4A1339A9400B36FE5F274D580B5B18B7C03FC3FF32DEA58BA6B5840A2837D68C94BA3365C577A1E64CBC176C602D25944F2A90571343A946694378dFZCH" TargetMode="External"/><Relationship Id="rId110" Type="http://schemas.openxmlformats.org/officeDocument/2006/relationships/hyperlink" Target="consultantplus://offline/ref=5D4A1339A9400B36FE5F274D580B5B18B7C03FC3FF32D7AF8FAEB5840A2837D68C94BA3365C577A1E64CBD1F68602D25944F2A90571343A946694378dFZC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D4A1339A9400B36FE5F274D580B5B18B7C03FC3FF32D7AF8FAEB5840A2837D68C94BA3365C577A1E64CBC1D6B602D25944F2A90571343A946694378dFZCH" TargetMode="External"/><Relationship Id="rId82" Type="http://schemas.openxmlformats.org/officeDocument/2006/relationships/hyperlink" Target="consultantplus://offline/ref=5D4A1339A9400B36FE5F39404E670613BCCE68CFFB34D5F0D4F3B3D355783183CCD4BC64228A2EF1A219B11D6C757977CE182791d5Z7H" TargetMode="External"/><Relationship Id="rId90" Type="http://schemas.openxmlformats.org/officeDocument/2006/relationships/hyperlink" Target="consultantplus://offline/ref=5D4A1339A9400B36FE5F274D580B5B18B7C03FC3F731D6AE8DACE88E02713BD48B9BE524628C7BA0E64CBA16663F283085172492480D40B45A6B41d7ZBH" TargetMode="External"/><Relationship Id="rId95" Type="http://schemas.openxmlformats.org/officeDocument/2006/relationships/hyperlink" Target="consultantplus://offline/ref=5D4A1339A9400B36FE5F274D580B5B18B7C03FC3FF32DEA58BA6B5840A2837D68C94BA3365C577A1E64CBC166F602D25944F2A90571343A946694378dFZCH" TargetMode="External"/><Relationship Id="rId19" Type="http://schemas.openxmlformats.org/officeDocument/2006/relationships/hyperlink" Target="consultantplus://offline/ref=5D4A1339A9400B36FE5F274D580B5B18B7C03FC3F73FDEAE89ACE88E02713BD48B9BE524628C7BA0E64CBF17663F283085172492480D40B45A6B41d7ZBH" TargetMode="External"/><Relationship Id="rId14" Type="http://schemas.openxmlformats.org/officeDocument/2006/relationships/hyperlink" Target="consultantplus://offline/ref=5D4A1339A9400B36FE5F39404E670613BCCE68CFFB34D5F0D4F3B3D355783183CCD4BC642E8A2EF1A219B11D6C757977CE182791d5Z7H" TargetMode="External"/><Relationship Id="rId22" Type="http://schemas.openxmlformats.org/officeDocument/2006/relationships/hyperlink" Target="consultantplus://offline/ref=5D4A1339A9400B36FE5F274D580B5B18B7C03FC3FF35DCA48FA1B5840A2837D68C94BA3365C577A1E64CBC1E68602D25944F2A90571343A946694378dFZCH" TargetMode="External"/><Relationship Id="rId27" Type="http://schemas.openxmlformats.org/officeDocument/2006/relationships/hyperlink" Target="consultantplus://offline/ref=5D4A1339A9400B36FE5F274D580B5B18B7C03FC3FF32DEA58BA6B5840A2837D68C94BA3365C577A1E64CBC1F6B602D25944F2A90571343A946694378dFZCH" TargetMode="External"/><Relationship Id="rId30" Type="http://schemas.openxmlformats.org/officeDocument/2006/relationships/hyperlink" Target="consultantplus://offline/ref=5D4A1339A9400B36FE5F274D580B5B18B7C03FC3FF32DEA58BA6B5840A2837D68C94BA3365C577A1E64CBC1F64602D25944F2A90571343A946694378dFZCH" TargetMode="External"/><Relationship Id="rId35" Type="http://schemas.openxmlformats.org/officeDocument/2006/relationships/hyperlink" Target="consultantplus://offline/ref=5D4A1339A9400B36FE5F274D580B5B18B7C03FC3FF32DEA58BA6B5840A2837D68C94BA3365C577A1E64CBC1C65602D25944F2A90571343A946694378dFZCH" TargetMode="External"/><Relationship Id="rId43" Type="http://schemas.openxmlformats.org/officeDocument/2006/relationships/hyperlink" Target="consultantplus://offline/ref=5D4A1339A9400B36FE5F274D580B5B18B7C03FC3FF32DEA58BA6B5840A2837D68C94BA3365C577A1E64CBC1D68602D25944F2A90571343A946694378dFZCH" TargetMode="External"/><Relationship Id="rId48" Type="http://schemas.openxmlformats.org/officeDocument/2006/relationships/hyperlink" Target="consultantplus://offline/ref=5D4A1339A9400B36FE5F39404E670613BCCC63CEFD3FD5F0D4F3B3D355783183DED4E46A258064A0E552BE1E6Fd6ZAH" TargetMode="External"/><Relationship Id="rId56" Type="http://schemas.openxmlformats.org/officeDocument/2006/relationships/hyperlink" Target="consultantplus://offline/ref=5D4A1339A9400B36FE5F274D580B5B18B7C03FC3FF32DEA58BA6B5840A2837D68C94BA3365C577A1E64CBC1A6E602D25944F2A90571343A946694378dFZCH" TargetMode="External"/><Relationship Id="rId64" Type="http://schemas.openxmlformats.org/officeDocument/2006/relationships/hyperlink" Target="consultantplus://offline/ref=5D4A1339A9400B36FE5F274D580B5B18B7C03FC3FF32DEA58BA6B5840A2837D68C94BA3365C577A1E64CBC1A65602D25944F2A90571343A946694378dFZCH" TargetMode="External"/><Relationship Id="rId69" Type="http://schemas.openxmlformats.org/officeDocument/2006/relationships/hyperlink" Target="consultantplus://offline/ref=5D4A1339A9400B36FE5F274D580B5B18B7C03FC3FF32DEA58BA6B5840A2837D68C94BA3365C577A1E64CBC1B6F602D25944F2A90571343A946694378dFZCH" TargetMode="External"/><Relationship Id="rId77" Type="http://schemas.openxmlformats.org/officeDocument/2006/relationships/hyperlink" Target="consultantplus://offline/ref=5D4A1339A9400B36FE5F274D580B5B18B7C03FC3FF32D7AF8FAEB5840A2837D68C94BA3365C577A1E64CBC1B6C602D25944F2A90571343A946694378dFZCH" TargetMode="External"/><Relationship Id="rId100" Type="http://schemas.openxmlformats.org/officeDocument/2006/relationships/hyperlink" Target="consultantplus://offline/ref=5D4A1339A9400B36FE5F274D580B5B18B7C03FC3FF32DEA58BA6B5840A2837D68C94BA3365C577A1E64CBC166A602D25944F2A90571343A946694378dFZCH" TargetMode="External"/><Relationship Id="rId105" Type="http://schemas.openxmlformats.org/officeDocument/2006/relationships/hyperlink" Target="consultantplus://offline/ref=5D4A1339A9400B36FE5F274D580B5B18B7C03FC3FF34D7AF81AFB5840A2837D68C94BA3365C577A1E64CBC1F65602D25944F2A90571343A946694378dFZC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5D4A1339A9400B36FE5F274D580B5B18B7C03FC3FF34D7A681A3B5840A2837D68C94BA3365C577A1E64CBE1F68602D25944F2A90571343A946694378dFZCH" TargetMode="External"/><Relationship Id="rId51" Type="http://schemas.openxmlformats.org/officeDocument/2006/relationships/hyperlink" Target="consultantplus://offline/ref=5D4A1339A9400B36FE5F274D580B5B18B7C03FC3FF35DCA48FA1B5840A2837D68C94BA3365C577A1E64CBC1E65602D25944F2A90571343A946694378dFZCH" TargetMode="External"/><Relationship Id="rId72" Type="http://schemas.openxmlformats.org/officeDocument/2006/relationships/hyperlink" Target="consultantplus://offline/ref=5D4A1339A9400B36FE5F274D580B5B18B7C03FC3FF32D7AF8FAEB5840A2837D68C94BA3365C577A1E64CBC1D65602D25944F2A90571343A946694378dFZCH" TargetMode="External"/><Relationship Id="rId80" Type="http://schemas.openxmlformats.org/officeDocument/2006/relationships/hyperlink" Target="consultantplus://offline/ref=5D4A1339A9400B36FE5F274D580B5B18B7C03FC3FF32D7AF8FAEB5840A2837D68C94BA3365C577A1E64CBC196F602D25944F2A90571343A946694378dFZCH" TargetMode="External"/><Relationship Id="rId85" Type="http://schemas.openxmlformats.org/officeDocument/2006/relationships/hyperlink" Target="consultantplus://offline/ref=5D4A1339A9400B36FE5F39404E670613BCCE68CFFB34D5F0D4F3B3D355783183CCD4BC66268178A1E347E84F293E7477D1042790480F43A8d5Z9H" TargetMode="External"/><Relationship Id="rId93" Type="http://schemas.openxmlformats.org/officeDocument/2006/relationships/hyperlink" Target="consultantplus://offline/ref=5D4A1339A9400B36FE5F274D580B5B18B7C03FC3FF32DEA58BA6B5840A2837D68C94BA3365C577A1E64CBC1964602D25944F2A90571343A946694378dFZCH" TargetMode="External"/><Relationship Id="rId98" Type="http://schemas.openxmlformats.org/officeDocument/2006/relationships/hyperlink" Target="consultantplus://offline/ref=5D4A1339A9400B36FE5F274D580B5B18B7C03FC3FF32DEA58BA6B5840A2837D68C94BA3365C577A1E64CBC1669602D25944F2A90571343A946694378dFZ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4A1339A9400B36FE5F274D580B5B18B7C03FC3FF32D7AF8FAEB5840A2837D68C94BA3365C577A1E64CBC1E68602D25944F2A90571343A946694378dFZCH" TargetMode="External"/><Relationship Id="rId17" Type="http://schemas.openxmlformats.org/officeDocument/2006/relationships/hyperlink" Target="consultantplus://offline/ref=5D4A1339A9400B36FE5F274D580B5B18B7C03FC3FF32DEA58BA6B5840A2837D68C94BA3365C577A1E64CBC1F6D602D25944F2A90571343A946694378dFZCH" TargetMode="External"/><Relationship Id="rId25" Type="http://schemas.openxmlformats.org/officeDocument/2006/relationships/hyperlink" Target="consultantplus://offline/ref=5D4A1339A9400B36FE5F274D580B5B18B7C03FC3FF32DEA58BA6B5840A2837D68C94BA3365C577A1E64CBC1F69602D25944F2A90571343A946694378dFZCH" TargetMode="External"/><Relationship Id="rId33" Type="http://schemas.openxmlformats.org/officeDocument/2006/relationships/hyperlink" Target="consultantplus://offline/ref=5D4A1339A9400B36FE5F274D580B5B18B7C03FC3FF32D7AF8FAEB5840A2837D68C94BA3365C577A1E64CBC1F6E602D25944F2A90571343A946694378dFZCH" TargetMode="External"/><Relationship Id="rId38" Type="http://schemas.openxmlformats.org/officeDocument/2006/relationships/hyperlink" Target="consultantplus://offline/ref=5D4A1339A9400B36FE5F274D580B5B18B7C03FC3FF32DEA58BA6B5840A2837D68C94BA3365C577A1E64CBC1D6C602D25944F2A90571343A946694378dFZCH" TargetMode="External"/><Relationship Id="rId46" Type="http://schemas.openxmlformats.org/officeDocument/2006/relationships/hyperlink" Target="consultantplus://offline/ref=5D4A1339A9400B36FE5F274D580B5B18B7C03FC3FF32D7AF8FAEB5840A2837D68C94BA3365C577A1E64CBC1D68602D25944F2A90571343A946694378dFZCH" TargetMode="External"/><Relationship Id="rId59" Type="http://schemas.openxmlformats.org/officeDocument/2006/relationships/hyperlink" Target="consultantplus://offline/ref=5D4A1339A9400B36FE5F274D580B5B18B7C03FC3FF32DEA58BA6B5840A2837D68C94BA3365C577A1E64CBC1A6B602D25944F2A90571343A946694378dFZCH" TargetMode="External"/><Relationship Id="rId67" Type="http://schemas.openxmlformats.org/officeDocument/2006/relationships/hyperlink" Target="consultantplus://offline/ref=5D4A1339A9400B36FE5F274D580B5B18B7C03FC3FF32DEA58BA6B5840A2837D68C94BA3365C577A1E64CBC1A64602D25944F2A90571343A946694378dFZCH" TargetMode="External"/><Relationship Id="rId103" Type="http://schemas.openxmlformats.org/officeDocument/2006/relationships/hyperlink" Target="consultantplus://offline/ref=5D4A1339A9400B36FE5F274D580B5B18B7C03FC3FF32DEA58BA6B5840A2837D68C94BA3365C577A1E64CBC176F602D25944F2A90571343A946694378dFZCH" TargetMode="External"/><Relationship Id="rId108" Type="http://schemas.openxmlformats.org/officeDocument/2006/relationships/hyperlink" Target="consultantplus://offline/ref=5D4A1339A9400B36FE5F274D580B5B18B7C03FC3FF32DEA58BA6B5840A2837D68C94BA3365C577A1E64CBC1768602D25944F2A90571343A946694378dFZCH" TargetMode="External"/><Relationship Id="rId20" Type="http://schemas.openxmlformats.org/officeDocument/2006/relationships/hyperlink" Target="consultantplus://offline/ref=5D4A1339A9400B36FE5F274D580B5B18B7C03FC3FF34D7A681A3B5840A2837D68C94BA3365C577A1E64CBE1F68602D25944F2A90571343A946694378dFZCH" TargetMode="External"/><Relationship Id="rId41" Type="http://schemas.openxmlformats.org/officeDocument/2006/relationships/hyperlink" Target="consultantplus://offline/ref=5D4A1339A9400B36FE5F274D580B5B18B7C03FC3FF35DCA48FA1B5840A2837D68C94BA3365C577A1E64CBC1E6B602D25944F2A90571343A946694378dFZCH" TargetMode="External"/><Relationship Id="rId54" Type="http://schemas.openxmlformats.org/officeDocument/2006/relationships/hyperlink" Target="consultantplus://offline/ref=5D4A1339A9400B36FE5F274D580B5B18B7C03FC3FF32D7A48DAFB5840A2837D68C94BA3377C52FADE54DA21E6E757B74D2d1ZBH" TargetMode="External"/><Relationship Id="rId62" Type="http://schemas.openxmlformats.org/officeDocument/2006/relationships/hyperlink" Target="consultantplus://offline/ref=5D4A1339A9400B36FE5F274D580B5B18B7C03FC3FF32DEA58BA6B5840A2837D68C94BA3365C577A1E64CBC1A6A602D25944F2A90571343A946694378dFZCH" TargetMode="External"/><Relationship Id="rId70" Type="http://schemas.openxmlformats.org/officeDocument/2006/relationships/hyperlink" Target="consultantplus://offline/ref=5D4A1339A9400B36FE5F274D580B5B18B7C03FC3FF32DEA58BA6B5840A2837D68C94BA3365C577A1E64CBC1B6E602D25944F2A90571343A946694378dFZCH" TargetMode="External"/><Relationship Id="rId75" Type="http://schemas.openxmlformats.org/officeDocument/2006/relationships/hyperlink" Target="consultantplus://offline/ref=5D4A1339A9400B36FE5F274D580B5B18B7C03FC3FF32DEA58BA6B5840A2837D68C94BA3365C577A1E64CBC1B65602D25944F2A90571343A946694378dFZCH" TargetMode="External"/><Relationship Id="rId83" Type="http://schemas.openxmlformats.org/officeDocument/2006/relationships/hyperlink" Target="consultantplus://offline/ref=5D4A1339A9400B36FE5F274D580B5B18B7C03FC3FF32D7AF8FAEB5840A2837D68C94BA3365C577A1E64CBC166E602D25944F2A90571343A946694378dFZCH" TargetMode="External"/><Relationship Id="rId88" Type="http://schemas.openxmlformats.org/officeDocument/2006/relationships/hyperlink" Target="consultantplus://offline/ref=5D4A1339A9400B36FE5F274D580B5B18B7C03FC3FF32D7AF8FAEB5840A2837D68C94BA3365C577A1E64CBD1E68602D25944F2A90571343A946694378dFZCH" TargetMode="External"/><Relationship Id="rId91" Type="http://schemas.openxmlformats.org/officeDocument/2006/relationships/hyperlink" Target="consultantplus://offline/ref=5D4A1339A9400B36FE5F274D580B5B18B7C03FC3FF32DEA58BA6B5840A2837D68C94BA3365C577A1E64CBC196A602D25944F2A90571343A946694378dFZCH" TargetMode="External"/><Relationship Id="rId96" Type="http://schemas.openxmlformats.org/officeDocument/2006/relationships/hyperlink" Target="consultantplus://offline/ref=5D4A1339A9400B36FE5F274D580B5B18B7C03FC3FF32DEA58BA6B5840A2837D68C94BA3365C577A1E64CBC166E602D25944F2A90571343A946694378dFZCH" TargetMode="External"/><Relationship Id="rId11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D4A1339A9400B36FE5F274D580B5B18B7C03FC3F731D6AE8DACE88E02713BD48B9BE524628C7BA0E64CBC1B663F283085172492480D40B45A6B41d7ZBH" TargetMode="External"/><Relationship Id="rId15" Type="http://schemas.openxmlformats.org/officeDocument/2006/relationships/hyperlink" Target="consultantplus://offline/ref=5D4A1339A9400B36FE5F274D580B5B18B7C03FC3FF35D9A18BAFB5840A2837D68C94BA3365C577A1E64CBF1C6F602D25944F2A90571343A946694378dFZCH" TargetMode="External"/><Relationship Id="rId23" Type="http://schemas.openxmlformats.org/officeDocument/2006/relationships/hyperlink" Target="consultantplus://offline/ref=5D4A1339A9400B36FE5F274D580B5B18B7C03FC3FF32DEA58BA6B5840A2837D68C94BA3365C577A1E64CBC1F6C602D25944F2A90571343A946694378dFZCH" TargetMode="External"/><Relationship Id="rId28" Type="http://schemas.openxmlformats.org/officeDocument/2006/relationships/hyperlink" Target="consultantplus://offline/ref=5D4A1339A9400B36FE5F274D580B5B18B7C03FC3FF32DEA58BA6B5840A2837D68C94BA3365C577A1E64CBC1F6A602D25944F2A90571343A946694378dFZCH" TargetMode="External"/><Relationship Id="rId36" Type="http://schemas.openxmlformats.org/officeDocument/2006/relationships/hyperlink" Target="consultantplus://offline/ref=5D4A1339A9400B36FE5F274D580B5B18B7C03FC3FF32D7AF8FAEB5840A2837D68C94BA3365C577A1E64CBC1F68602D25944F2A90571343A946694378dFZCH" TargetMode="External"/><Relationship Id="rId49" Type="http://schemas.openxmlformats.org/officeDocument/2006/relationships/hyperlink" Target="consultantplus://offline/ref=5D4A1339A9400B36FE5F39404E670613BCCE64C6F636D5F0D4F3B3D355783183CCD4BC6626817AA9E247E84F293E7477D1042790480F43A8d5Z9H" TargetMode="External"/><Relationship Id="rId57" Type="http://schemas.openxmlformats.org/officeDocument/2006/relationships/hyperlink" Target="consultantplus://offline/ref=5D4A1339A9400B36FE5F274D580B5B18B7C03FC3FF35DCA48FA1B5840A2837D68C94BA3365C577A1E64CBC1F6D602D25944F2A90571343A946694378dFZCH" TargetMode="External"/><Relationship Id="rId106" Type="http://schemas.openxmlformats.org/officeDocument/2006/relationships/hyperlink" Target="consultantplus://offline/ref=5D4A1339A9400B36FE5F274D580B5B18B7C03FC3F73FDEAE89ACE88E02713BD48B9BE524628C7BA0E64CBF17663F283085172492480D40B45A6B41d7ZBH" TargetMode="External"/><Relationship Id="rId10" Type="http://schemas.openxmlformats.org/officeDocument/2006/relationships/hyperlink" Target="consultantplus://offline/ref=5D4A1339A9400B36FE5F274D580B5B18B7C03FC3FF35DCA48FA1B5840A2837D68C94BA3365C577A1E64CBC1E68602D25944F2A90571343A946694378dFZCH" TargetMode="External"/><Relationship Id="rId31" Type="http://schemas.openxmlformats.org/officeDocument/2006/relationships/hyperlink" Target="consultantplus://offline/ref=5D4A1339A9400B36FE5F274D580B5B18B7C03FC3FF32DEA58BA6B5840A2837D68C94BA3365C577A1E64CBC1C6B602D25944F2A90571343A946694378dFZCH" TargetMode="External"/><Relationship Id="rId44" Type="http://schemas.openxmlformats.org/officeDocument/2006/relationships/hyperlink" Target="consultantplus://offline/ref=5D4A1339A9400B36FE5F39404E670613BCCE68CFFB34D5F0D4F3B3D355783183CCD4BC63238A2EF1A219B11D6C757977CE182791d5Z7H" TargetMode="External"/><Relationship Id="rId52" Type="http://schemas.openxmlformats.org/officeDocument/2006/relationships/hyperlink" Target="consultantplus://offline/ref=5D4A1339A9400B36FE5F274D580B5B18B7C03FC3FF35D9A18BAFB5840A2837D68C94BA3377C52FADE54DA21E6E757B74D2d1ZBH" TargetMode="External"/><Relationship Id="rId60" Type="http://schemas.openxmlformats.org/officeDocument/2006/relationships/hyperlink" Target="consultantplus://offline/ref=5D4A1339A9400B36FE5F274D580B5B18B7C03FC3FF35DCA48FA1B5840A2837D68C94BA3365C577A1E64CBC1F6C602D25944F2A90571343A946694378dFZCH" TargetMode="External"/><Relationship Id="rId65" Type="http://schemas.openxmlformats.org/officeDocument/2006/relationships/hyperlink" Target="consultantplus://offline/ref=5D4A1339A9400B36FE5F274D580B5B18B7C03FC3F731D6AE8DACE88E02713BD48B9BE524628C7BA0E64CBC17663F283085172492480D40B45A6B41d7ZBH" TargetMode="External"/><Relationship Id="rId73" Type="http://schemas.openxmlformats.org/officeDocument/2006/relationships/hyperlink" Target="consultantplus://offline/ref=5D4A1339A9400B36FE5F274D580B5B18B7C03FC3FF32D7AF8FAEB5840A2837D68C94BA3365C577A1E64CBC1B6D602D25944F2A90571343A946694378dFZCH" TargetMode="External"/><Relationship Id="rId78" Type="http://schemas.openxmlformats.org/officeDocument/2006/relationships/hyperlink" Target="consultantplus://offline/ref=5D4A1339A9400B36FE5F274D580B5B18B7C03FC3FF32D7AF8FAEB5840A2837D68C94BA3365C577A1E64CBC1B65602D25944F2A90571343A946694378dFZCH" TargetMode="External"/><Relationship Id="rId81" Type="http://schemas.openxmlformats.org/officeDocument/2006/relationships/hyperlink" Target="consultantplus://offline/ref=5D4A1339A9400B36FE5F39404E670613BCCE68CFFB34D5F0D4F3B3D355783183CCD4BC642F8A2EF1A219B11D6C757977CE182791d5Z7H" TargetMode="External"/><Relationship Id="rId86" Type="http://schemas.openxmlformats.org/officeDocument/2006/relationships/hyperlink" Target="consultantplus://offline/ref=5D4A1339A9400B36FE5F39404E670613BCCE68CFFB34D5F0D4F3B3D355783183CCD4BC642E8A2EF1A219B11D6C757977CE182791d5Z7H" TargetMode="External"/><Relationship Id="rId94" Type="http://schemas.openxmlformats.org/officeDocument/2006/relationships/hyperlink" Target="consultantplus://offline/ref=5D4A1339A9400B36FE5F274D580B5B18B7C03FC3FF35DCA48FA1B5840A2837D68C94BA3365C577A1E64CBC1D68602D25944F2A90571343A946694378dFZCH" TargetMode="External"/><Relationship Id="rId99" Type="http://schemas.openxmlformats.org/officeDocument/2006/relationships/hyperlink" Target="consultantplus://offline/ref=5D4A1339A9400B36FE5F274D580B5B18B7C03FC3FF32DEA58BA6B5840A2837D68C94BA3365C577A1E64CBC166B602D25944F2A90571343A946694378dFZCH" TargetMode="External"/><Relationship Id="rId101" Type="http://schemas.openxmlformats.org/officeDocument/2006/relationships/hyperlink" Target="consultantplus://offline/ref=5D4A1339A9400B36FE5F274D580B5B18B7C03FC3FF32DEA58BA6B5840A2837D68C94BA3365C577A1E64CBC1664602D25944F2A90571343A946694378dF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A1339A9400B36FE5F274D580B5B18B7C03FC3FF37D9AF8FA3B5840A2837D68C94BA3365C577A1E64CBD1A6F602D25944F2A90571343A946694378dFZCH" TargetMode="External"/><Relationship Id="rId13" Type="http://schemas.openxmlformats.org/officeDocument/2006/relationships/hyperlink" Target="consultantplus://offline/ref=5D4A1339A9400B36FE5F39404E670613BCCE64C6F636D5F0D4F3B3D355783183CCD4BC6626817AA9E247E84F293E7477D1042790480F43A8d5Z9H" TargetMode="External"/><Relationship Id="rId18" Type="http://schemas.openxmlformats.org/officeDocument/2006/relationships/hyperlink" Target="consultantplus://offline/ref=5D4A1339A9400B36FE5F274D580B5B18B7C03FC3F731D6AE8DACE88E02713BD48B9BE524628C7BA0E64CBC1B663F283085172492480D40B45A6B41d7ZBH" TargetMode="External"/><Relationship Id="rId39" Type="http://schemas.openxmlformats.org/officeDocument/2006/relationships/hyperlink" Target="consultantplus://offline/ref=5D4A1339A9400B36FE5F274D580B5B18B7C03FC3FF32DEA58BA6B5840A2837D68C94BA3365C577A1E64CBC1D6E602D25944F2A90571343A946694378dFZCH" TargetMode="External"/><Relationship Id="rId109" Type="http://schemas.openxmlformats.org/officeDocument/2006/relationships/hyperlink" Target="consultantplus://offline/ref=5D4A1339A9400B36FE5F274D580B5B18B7C03FC3FF32DEA58BA6B5840A2837D68C94BA3365C577A1E64CBC1F6F602D25944F2A90571343A946694378dFZCH" TargetMode="External"/><Relationship Id="rId34" Type="http://schemas.openxmlformats.org/officeDocument/2006/relationships/hyperlink" Target="consultantplus://offline/ref=5D4A1339A9400B36FE5F274D580B5B18B7C03FC3FF37D9AF8FA3B5840A2837D68C94BA3365C577A1E64CBD1A6F602D25944F2A90571343A946694378dFZCH" TargetMode="External"/><Relationship Id="rId50" Type="http://schemas.openxmlformats.org/officeDocument/2006/relationships/hyperlink" Target="consultantplus://offline/ref=5D4A1339A9400B36FE5F39404E670613BCCE68CFFB34D5F0D4F3B3D355783183DED4E46A258064A0E552BE1E6Fd6ZAH" TargetMode="External"/><Relationship Id="rId55" Type="http://schemas.openxmlformats.org/officeDocument/2006/relationships/hyperlink" Target="consultantplus://offline/ref=5D4A1339A9400B36FE5F274D580B5B18B7C03FC3FF32DEA58BA6B5840A2837D68C94BA3365C577A1E64CBC1A6D602D25944F2A90571343A946694378dFZCH" TargetMode="External"/><Relationship Id="rId76" Type="http://schemas.openxmlformats.org/officeDocument/2006/relationships/hyperlink" Target="consultantplus://offline/ref=5D4A1339A9400B36FE5F274D580B5B18B7C03FC3FF32DEA58BA6B5840A2837D68C94BA3365C577A1E64CBC1B64602D25944F2A90571343A946694378dFZCH" TargetMode="External"/><Relationship Id="rId97" Type="http://schemas.openxmlformats.org/officeDocument/2006/relationships/hyperlink" Target="consultantplus://offline/ref=5D4A1339A9400B36FE5F274D580B5B18B7C03FC3FF35DCA48FA1B5840A2837D68C94BA3365C577A1E64CBC1D64602D25944F2A90571343A946694378dFZCH" TargetMode="External"/><Relationship Id="rId104" Type="http://schemas.openxmlformats.org/officeDocument/2006/relationships/hyperlink" Target="consultantplus://offline/ref=5D4A1339A9400B36FE5F274D580B5B18B7C03FC3FF32DEA58BA6B5840A2837D68C94BA3365C577A1E64CBC176E602D25944F2A90571343A946694378dFZCH" TargetMode="External"/><Relationship Id="rId7" Type="http://schemas.openxmlformats.org/officeDocument/2006/relationships/hyperlink" Target="consultantplus://offline/ref=5D4A1339A9400B36FE5F274D580B5B18B7C03FC3F73FDEAE89ACE88E02713BD48B9BE524628C7BA0E64CBF17663F283085172492480D40B45A6B41d7ZBH" TargetMode="External"/><Relationship Id="rId71" Type="http://schemas.openxmlformats.org/officeDocument/2006/relationships/hyperlink" Target="consultantplus://offline/ref=5D4A1339A9400B36FE5F274D580B5B18B7C03FC3FF32DEA58BA6B5840A2837D68C94BA3365C577A1E64CBC1B69602D25944F2A90571343A946694378dFZCH" TargetMode="External"/><Relationship Id="rId92" Type="http://schemas.openxmlformats.org/officeDocument/2006/relationships/hyperlink" Target="consultantplus://offline/ref=5D4A1339A9400B36FE5F274D580B5B18B7C03FC3FF32D7AF8FAEB5840A2837D68C94BA3365C577A1E64CBD1F69602D25944F2A90571343A946694378dF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11448</Words>
  <Characters>65255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Алсу Зуфаровна</dc:creator>
  <cp:lastModifiedBy>Девяткова Алсу Зуфаровна</cp:lastModifiedBy>
  <cp:revision>1</cp:revision>
  <dcterms:created xsi:type="dcterms:W3CDTF">2021-03-31T07:25:00Z</dcterms:created>
  <dcterms:modified xsi:type="dcterms:W3CDTF">2021-03-31T07:28:00Z</dcterms:modified>
</cp:coreProperties>
</file>