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right"/>
        <w:outlineLvl w:val="1"/>
      </w:pPr>
      <w:r>
        <w:t>Приложение 1</w:t>
      </w:r>
    </w:p>
    <w:p w:rsidR="00D321EB" w:rsidRDefault="00D321EB" w:rsidP="00D321EB">
      <w:pPr>
        <w:pStyle w:val="ConsPlusNormal"/>
        <w:jc w:val="right"/>
      </w:pPr>
      <w:r>
        <w:t>к Административному регламенту</w:t>
      </w:r>
    </w:p>
    <w:p w:rsidR="00D321EB" w:rsidRDefault="00D321EB" w:rsidP="00D321EB">
      <w:pPr>
        <w:pStyle w:val="ConsPlusNormal"/>
        <w:jc w:val="right"/>
      </w:pPr>
      <w:r>
        <w:t>предоставления департаментом</w:t>
      </w:r>
    </w:p>
    <w:p w:rsidR="00D321EB" w:rsidRDefault="00D321EB" w:rsidP="00D321EB">
      <w:pPr>
        <w:pStyle w:val="ConsPlusNormal"/>
        <w:jc w:val="right"/>
      </w:pPr>
      <w:r>
        <w:t>транспорта администрации</w:t>
      </w:r>
    </w:p>
    <w:p w:rsidR="00D321EB" w:rsidRDefault="00D321EB" w:rsidP="00D321EB">
      <w:pPr>
        <w:pStyle w:val="ConsPlusNormal"/>
        <w:jc w:val="right"/>
      </w:pPr>
      <w:r>
        <w:t>города Перми муниципальной услуги</w:t>
      </w:r>
    </w:p>
    <w:p w:rsidR="00D321EB" w:rsidRDefault="00D321EB" w:rsidP="00D321EB">
      <w:pPr>
        <w:pStyle w:val="ConsPlusNormal"/>
        <w:jc w:val="right"/>
      </w:pPr>
      <w:r>
        <w:t>"Установление (изменение)</w:t>
      </w:r>
    </w:p>
    <w:p w:rsidR="00D321EB" w:rsidRDefault="00D321EB" w:rsidP="00D321EB">
      <w:pPr>
        <w:pStyle w:val="ConsPlusNormal"/>
        <w:jc w:val="right"/>
      </w:pPr>
      <w:r>
        <w:t>муниципальных маршрутов</w:t>
      </w:r>
    </w:p>
    <w:p w:rsidR="00D321EB" w:rsidRDefault="00D321EB" w:rsidP="00D321EB">
      <w:pPr>
        <w:pStyle w:val="ConsPlusNormal"/>
        <w:jc w:val="right"/>
      </w:pPr>
      <w:r>
        <w:t>регулярных перевозок города Перми"</w:t>
      </w: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center"/>
      </w:pPr>
      <w:bookmarkStart w:id="0" w:name="P274"/>
      <w:bookmarkEnd w:id="0"/>
      <w:r>
        <w:t>ЗАЯВЛЕНИЕ</w:t>
      </w:r>
    </w:p>
    <w:p w:rsidR="00D321EB" w:rsidRDefault="00D321EB" w:rsidP="00D321EB">
      <w:pPr>
        <w:pStyle w:val="ConsPlusNormal"/>
        <w:jc w:val="center"/>
      </w:pPr>
      <w:r>
        <w:t>об установлении (изменении) муниципального маршрута</w:t>
      </w:r>
    </w:p>
    <w:p w:rsidR="00D321EB" w:rsidRDefault="00D321EB" w:rsidP="00D321EB">
      <w:pPr>
        <w:pStyle w:val="ConsPlusNormal"/>
        <w:jc w:val="center"/>
      </w:pPr>
      <w:r>
        <w:t>регулярных перевозок города Перми</w:t>
      </w: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ind w:firstLine="540"/>
        <w:jc w:val="both"/>
      </w:pPr>
      <w:r>
        <w:t xml:space="preserve">Прошу рассмотреть возможность установления (изменения) муниципального маршрута регулярных перевозок города Перми согласно </w:t>
      </w:r>
      <w:hyperlink w:anchor="P310" w:history="1">
        <w:r>
          <w:rPr>
            <w:color w:val="0000FF"/>
          </w:rPr>
          <w:t>сведениям</w:t>
        </w:r>
      </w:hyperlink>
      <w:r>
        <w:t xml:space="preserve"> о муниципальном маршруте регулярных перевозок города Перми, указанным в приложении к настоящему заявлению.</w:t>
      </w:r>
    </w:p>
    <w:p w:rsidR="00D321EB" w:rsidRDefault="00D321EB" w:rsidP="00D32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D321EB" w:rsidTr="002377F2">
        <w:tc>
          <w:tcPr>
            <w:tcW w:w="9071" w:type="dxa"/>
            <w:gridSpan w:val="2"/>
          </w:tcPr>
          <w:p w:rsidR="00D321EB" w:rsidRDefault="00D321EB" w:rsidP="002377F2">
            <w:pPr>
              <w:pStyle w:val="ConsPlusNormal"/>
            </w:pPr>
            <w:r>
              <w:t>Сведения о заявителе</w:t>
            </w:r>
          </w:p>
        </w:tc>
      </w:tr>
      <w:tr w:rsidR="00D321EB" w:rsidTr="002377F2">
        <w:tc>
          <w:tcPr>
            <w:tcW w:w="3969" w:type="dxa"/>
          </w:tcPr>
          <w:p w:rsidR="00D321EB" w:rsidRDefault="00D321EB" w:rsidP="002377F2">
            <w:pPr>
              <w:pStyle w:val="ConsPlusNormal"/>
            </w:pPr>
            <w:r>
              <w:t>Наименование юридического лица, индивидуального предпринимателя</w:t>
            </w:r>
          </w:p>
        </w:tc>
        <w:tc>
          <w:tcPr>
            <w:tcW w:w="510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3969" w:type="dxa"/>
          </w:tcPr>
          <w:p w:rsidR="00D321EB" w:rsidRDefault="00D321EB" w:rsidP="002377F2">
            <w:pPr>
              <w:pStyle w:val="ConsPlusNormal"/>
            </w:pPr>
            <w:r>
              <w:t>Сведения об организационно-правовой форме</w:t>
            </w:r>
          </w:p>
        </w:tc>
        <w:tc>
          <w:tcPr>
            <w:tcW w:w="510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3969" w:type="dxa"/>
          </w:tcPr>
          <w:p w:rsidR="00D321EB" w:rsidRDefault="00D321EB" w:rsidP="002377F2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510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3969" w:type="dxa"/>
          </w:tcPr>
          <w:p w:rsidR="00D321EB" w:rsidRDefault="00D321EB" w:rsidP="002377F2">
            <w:pPr>
              <w:pStyle w:val="ConsPlusNormal"/>
            </w:pPr>
            <w:r>
              <w:t>Почтовый адрес</w:t>
            </w:r>
          </w:p>
        </w:tc>
        <w:tc>
          <w:tcPr>
            <w:tcW w:w="510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3969" w:type="dxa"/>
          </w:tcPr>
          <w:p w:rsidR="00D321EB" w:rsidRDefault="00D321EB" w:rsidP="002377F2">
            <w:pPr>
              <w:pStyle w:val="ConsPlusNormal"/>
            </w:pPr>
            <w:r>
              <w:t>ИНН, ОГРН</w:t>
            </w:r>
          </w:p>
        </w:tc>
        <w:tc>
          <w:tcPr>
            <w:tcW w:w="510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3969" w:type="dxa"/>
          </w:tcPr>
          <w:p w:rsidR="00D321EB" w:rsidRDefault="00D321EB" w:rsidP="002377F2">
            <w:pPr>
              <w:pStyle w:val="ConsPlusNormal"/>
            </w:pPr>
            <w:r>
              <w:t>Номер контактного телефона, факса</w:t>
            </w:r>
          </w:p>
        </w:tc>
        <w:tc>
          <w:tcPr>
            <w:tcW w:w="510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3969" w:type="dxa"/>
          </w:tcPr>
          <w:p w:rsidR="00D321EB" w:rsidRDefault="00D321EB" w:rsidP="002377F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102" w:type="dxa"/>
          </w:tcPr>
          <w:p w:rsidR="00D321EB" w:rsidRDefault="00D321EB" w:rsidP="002377F2">
            <w:pPr>
              <w:pStyle w:val="ConsPlusNormal"/>
            </w:pPr>
          </w:p>
        </w:tc>
      </w:tr>
    </w:tbl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nformat"/>
        <w:jc w:val="both"/>
      </w:pPr>
      <w:r>
        <w:t>____________________ ______________________________________________________</w:t>
      </w:r>
    </w:p>
    <w:p w:rsidR="00D321EB" w:rsidRDefault="00D321EB" w:rsidP="00D321EB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(подпись)              (расшифровка)</w:t>
      </w: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right"/>
        <w:outlineLvl w:val="2"/>
      </w:pPr>
      <w:r>
        <w:lastRenderedPageBreak/>
        <w:t>Приложение</w:t>
      </w:r>
    </w:p>
    <w:p w:rsidR="00D321EB" w:rsidRDefault="00D321EB" w:rsidP="00D321EB">
      <w:pPr>
        <w:pStyle w:val="ConsPlusNormal"/>
        <w:jc w:val="right"/>
      </w:pPr>
      <w:r>
        <w:t>к заявлению</w:t>
      </w:r>
    </w:p>
    <w:p w:rsidR="00D321EB" w:rsidRDefault="00D321EB" w:rsidP="00D321EB">
      <w:pPr>
        <w:pStyle w:val="ConsPlusNormal"/>
        <w:jc w:val="right"/>
      </w:pPr>
      <w:r>
        <w:t>об установлении (изменении)</w:t>
      </w:r>
    </w:p>
    <w:p w:rsidR="00D321EB" w:rsidRDefault="00D321EB" w:rsidP="00D321EB">
      <w:pPr>
        <w:pStyle w:val="ConsPlusNormal"/>
        <w:jc w:val="right"/>
      </w:pPr>
      <w:r>
        <w:t>муниципального маршрута</w:t>
      </w:r>
    </w:p>
    <w:p w:rsidR="00D321EB" w:rsidRDefault="00D321EB" w:rsidP="00D321EB">
      <w:pPr>
        <w:pStyle w:val="ConsPlusNormal"/>
        <w:jc w:val="right"/>
      </w:pPr>
      <w:r>
        <w:t>регулярных перевозок</w:t>
      </w:r>
    </w:p>
    <w:p w:rsidR="00D321EB" w:rsidRDefault="00D321EB" w:rsidP="00D321EB">
      <w:pPr>
        <w:pStyle w:val="ConsPlusNormal"/>
        <w:jc w:val="right"/>
      </w:pPr>
      <w:r>
        <w:t>города Перми</w:t>
      </w: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center"/>
      </w:pPr>
      <w:bookmarkStart w:id="1" w:name="P310"/>
      <w:bookmarkEnd w:id="1"/>
      <w:r>
        <w:t>СВЕДЕНИЯ</w:t>
      </w:r>
    </w:p>
    <w:p w:rsidR="00D321EB" w:rsidRDefault="00D321EB" w:rsidP="00D321EB">
      <w:pPr>
        <w:pStyle w:val="ConsPlusNormal"/>
        <w:jc w:val="center"/>
      </w:pPr>
      <w:r>
        <w:t>об устанавливаемом (изменяемом) муниципальном маршруте</w:t>
      </w:r>
    </w:p>
    <w:p w:rsidR="00D321EB" w:rsidRDefault="00D321EB" w:rsidP="00D321EB">
      <w:pPr>
        <w:pStyle w:val="ConsPlusNormal"/>
        <w:jc w:val="center"/>
      </w:pPr>
      <w:r>
        <w:t>регулярных перевозок города Перми</w:t>
      </w:r>
    </w:p>
    <w:p w:rsidR="00D321EB" w:rsidRDefault="00D321EB" w:rsidP="00D32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252"/>
      </w:tblGrid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Описание</w:t>
            </w: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3</w:t>
            </w: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N муниципального маршрута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Наименование муниципального маршрута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Вид регулярных перевозок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Вид транспортных средств, используемых для перевозок по муниципальному маршруту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Наименования улиц, автомобильных дорог, по которым установлен путь следования транспортных средств между остановочными пунктами по муниципальному маршруту в прямом направлении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Наименования начального, конечного и промежуточных остановочных пунктов по муниципальному маршруту в прямом направлении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в обратном направлении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Наименования начального, конечного и промежуточных остановочных пунктов по муниципальному маршруту в обратном направлении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Порядок посадки и высадки пассажиров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Время начала движения транспортных средств на муниципальном маршруте:</w:t>
            </w:r>
          </w:p>
          <w:p w:rsidR="00D321EB" w:rsidRDefault="00D321EB" w:rsidP="002377F2">
            <w:pPr>
              <w:pStyle w:val="ConsPlusNormal"/>
            </w:pPr>
            <w:r>
              <w:t>будни;</w:t>
            </w:r>
          </w:p>
          <w:p w:rsidR="00D321EB" w:rsidRDefault="00D321EB" w:rsidP="002377F2">
            <w:pPr>
              <w:pStyle w:val="ConsPlusNormal"/>
            </w:pPr>
            <w:r>
              <w:t>суббота;</w:t>
            </w:r>
          </w:p>
          <w:p w:rsidR="00D321EB" w:rsidRDefault="00D321EB" w:rsidP="002377F2">
            <w:pPr>
              <w:pStyle w:val="ConsPlusNormal"/>
            </w:pPr>
            <w:r>
              <w:t>воскресенье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Время окончания движения транспортных средств на муниципальном маршруте:</w:t>
            </w:r>
          </w:p>
          <w:p w:rsidR="00D321EB" w:rsidRDefault="00D321EB" w:rsidP="002377F2">
            <w:pPr>
              <w:pStyle w:val="ConsPlusNormal"/>
            </w:pPr>
            <w:r>
              <w:t>будни;</w:t>
            </w:r>
          </w:p>
          <w:p w:rsidR="00D321EB" w:rsidRDefault="00D321EB" w:rsidP="002377F2">
            <w:pPr>
              <w:pStyle w:val="ConsPlusNormal"/>
            </w:pPr>
            <w:r>
              <w:t>суббота;</w:t>
            </w:r>
          </w:p>
          <w:p w:rsidR="00D321EB" w:rsidRDefault="00D321EB" w:rsidP="002377F2">
            <w:pPr>
              <w:pStyle w:val="ConsPlusNormal"/>
            </w:pPr>
            <w:r>
              <w:t>воскресенье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Категория используемых транспортных средств на муниципальном маршруте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Класс используемых транспортных средств на муниципальном маршруте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Максимальное количество используемых транспортных средств на муниципальном маршруте:</w:t>
            </w:r>
          </w:p>
          <w:p w:rsidR="00D321EB" w:rsidRDefault="00D321EB" w:rsidP="002377F2">
            <w:pPr>
              <w:pStyle w:val="ConsPlusNormal"/>
            </w:pPr>
            <w:r>
              <w:t>будни;</w:t>
            </w:r>
          </w:p>
          <w:p w:rsidR="00D321EB" w:rsidRDefault="00D321EB" w:rsidP="002377F2">
            <w:pPr>
              <w:pStyle w:val="ConsPlusNormal"/>
            </w:pPr>
            <w:r>
              <w:t>суббота;</w:t>
            </w:r>
          </w:p>
          <w:p w:rsidR="00D321EB" w:rsidRDefault="00D321EB" w:rsidP="002377F2">
            <w:pPr>
              <w:pStyle w:val="ConsPlusNormal"/>
            </w:pPr>
            <w:r>
              <w:t>воскресенье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  <w:tr w:rsidR="00D321EB" w:rsidTr="002377F2">
        <w:tc>
          <w:tcPr>
            <w:tcW w:w="567" w:type="dxa"/>
          </w:tcPr>
          <w:p w:rsidR="00D321EB" w:rsidRDefault="00D321EB" w:rsidP="002377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  <w:r>
              <w:t>Период осуществления регулярных перевозок на муниципальном маршруте</w:t>
            </w:r>
          </w:p>
        </w:tc>
        <w:tc>
          <w:tcPr>
            <w:tcW w:w="4252" w:type="dxa"/>
          </w:tcPr>
          <w:p w:rsidR="00D321EB" w:rsidRDefault="00D321EB" w:rsidP="002377F2">
            <w:pPr>
              <w:pStyle w:val="ConsPlusNormal"/>
            </w:pPr>
          </w:p>
        </w:tc>
      </w:tr>
    </w:tbl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both"/>
      </w:pPr>
    </w:p>
    <w:p w:rsidR="00D321EB" w:rsidRDefault="00D321EB" w:rsidP="00D321EB">
      <w:pPr>
        <w:pStyle w:val="ConsPlusNormal"/>
        <w:jc w:val="both"/>
      </w:pPr>
    </w:p>
    <w:p w:rsidR="00EB71CD" w:rsidRDefault="00EB71CD">
      <w:bookmarkStart w:id="2" w:name="_GoBack"/>
      <w:bookmarkEnd w:id="2"/>
    </w:p>
    <w:sectPr w:rsidR="00EB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EB"/>
    <w:rsid w:val="00D321EB"/>
    <w:rsid w:val="00E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875F-E284-4788-AA25-CBDA1B2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2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2020-09-15T05:26:00Z</dcterms:created>
  <dcterms:modified xsi:type="dcterms:W3CDTF">2020-09-15T05:27:00Z</dcterms:modified>
</cp:coreProperties>
</file>