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94" w:rsidRDefault="005B3A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3A94" w:rsidRDefault="005B3A94">
      <w:pPr>
        <w:pStyle w:val="ConsPlusNormal"/>
        <w:jc w:val="both"/>
        <w:outlineLvl w:val="0"/>
      </w:pPr>
    </w:p>
    <w:p w:rsidR="005B3A94" w:rsidRDefault="005B3A94">
      <w:pPr>
        <w:pStyle w:val="ConsPlusTitle"/>
        <w:jc w:val="center"/>
      </w:pPr>
      <w:r>
        <w:t>АДМИНИСТРАЦИЯ ГОРОДА ПЕРМИ</w:t>
      </w:r>
    </w:p>
    <w:p w:rsidR="005B3A94" w:rsidRDefault="005B3A94">
      <w:pPr>
        <w:pStyle w:val="ConsPlusTitle"/>
        <w:jc w:val="center"/>
      </w:pPr>
    </w:p>
    <w:p w:rsidR="005B3A94" w:rsidRDefault="005B3A94">
      <w:pPr>
        <w:pStyle w:val="ConsPlusTitle"/>
        <w:jc w:val="center"/>
      </w:pPr>
      <w:r>
        <w:t>ПОСТАНОВЛЕНИЕ</w:t>
      </w:r>
    </w:p>
    <w:p w:rsidR="005B3A94" w:rsidRDefault="005B3A94">
      <w:pPr>
        <w:pStyle w:val="ConsPlusTitle"/>
        <w:jc w:val="center"/>
      </w:pPr>
      <w:r>
        <w:t>от 26 марта 2021 г. N 208</w:t>
      </w:r>
    </w:p>
    <w:p w:rsidR="005B3A94" w:rsidRDefault="005B3A94">
      <w:pPr>
        <w:pStyle w:val="ConsPlusTitle"/>
        <w:jc w:val="center"/>
      </w:pPr>
    </w:p>
    <w:p w:rsidR="005B3A94" w:rsidRDefault="005B3A94">
      <w:pPr>
        <w:pStyle w:val="ConsPlusTitle"/>
        <w:jc w:val="center"/>
      </w:pPr>
      <w:r>
        <w:t>О ВНЕСЕНИИ ИЗМЕНЕНИЙ В ОТДЕЛЬНЫЕ ПРАВОВЫЕ АКТЫ АДМИНИСТРАЦИИ</w:t>
      </w:r>
    </w:p>
    <w:p w:rsidR="005B3A94" w:rsidRDefault="005B3A94">
      <w:pPr>
        <w:pStyle w:val="ConsPlusTitle"/>
        <w:jc w:val="center"/>
      </w:pPr>
      <w:r>
        <w:t>ГОРОДА ПЕРМИ В СФЕРЕ ГРАДОСТРОИТЕЛЬСТВА</w:t>
      </w:r>
    </w:p>
    <w:p w:rsidR="005B3A94" w:rsidRDefault="005B3A94">
      <w:pPr>
        <w:pStyle w:val="ConsPlusNormal"/>
        <w:jc w:val="both"/>
      </w:pPr>
    </w:p>
    <w:p w:rsidR="005B3A94" w:rsidRDefault="005B3A94">
      <w:pPr>
        <w:pStyle w:val="ConsPlusNormal"/>
        <w:ind w:firstLine="540"/>
        <w:jc w:val="both"/>
      </w:pPr>
      <w:r>
        <w:t>В целях актуализации нормативных правовых актов администрации города Перми администрация города Перми постановляет:</w:t>
      </w:r>
    </w:p>
    <w:p w:rsidR="005B3A94" w:rsidRDefault="005B3A94">
      <w:pPr>
        <w:pStyle w:val="ConsPlusNormal"/>
        <w:jc w:val="both"/>
      </w:pPr>
    </w:p>
    <w:p w:rsidR="005B3A94" w:rsidRDefault="005B3A94">
      <w:pPr>
        <w:pStyle w:val="ConsPlusNormal"/>
        <w:ind w:firstLine="540"/>
        <w:jc w:val="both"/>
      </w:pPr>
      <w:r>
        <w:t xml:space="preserve">1. Внести в Административный </w:t>
      </w:r>
      <w:hyperlink r:id="rId5" w:history="1">
        <w:r>
          <w:rPr>
            <w:color w:val="0000FF"/>
          </w:rPr>
          <w:t>регламент</w:t>
        </w:r>
      </w:hyperlink>
      <w:r>
        <w:t xml:space="preserve"> предоставления территориальным органом администрации города Перми муниципальной услуги "Прием заявлений и выдача документов о согласовании переустройства и (или) перепланировки помещения в многоквартирном доме", утвержденный Постановлением администрации города Перми от 29 мая 2012 г. N 42-П (в ред. от 03.12.2012 N 847, от 25.01.2013 N 31, от 30.09.2013 N 789, от 11.11.2013 N 977, от 04.12.2013 N 1127, от 25.12.2014 N 1046, от 22.01.2015 N 28, от 21.08.2015 N 581, от 29.04.2016 N 298, от 23.05.2017 N 386, от 16.11.2017 N 1039, от 28.09.2018 N 644, от 09.04.2019 N 82-П, от 26.02.2020 N 169, от 15.01.2021 N 10), следующие изменения: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абзаце седьмом пункта 1.4</w:t>
        </w:r>
      </w:hyperlink>
      <w:r>
        <w:t xml:space="preserve"> слова "при наличии технической возможности" исключить;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пункт 1.5</w:t>
        </w:r>
      </w:hyperlink>
      <w:r>
        <w:t xml:space="preserve"> признать утратившим силу;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1.3. </w:t>
      </w:r>
      <w:hyperlink r:id="rId8" w:history="1">
        <w:r>
          <w:rPr>
            <w:color w:val="0000FF"/>
          </w:rPr>
          <w:t>пункт 3.2.3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"3.2.3. специалист Территориального органа, ответственный за прием, осуществляет проверку поступившего Заявления с представленными документами на наличие/отсутствие оснований для возврата Заявления и документов, установленных пунктом 2.10 настоящего Административного регламента;";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1.4. </w:t>
      </w:r>
      <w:hyperlink r:id="rId9" w:history="1">
        <w:r>
          <w:rPr>
            <w:color w:val="0000FF"/>
          </w:rPr>
          <w:t>пункт 3.2.4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"3.2.4. специалист Территориального органа, ответственный за прием, в случае отсутствия оснований для возврата Заявления и документов, установленных пунктом 2.10 настоящего Административного регламента, регистрирует Заявление с представленными документами, а в случае наличия оснований для возврата Заявления и документов возвращает Заявление и документы Заявителю;";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1.5. </w:t>
      </w:r>
      <w:hyperlink r:id="rId10" w:history="1">
        <w:r>
          <w:rPr>
            <w:color w:val="0000FF"/>
          </w:rPr>
          <w:t>пункт 3.2.5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"3.2.5. результатом административной процедуры является прием и регистрация Заявления с представленными документами с присвоением регистрационного номера и последующая передача должностному лицу Территориального органа, уполномоченному на определение ответственного специалиста Территориального органа, Заявления с представленными документами в день их регистрации в Территориальном органе либо возврат Заявления и документов Заявителю;";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1.6. в </w:t>
      </w:r>
      <w:hyperlink r:id="rId11" w:history="1">
        <w:r>
          <w:rPr>
            <w:color w:val="0000FF"/>
          </w:rPr>
          <w:t>пункте 3.2.6</w:t>
        </w:r>
      </w:hyperlink>
      <w:r>
        <w:t xml:space="preserve"> слова "пакетом документов" заменить словами "представленными документами";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1.7. в </w:t>
      </w:r>
      <w:hyperlink r:id="rId12" w:history="1">
        <w:r>
          <w:rPr>
            <w:color w:val="0000FF"/>
          </w:rPr>
          <w:t>пункте 3.3.1</w:t>
        </w:r>
      </w:hyperlink>
      <w:r>
        <w:t xml:space="preserve"> слова "пакетом документов" заменить словами " представленными документами (далее - пакет документов)";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lastRenderedPageBreak/>
        <w:t xml:space="preserve">1.8. в </w:t>
      </w:r>
      <w:hyperlink r:id="rId13" w:history="1">
        <w:r>
          <w:rPr>
            <w:color w:val="0000FF"/>
          </w:rPr>
          <w:t>пункте 3.4.2</w:t>
        </w:r>
      </w:hyperlink>
      <w:r>
        <w:t>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1.8.1. </w:t>
      </w:r>
      <w:hyperlink r:id="rId14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"3.4.2. специалист, ответственный за проведение правовой экспертизы, не позднее 4 календарных дней, следующих за днем поступления от ответственного специалиста проекта решения о согласовании переустройства и (или) перепланировки помещения в многоквартирном доме (проекта решения об отказе в предоставлении муниципальной услуги), а также Заявления с пакетом документов, рассматривает Заявление с пакетом документов, а также проект решения о согласовании переустройства и (или) перепланировки помещения в многоквартирном доме (проект решения об отказе в предоставлении муниципальной услуги) на соответствие утвержденной форме, нормам действующего законодательства.";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1.8.2. в </w:t>
      </w:r>
      <w:hyperlink r:id="rId15" w:history="1">
        <w:r>
          <w:rPr>
            <w:color w:val="0000FF"/>
          </w:rPr>
          <w:t>абзаце втором</w:t>
        </w:r>
      </w:hyperlink>
      <w:r>
        <w:t xml:space="preserve"> после слов "(проект решения об отказе в предоставлении муниципальной услуги)" дополнить словами "а также Заявление с пакетом документов";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1.9. в </w:t>
      </w:r>
      <w:hyperlink r:id="rId16" w:history="1">
        <w:r>
          <w:rPr>
            <w:color w:val="0000FF"/>
          </w:rPr>
          <w:t>абзаце втором пункта 3.4.3</w:t>
        </w:r>
      </w:hyperlink>
      <w:r>
        <w:t xml:space="preserve"> после слов "(проект решения об отказе в предоставлении муниципальной услуги)" дополнить словами "а также Заявление с пакетом документов";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1.10. в </w:t>
      </w:r>
      <w:hyperlink r:id="rId17" w:history="1">
        <w:r>
          <w:rPr>
            <w:color w:val="0000FF"/>
          </w:rPr>
          <w:t>пункте 3.4.4</w:t>
        </w:r>
      </w:hyperlink>
      <w:r>
        <w:t xml:space="preserve"> после слов "(проекта решения об отказе в предоставлении муниципальной услуги)" дополнить словами "а также Заявления с пакетом документов";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1.11. в </w:t>
      </w:r>
      <w:hyperlink r:id="rId18" w:history="1">
        <w:r>
          <w:rPr>
            <w:color w:val="0000FF"/>
          </w:rPr>
          <w:t>пункте 3.4.5</w:t>
        </w:r>
      </w:hyperlink>
      <w:r>
        <w:t xml:space="preserve"> после слов "(проекта решения об отказе в предоставлении муниципальной услуги)" дополнить словами "а также Заявления с пакетом документов";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1.12. в </w:t>
      </w:r>
      <w:hyperlink r:id="rId19" w:history="1">
        <w:r>
          <w:rPr>
            <w:color w:val="0000FF"/>
          </w:rPr>
          <w:t>абзаце первом пункта 3.5.1</w:t>
        </w:r>
      </w:hyperlink>
      <w:r>
        <w:t xml:space="preserve"> после слов "(проекта решения об отказе в предоставлении муниципальной услуги)" дополнить словами "а также Заявления с пакетом документов";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1.13. в </w:t>
      </w:r>
      <w:hyperlink r:id="rId20" w:history="1">
        <w:r>
          <w:rPr>
            <w:color w:val="0000FF"/>
          </w:rPr>
          <w:t>пункте 3.5.3</w:t>
        </w:r>
      </w:hyperlink>
      <w:r>
        <w:t xml:space="preserve"> после слов "(проекта решения об отказе в предоставлении муниципальной услуги)" дополнить словами "а также Заявления с пакетом документов".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 Внести в Административный </w:t>
      </w:r>
      <w:hyperlink r:id="rId21" w:history="1">
        <w:r>
          <w:rPr>
            <w:color w:val="0000FF"/>
          </w:rPr>
          <w:t>регламент</w:t>
        </w:r>
      </w:hyperlink>
      <w:r>
        <w:t xml:space="preserve"> предоставления территориальным органом администрации города Перми муниципальной услуги "Принятие документов, выдача решений о переводе или отказе в переводе жилого помещения в нежилое помещение или нежилого помещения в жилое помещение", утвержденный Постановлением администрации города Перми от 29 мая 2012 г. N 43-П (в ред. от 03.12.2012 N 847, от 25.01.2013 N 31, от 30.09.2013 N 789, от 11.11.2013 N 977, от 04.12.2013 N 1127, от 25.12.2014 N 1046, от 22.01.2015 N 28, от 21.08.2015 N 581, от 29.04.2016 N 298, от 02.12.2016 N 1071, от 23.05.2017 N 386, от 16.11.2017 N 1039, от 28.09.2018 N 644, от 09.04.2019 N 82-П, от 04.12.2020 N 1231), следующие изменения: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2.1. в </w:t>
      </w:r>
      <w:hyperlink r:id="rId22" w:history="1">
        <w:r>
          <w:rPr>
            <w:color w:val="0000FF"/>
          </w:rPr>
          <w:t>абзаце первом пункта 1.2</w:t>
        </w:r>
      </w:hyperlink>
      <w:r>
        <w:t xml:space="preserve"> слова "в многоквартирном доме" исключить;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2.2. в </w:t>
      </w:r>
      <w:hyperlink r:id="rId23" w:history="1">
        <w:r>
          <w:rPr>
            <w:color w:val="0000FF"/>
          </w:rPr>
          <w:t>абзаце седьмом пункта 1.4</w:t>
        </w:r>
      </w:hyperlink>
      <w:r>
        <w:t xml:space="preserve"> слова "при наличии технической возможности" исключить;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2.3. </w:t>
      </w:r>
      <w:hyperlink r:id="rId24" w:history="1">
        <w:r>
          <w:rPr>
            <w:color w:val="0000FF"/>
          </w:rPr>
          <w:t>пункт 1.5</w:t>
        </w:r>
      </w:hyperlink>
      <w:r>
        <w:t xml:space="preserve"> признать утратившим силу;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2.4. </w:t>
      </w:r>
      <w:hyperlink r:id="rId25" w:history="1">
        <w:r>
          <w:rPr>
            <w:color w:val="0000FF"/>
          </w:rPr>
          <w:t>пункт 1.6.4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"1.6.4. на Едином портале: http://www.gosuslugi.ru.";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2.5. в </w:t>
      </w:r>
      <w:hyperlink r:id="rId26" w:history="1">
        <w:r>
          <w:rPr>
            <w:color w:val="0000FF"/>
          </w:rPr>
          <w:t>абзаце четвертом пункта 2.6.1</w:t>
        </w:r>
      </w:hyperlink>
      <w:r>
        <w:t xml:space="preserve"> после слов "удостоверяющего его личность" дополнить словами "(за исключением случая подачи Заявления посредством Единого портала)";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2.6. </w:t>
      </w:r>
      <w:hyperlink r:id="rId27" w:history="1">
        <w:r>
          <w:rPr>
            <w:color w:val="0000FF"/>
          </w:rPr>
          <w:t>пункт 3.2.3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"3.2.3. специалист Территориального органа, ответственный за прием, осуществляет </w:t>
      </w:r>
      <w:r>
        <w:lastRenderedPageBreak/>
        <w:t>проверку поступившего Заявления с представленными документами на наличие/отсутствие оснований для возврата Заявления и документов, установленных пунктом 2.10 настоящего Административного регламента;";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2.7. </w:t>
      </w:r>
      <w:hyperlink r:id="rId28" w:history="1">
        <w:r>
          <w:rPr>
            <w:color w:val="0000FF"/>
          </w:rPr>
          <w:t>пункт 3.2.4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"3.2.4. специалист Территориального органа, ответственный за прием, в случае отсутствия оснований для возврата Заявления и документов, установленных пунктом 2.10 настоящего Административного регламента, регистрирует Заявление с представленными документами, а в случае наличия оснований для возврата Заявления и документов возвращает Заявление и документы Заявителю;";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2.8. </w:t>
      </w:r>
      <w:hyperlink r:id="rId29" w:history="1">
        <w:r>
          <w:rPr>
            <w:color w:val="0000FF"/>
          </w:rPr>
          <w:t>пункт 3.2.5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"3.2.5. результатом административной процедуры является прием и регистрация Заявления с представленными документами с присвоением регистрационного номера и последующая передача должностному лицу Территориального органа, уполномоченному на определение ответственного специалиста Территориального органа, Заявления с представленными документами в день их регистрации в Территориальном органе либо возврат Заявления и документов Заявителю;";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2.9. в </w:t>
      </w:r>
      <w:hyperlink r:id="rId30" w:history="1">
        <w:r>
          <w:rPr>
            <w:color w:val="0000FF"/>
          </w:rPr>
          <w:t>пункте 3.2.6</w:t>
        </w:r>
      </w:hyperlink>
      <w:r>
        <w:t xml:space="preserve"> слова "пакетом документов" заменить словами "представленными документами";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2.10. в </w:t>
      </w:r>
      <w:hyperlink r:id="rId31" w:history="1">
        <w:r>
          <w:rPr>
            <w:color w:val="0000FF"/>
          </w:rPr>
          <w:t>пункте 3.3.1</w:t>
        </w:r>
      </w:hyperlink>
      <w:r>
        <w:t xml:space="preserve"> слова "пакетом документов" заменить словами "представленными документами (далее - пакет документов)";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2.11. в </w:t>
      </w:r>
      <w:hyperlink r:id="rId32" w:history="1">
        <w:r>
          <w:rPr>
            <w:color w:val="0000FF"/>
          </w:rPr>
          <w:t>пункте 3.4.1.2</w:t>
        </w:r>
      </w:hyperlink>
      <w:r>
        <w:t>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2.11.1. </w:t>
      </w:r>
      <w:hyperlink r:id="rId33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"3.4.1.2. специалист, ответственный за проведение правовой экспертизы, не позднее 2 календарных дней, следующих за днем поступления от ответственного специалиста проекта решения о переводе жилого помещения в нежилое помещение или нежилого помещения в жилое помещение (проекта решения об отказе в предоставлении муниципальной услуги), а также Заявления с пакетом документов, рассматривает Заявление с пакетом документов, а также проект решения о переводе жилого помещения в нежилое помещение или нежилого помещения в жилое помещение (проект решения об отказе в предоставлении муниципальной услуги) на соответствие утвержденной форме, нормам действующего законодательства.";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2.11.2. в </w:t>
      </w:r>
      <w:hyperlink r:id="rId34" w:history="1">
        <w:r>
          <w:rPr>
            <w:color w:val="0000FF"/>
          </w:rPr>
          <w:t>абзаце втором</w:t>
        </w:r>
      </w:hyperlink>
      <w:r>
        <w:t xml:space="preserve"> после слов "(проект решения об отказе в предоставлении муниципальной услуги)" дополнить словами "а также Заявление с пакетом документов";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2.12. в </w:t>
      </w:r>
      <w:hyperlink r:id="rId35" w:history="1">
        <w:r>
          <w:rPr>
            <w:color w:val="0000FF"/>
          </w:rPr>
          <w:t>абзаце втором пункта 3.4.1.3</w:t>
        </w:r>
      </w:hyperlink>
      <w:r>
        <w:t xml:space="preserve"> после слов "(проект решения об отказе в предоставлении муниципальной услуги)" дополнить словами "а также Заявление с пакетом документов";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2.13. в </w:t>
      </w:r>
      <w:hyperlink r:id="rId36" w:history="1">
        <w:r>
          <w:rPr>
            <w:color w:val="0000FF"/>
          </w:rPr>
          <w:t>пункте 3.4.2</w:t>
        </w:r>
      </w:hyperlink>
      <w:r>
        <w:t xml:space="preserve"> после слов "(проекта решения об отказе в предоставлении муниципальной услуги)" дополнить словами "а также Заявления с пакетом документов";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2.14. в </w:t>
      </w:r>
      <w:hyperlink r:id="rId37" w:history="1">
        <w:r>
          <w:rPr>
            <w:color w:val="0000FF"/>
          </w:rPr>
          <w:t>пункте 3.4.3</w:t>
        </w:r>
      </w:hyperlink>
      <w:r>
        <w:t xml:space="preserve"> после слов "(проекта решения об отказе в предоставлении муниципальной услуги)" дополнить словами "а также Заявления с пакетом документов";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2.15. в </w:t>
      </w:r>
      <w:hyperlink r:id="rId38" w:history="1">
        <w:r>
          <w:rPr>
            <w:color w:val="0000FF"/>
          </w:rPr>
          <w:t>пункте 3.5.1</w:t>
        </w:r>
      </w:hyperlink>
      <w:r>
        <w:t>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2.15.1. в </w:t>
      </w:r>
      <w:hyperlink r:id="rId39" w:history="1">
        <w:r>
          <w:rPr>
            <w:color w:val="0000FF"/>
          </w:rPr>
          <w:t>абзаце первом</w:t>
        </w:r>
      </w:hyperlink>
      <w:r>
        <w:t xml:space="preserve"> после слов "(проекта решения об отказе в предоставлении </w:t>
      </w:r>
      <w:r>
        <w:lastRenderedPageBreak/>
        <w:t>муниципальной услуги)" дополнить словами "а также Заявления с пакетом документов";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2.15.2. в </w:t>
      </w:r>
      <w:hyperlink r:id="rId40" w:history="1">
        <w:r>
          <w:rPr>
            <w:color w:val="0000FF"/>
          </w:rPr>
          <w:t>абзаце третьем</w:t>
        </w:r>
      </w:hyperlink>
      <w:r>
        <w:t xml:space="preserve"> после слов "(проект решения об отказе в предоставлении муниципальной услуги)" дополнить словами "а также Заявление с пакетом документов";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2.16. в </w:t>
      </w:r>
      <w:hyperlink r:id="rId41" w:history="1">
        <w:r>
          <w:rPr>
            <w:color w:val="0000FF"/>
          </w:rPr>
          <w:t>пункте 3.5.3</w:t>
        </w:r>
      </w:hyperlink>
      <w:r>
        <w:t xml:space="preserve"> слова "(проект решения об отказе в предоставлении муниципальной услуги)" заменить словами "(проекта решения об отказе в предоставлении муниципальной услуги), а также Заявления с пакетом документов".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3. Внести в Административный </w:t>
      </w:r>
      <w:hyperlink r:id="rId42" w:history="1">
        <w:r>
          <w:rPr>
            <w:color w:val="0000FF"/>
          </w:rPr>
          <w:t>регламент</w:t>
        </w:r>
      </w:hyperlink>
      <w:r>
        <w:t xml:space="preserve"> предоставления территориальным органом администрации города Перми муниципальной услуги "Подготовка и выдача акта завершения перепланировки и (или) переустройства помещения в многоквартирном доме", утвержденный Постановлением администрации города Перми от 07 июля 2014 г. N 451 (в ред. от 22.01.2015 N 28, от 21.08.2015 N 581, от 29.04.2016 N 298, от 28.03.2017 N 228, от 23.05.2017 N 386, от 16.11.2017 N 1039, от 09.04.2019 N 77-П, от 02.12.2020 N 1216), следующие изменения: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3.1. в </w:t>
      </w:r>
      <w:hyperlink r:id="rId43" w:history="1">
        <w:r>
          <w:rPr>
            <w:color w:val="0000FF"/>
          </w:rPr>
          <w:t>абзаце седьмом пункта 1.4</w:t>
        </w:r>
      </w:hyperlink>
      <w:r>
        <w:t xml:space="preserve"> слова "при наличии технической возможности" исключить;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3.2. </w:t>
      </w:r>
      <w:hyperlink r:id="rId44" w:history="1">
        <w:r>
          <w:rPr>
            <w:color w:val="0000FF"/>
          </w:rPr>
          <w:t>пункт 1.5</w:t>
        </w:r>
      </w:hyperlink>
      <w:r>
        <w:t xml:space="preserve"> признать утратившим силу;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3.3. в </w:t>
      </w:r>
      <w:hyperlink r:id="rId45" w:history="1">
        <w:r>
          <w:rPr>
            <w:color w:val="0000FF"/>
          </w:rPr>
          <w:t>абзаце четвертом пункта 2.6.1</w:t>
        </w:r>
      </w:hyperlink>
      <w:r>
        <w:t xml:space="preserve"> после слов "представителя Заявителя" дополнить словами "(за исключением случая подачи Заявления посредством Единого портала)";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3.4. в </w:t>
      </w:r>
      <w:hyperlink r:id="rId46" w:history="1">
        <w:r>
          <w:rPr>
            <w:color w:val="0000FF"/>
          </w:rPr>
          <w:t>абзаце четвертом пункта 2.7</w:t>
        </w:r>
      </w:hyperlink>
      <w:r>
        <w:t xml:space="preserve"> после слов "при первоначальном возврате" дополнить словами "Заявления и";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3.5. </w:t>
      </w:r>
      <w:hyperlink r:id="rId47" w:history="1">
        <w:r>
          <w:rPr>
            <w:color w:val="0000FF"/>
          </w:rPr>
          <w:t>абзац первый пункта 2.10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"2.10. Исчерпывающий перечень оснований для возврата Заявления и документов:";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3.6. </w:t>
      </w:r>
      <w:hyperlink r:id="rId48" w:history="1">
        <w:r>
          <w:rPr>
            <w:color w:val="0000FF"/>
          </w:rPr>
          <w:t>пункт 3.2.3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"3.2.3. специалист Территориального органа, ответственный за прием, осуществляет проверку поступившего Заявления с представленными документами на наличие/отсутствие оснований для возврата Заявления и документов, установленных пунктом 2.10 настоящего Административного регламента;";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3.7. </w:t>
      </w:r>
      <w:hyperlink r:id="rId49" w:history="1">
        <w:r>
          <w:rPr>
            <w:color w:val="0000FF"/>
          </w:rPr>
          <w:t>пункт 3.2.4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"3.2.4. специалист Территориального органа, ответственный за прием, в случае отсутствия оснований для возврата Заявления и документов, установленных пунктом 2.10 настоящего Административного регламента, регистрирует Заявление с представленными документами, а в случае наличия оснований для возврата Заявления и документов возвращает Заявление и документы Заявителю;";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3.8. </w:t>
      </w:r>
      <w:hyperlink r:id="rId50" w:history="1">
        <w:r>
          <w:rPr>
            <w:color w:val="0000FF"/>
          </w:rPr>
          <w:t>пункт 3.2.5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"3.2.5. результатом административной процедуры является прием и регистрация Заявления с представленными документами с присвоением регистрационного номера и последующая передача должностному лицу Территориального органа, уполномоченному на определение ответственного специалиста Территориального органа, Заявления с представленными документами в день их регистрации в Территориальном органе либо возврат Заявления и документов Заявителю;";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3.9. в </w:t>
      </w:r>
      <w:hyperlink r:id="rId51" w:history="1">
        <w:r>
          <w:rPr>
            <w:color w:val="0000FF"/>
          </w:rPr>
          <w:t>пункте 3.2.6</w:t>
        </w:r>
      </w:hyperlink>
      <w:r>
        <w:t xml:space="preserve"> после слова "Заявления" дополнить словами "с представленными документами";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lastRenderedPageBreak/>
        <w:t xml:space="preserve">3.10. в </w:t>
      </w:r>
      <w:hyperlink r:id="rId52" w:history="1">
        <w:r>
          <w:rPr>
            <w:color w:val="0000FF"/>
          </w:rPr>
          <w:t>пункте 3.3.1</w:t>
        </w:r>
      </w:hyperlink>
      <w:r>
        <w:t xml:space="preserve"> слова "пакетом документов" заменить словами " представленными документами (далее - пакет документов)";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3.11. в </w:t>
      </w:r>
      <w:hyperlink r:id="rId53" w:history="1">
        <w:r>
          <w:rPr>
            <w:color w:val="0000FF"/>
          </w:rPr>
          <w:t>пункте 3.5.4</w:t>
        </w:r>
      </w:hyperlink>
      <w:r>
        <w:t xml:space="preserve"> после слов "(проекта решения об отказе в предоставлении муниципальной услуги)" дополнить словами "а также Заявления с пакетом документов".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4. Внести в Административный </w:t>
      </w:r>
      <w:hyperlink r:id="rId54" w:history="1">
        <w:r>
          <w:rPr>
            <w:color w:val="0000FF"/>
          </w:rPr>
          <w:t>регламент</w:t>
        </w:r>
      </w:hyperlink>
      <w:r>
        <w:t xml:space="preserve"> предоставления территориальным органом администрации города Перми муниципальной услуги "Признание садового дома жилым домом и жилого дома садовым домом", утвержденный Постановлением администрации города Перми от 12 сентября 2019 г. N 552 (в ред. от 15.01.2021 N 10), следующие изменения: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4.1. в </w:t>
      </w:r>
      <w:hyperlink r:id="rId55" w:history="1">
        <w:r>
          <w:rPr>
            <w:color w:val="0000FF"/>
          </w:rPr>
          <w:t>абзаце восьмом пункта 1.4</w:t>
        </w:r>
      </w:hyperlink>
      <w:r>
        <w:t xml:space="preserve"> слова "при наличии технической возможности" исключить;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4.2. </w:t>
      </w:r>
      <w:hyperlink r:id="rId56" w:history="1">
        <w:r>
          <w:rPr>
            <w:color w:val="0000FF"/>
          </w:rPr>
          <w:t>пункт 1.5</w:t>
        </w:r>
      </w:hyperlink>
      <w:r>
        <w:t xml:space="preserve"> признать утратившим силу;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4.3. </w:t>
      </w:r>
      <w:hyperlink r:id="rId57" w:history="1">
        <w:r>
          <w:rPr>
            <w:color w:val="0000FF"/>
          </w:rPr>
          <w:t>пункт 1.6.4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"1.6.4. на Едином портале: http://www.gosuslugi.ru.";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4.4. </w:t>
      </w:r>
      <w:hyperlink r:id="rId58" w:history="1">
        <w:r>
          <w:rPr>
            <w:color w:val="0000FF"/>
          </w:rPr>
          <w:t>пункт 3.1.1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"3.1.1. прием и регистрация Заявления с представленными документами;";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4.5. </w:t>
      </w:r>
      <w:hyperlink r:id="rId59" w:history="1">
        <w:r>
          <w:rPr>
            <w:color w:val="0000FF"/>
          </w:rPr>
          <w:t>пункт 3.1.2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"3.1.2. 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признании садового дома жилым домом и жилого дома садовым домом либо проекта решения об отказе в предоставлении муниципальной услуги;";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4.6. </w:t>
      </w:r>
      <w:hyperlink r:id="rId60" w:history="1">
        <w:r>
          <w:rPr>
            <w:color w:val="0000FF"/>
          </w:rPr>
          <w:t>пункт 3.2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"3.2. Прием и регистрация Заявления с представленными документами: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3.2.1. основанием для начала данной административной процедуры является поступление в Территориальный орган Заявления и документов, указанных в пункте 2.6 настоящего Административного регламента;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3.2.2. прием и регистрацию Заявления с представленными документами осуществляет специалист Территориального органа, ответственный за прием;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3.2.3. специалист Территориального органа, ответственный за прием, осуществляет проверку поступившего Заявления с представленными документами на наличие/отсутствие оснований для возврата Заявления и документов, установленных пунктом 2.9 настоящего Административного регламента;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3.2.4. специалист Территориального органа, ответственный за прием, в случае отсутствия оснований для возврата Заявления и документов, установленных пунктом 2.9 настоящего Административного регламента, регистрирует Заявление с представленными документами, а в случае наличия оснований для возврата Заявления и документов возвращает Заявление и документы Заявителю;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3.2.5. результатом административной процедуры является прием и регистрация Заявления с </w:t>
      </w:r>
      <w:r>
        <w:lastRenderedPageBreak/>
        <w:t>представленными документами с присвоением регистрационного номера и последующая передача должностному лицу Территориального органа, уполномоченному на определение ответственного специалиста Территориального органа, Заявления с представленными документами в день их регистрации в Территориальном органе либо возврат Заявления и документов Заявителю;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3.2.6. максимальный срок административной процедуры - не более 1 рабочего дня со дня поступления Заявления с представленными документами в Территориальный орган.";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4.7. </w:t>
      </w:r>
      <w:hyperlink r:id="rId61" w:history="1">
        <w:r>
          <w:rPr>
            <w:color w:val="0000FF"/>
          </w:rPr>
          <w:t>пункт 3.3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"3.3. 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признании садового дома жилым домом и жилого дома садовым домом либо проекта решения об отказе в предоставлении муниципальной услуги:";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4.8. </w:t>
      </w:r>
      <w:hyperlink r:id="rId62" w:history="1">
        <w:r>
          <w:rPr>
            <w:color w:val="0000FF"/>
          </w:rPr>
          <w:t>пункт 3.3.1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"3.3.1. основанием для начала данной административной процедуры является поступление Заявления с представленными документами (далее - пакет документов) должностному лицу Территориального органа, уполномоченному на определение ответственного специалиста Территориального органа (далее - ответственный специалист).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Должностное лицо Территориального органа определяет ответственного специалиста и передает ему Заявление с пакетом документов в день их регистрации в Территориальном органе;";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4.9. в </w:t>
      </w:r>
      <w:hyperlink r:id="rId63" w:history="1">
        <w:r>
          <w:rPr>
            <w:color w:val="0000FF"/>
          </w:rPr>
          <w:t>абзаце первом пункта 3.3.2.2</w:t>
        </w:r>
      </w:hyperlink>
      <w:r>
        <w:t xml:space="preserve"> слова "прилагаемыми к нему документами" заменить словами "пакетом документов";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4.10. </w:t>
      </w:r>
      <w:hyperlink r:id="rId64" w:history="1">
        <w:r>
          <w:rPr>
            <w:color w:val="0000FF"/>
          </w:rPr>
          <w:t>пункт 3.3.3.1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"3.3.3.1. максимальная продолжительность административной процедуры - не более 33 календарных дней со дня поступления Заявления с пакетом документов ответственному специалисту.";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4.11. </w:t>
      </w:r>
      <w:hyperlink r:id="rId65" w:history="1">
        <w:r>
          <w:rPr>
            <w:color w:val="0000FF"/>
          </w:rPr>
          <w:t>пункт 3.4.1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"3.4.1. основанием для начала данной административной процедуры является поступление проекта решения о признании садового дома жилым домом и жилого дома садовым домом либо проекта решения об отказе в предоставлении муниципальной услуги, а также Заявления с пакетом документов должностному лицу на подпись.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Должностное лицо рассматривает проект решения о признании садового дома жилым домом и жилого дома садовым домом либо проект решения об отказе в предоставлении муниципальной услуги, а также Заявление с пакетом документов, осуществляет подписание решения о признании садового дома жилым домом и жилого дома садовым домом либо решения об отказе в предоставлении муниципальной услуги и направляет специалисту Территориального органа, ответственному за выдачу документов.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При наличии замечаний на предмет соответствия положениям настоящего Административного регламента и требованиям законодательства должностное лицо возвращает проект решения о признании садового дома жилым домом и жилого дома садовым домом либо </w:t>
      </w:r>
      <w:r>
        <w:lastRenderedPageBreak/>
        <w:t>проект решения об отказе в предоставлении муниципальной услуги, а также Заявление с пакетом документов ответственному специалисту с указанием замечаний.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Замечания подлежат устранению ответственным специалистом в тот же день;";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4.12. </w:t>
      </w:r>
      <w:hyperlink r:id="rId66" w:history="1">
        <w:r>
          <w:rPr>
            <w:color w:val="0000FF"/>
          </w:rPr>
          <w:t>пункт 3.4.3</w:t>
        </w:r>
      </w:hyperlink>
      <w:r>
        <w:t xml:space="preserve"> изложить в следующей редакции: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"3.4.3. максимальный срок административной процедуры - не более 5 календарных дней со дня поступления проекта решения о признании садового дома жилым домом и жилого дома садовым домом либо проекта решения об отказе в предоставлении муниципальной услуги, а также Заявления с пакетом документов должностному лицу на подпись.";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 xml:space="preserve">4.13. </w:t>
      </w:r>
      <w:hyperlink r:id="rId67" w:history="1">
        <w:r>
          <w:rPr>
            <w:color w:val="0000FF"/>
          </w:rPr>
          <w:t>пункт 3.5.3</w:t>
        </w:r>
      </w:hyperlink>
      <w:r>
        <w:t xml:space="preserve"> дополнить абзацем следующего содержания: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"В случае подачи Заявления через Единый портал специалист Территориального органа, ответственный за выдачу документов, направляет Заявителю уведомление о предоставлении муниципальной услуги (уведомление об отказе в предоставлении муниципальной услуги) в электронном виде через Единый портал;".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5. Департаменту градостроительства и архитектуры администрации города Перми не позднее 30 календарных дней со дня вступления в силу настоящего постановления обеспечить: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5.1. размещение, изменение информации о муниципальных услугах в Реестре муниципальных услуг (функций) администрации города Перми в порядке, установленном администрацией города Перми;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5.2. актуализацию технологической схемы оказания муниципальных услуг, переданных для оказания в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МФЦ), и ее направление в адрес МФЦ.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7.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8.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5B3A94" w:rsidRDefault="005B3A94">
      <w:pPr>
        <w:pStyle w:val="ConsPlusNormal"/>
        <w:spacing w:before="220"/>
        <w:ind w:firstLine="540"/>
        <w:jc w:val="both"/>
      </w:pPr>
      <w:r>
        <w:t>9. Контроль за исполнением настоящего постановления возложить на исполняющего обязанности заместителя главы администрации города Перми - начальника департамента земельных отношений администрации города Перми Гонцову Е.Н.</w:t>
      </w:r>
    </w:p>
    <w:p w:rsidR="005B3A94" w:rsidRDefault="005B3A94">
      <w:pPr>
        <w:pStyle w:val="ConsPlusNormal"/>
        <w:jc w:val="both"/>
      </w:pPr>
    </w:p>
    <w:p w:rsidR="005B3A94" w:rsidRDefault="005B3A94">
      <w:pPr>
        <w:pStyle w:val="ConsPlusNormal"/>
        <w:jc w:val="right"/>
      </w:pPr>
      <w:r>
        <w:t>Временно исполняющий полномочия</w:t>
      </w:r>
    </w:p>
    <w:p w:rsidR="005B3A94" w:rsidRDefault="005B3A94">
      <w:pPr>
        <w:pStyle w:val="ConsPlusNormal"/>
        <w:jc w:val="right"/>
      </w:pPr>
      <w:r>
        <w:t>Главы города Перми</w:t>
      </w:r>
    </w:p>
    <w:p w:rsidR="005B3A94" w:rsidRDefault="005B3A94">
      <w:pPr>
        <w:pStyle w:val="ConsPlusNormal"/>
        <w:jc w:val="right"/>
      </w:pPr>
      <w:r>
        <w:t>А.Н.ДЕМКИН</w:t>
      </w:r>
    </w:p>
    <w:p w:rsidR="005B3A94" w:rsidRDefault="005B3A94">
      <w:pPr>
        <w:pStyle w:val="ConsPlusNormal"/>
        <w:jc w:val="both"/>
      </w:pPr>
    </w:p>
    <w:p w:rsidR="005B3A94" w:rsidRDefault="005B3A94">
      <w:pPr>
        <w:pStyle w:val="ConsPlusNormal"/>
        <w:jc w:val="both"/>
      </w:pPr>
    </w:p>
    <w:p w:rsidR="005B3A94" w:rsidRDefault="005B3A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95A" w:rsidRDefault="009B695A"/>
    <w:sectPr w:rsidR="009B695A" w:rsidSect="0003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3A94"/>
    <w:rsid w:val="005B3A94"/>
    <w:rsid w:val="009B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676625A18D18143F0B49310540FD156BABD80DA364C332E692E00EF9624E9A09AC5F4CADC23B088615A1D57797186BF9240DE1E634677609F6652Dc3VEI" TargetMode="External"/><Relationship Id="rId18" Type="http://schemas.openxmlformats.org/officeDocument/2006/relationships/hyperlink" Target="consultantplus://offline/ref=81676625A18D18143F0B49310540FD156BABD80DA364C332E692E00EF9624E9A09AC5F4CADC23B088615A1D47597186BF9240DE1E634677609F6652Dc3VEI" TargetMode="External"/><Relationship Id="rId26" Type="http://schemas.openxmlformats.org/officeDocument/2006/relationships/hyperlink" Target="consultantplus://offline/ref=81676625A18D18143F0B49310540FD156BABD80DA364CC39E79EE00EF9624E9A09AC5F4CADC23B088615A2D67497186BF9240DE1E634677609F6652Dc3VEI" TargetMode="External"/><Relationship Id="rId39" Type="http://schemas.openxmlformats.org/officeDocument/2006/relationships/hyperlink" Target="consultantplus://offline/ref=81676625A18D18143F0B49310540FD156BABD80DA364CC39E79EE00EF9624E9A09AC5F4CADC23B088615A1D57697186BF9240DE1E634677609F6652Dc3VEI" TargetMode="External"/><Relationship Id="rId21" Type="http://schemas.openxmlformats.org/officeDocument/2006/relationships/hyperlink" Target="consultantplus://offline/ref=81676625A18D18143F0B49310540FD156BABD80DA364CC39E79EE00EF9624E9A09AC5F4CADC23B088615A3D67697186BF9240DE1E634677609F6652Dc3VEI" TargetMode="External"/><Relationship Id="rId34" Type="http://schemas.openxmlformats.org/officeDocument/2006/relationships/hyperlink" Target="consultantplus://offline/ref=81676625A18D18143F0B49310540FD156BABD80DA364CC39E79EE00EF9624E9A09AC5F4CADC23B088615A1D67797186BF9240DE1E634677609F6652Dc3VEI" TargetMode="External"/><Relationship Id="rId42" Type="http://schemas.openxmlformats.org/officeDocument/2006/relationships/hyperlink" Target="consultantplus://offline/ref=81676625A18D18143F0B49310540FD156BABD80DA364CD33E594E00EF9624E9A09AC5F4CADC23B088615A3D07297186BF9240DE1E634677609F6652Dc3VEI" TargetMode="External"/><Relationship Id="rId47" Type="http://schemas.openxmlformats.org/officeDocument/2006/relationships/hyperlink" Target="consultantplus://offline/ref=81676625A18D18143F0B49310540FD156BABD80DA364CD33E594E00EF9624E9A09AC5F4CADC23B088615A2DF7C97186BF9240DE1E634677609F6652Dc3VEI" TargetMode="External"/><Relationship Id="rId50" Type="http://schemas.openxmlformats.org/officeDocument/2006/relationships/hyperlink" Target="consultantplus://offline/ref=81676625A18D18143F0B49310540FD156BABD80DA364CD33E594E00EF9624E9A09AC5F4CADC23B088615A1D37697186BF9240DE1E634677609F6652Dc3VEI" TargetMode="External"/><Relationship Id="rId55" Type="http://schemas.openxmlformats.org/officeDocument/2006/relationships/hyperlink" Target="consultantplus://offline/ref=81676625A18D18143F0B49310540FD156BABD80DA364C332E590E00EF9624E9A09AC5F4CADC23B088615A7D47197186BF9240DE1E634677609F6652Dc3VEI" TargetMode="External"/><Relationship Id="rId63" Type="http://schemas.openxmlformats.org/officeDocument/2006/relationships/hyperlink" Target="consultantplus://offline/ref=81676625A18D18143F0B49310540FD156BABD80DA364C332E590E00EF9624E9A09AC5F4CADC23B088615A6DF7497186BF9240DE1E634677609F6652Dc3VEI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81676625A18D18143F0B49310540FD156BABD80DA364C332E692E00EF9624E9A09AC5F4CADC23B088615A3D17497186BF9240DE1E634677609F6652Dc3V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676625A18D18143F0B49310540FD156BABD80DA364C332E692E00EF9624E9A09AC5F4CADC23B088615A1D57C97186BF9240DE1E634677609F6652Dc3VEI" TargetMode="External"/><Relationship Id="rId29" Type="http://schemas.openxmlformats.org/officeDocument/2006/relationships/hyperlink" Target="consultantplus://offline/ref=81676625A18D18143F0B49310540FD156BABD80DA364CC39E79EE00EF9624E9A09AC5F4CADC23B088615A2DE7597186BF9240DE1E634677609F6652Dc3V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76625A18D18143F0B49310540FD156BABD80DA364C332E692E00EF9624E9A09AC5F4CADC23B088615A3D27C97186BF9240DE1E634677609F6652Dc3VEI" TargetMode="External"/><Relationship Id="rId11" Type="http://schemas.openxmlformats.org/officeDocument/2006/relationships/hyperlink" Target="consultantplus://offline/ref=81676625A18D18143F0B49310540FD156BABD80DA364C332E692E00EF9624E9A09AC5F4CADC23B088615A1D77797186BF9240DE1E634677609F6652Dc3VEI" TargetMode="External"/><Relationship Id="rId24" Type="http://schemas.openxmlformats.org/officeDocument/2006/relationships/hyperlink" Target="consultantplus://offline/ref=81676625A18D18143F0B49310540FD156BABD80DA364CC39E79EE00EF9624E9A09AC5F4CADC23B088615A3D47597186BF9240DE1E634677609F6652Dc3VEI" TargetMode="External"/><Relationship Id="rId32" Type="http://schemas.openxmlformats.org/officeDocument/2006/relationships/hyperlink" Target="consultantplus://offline/ref=81676625A18D18143F0B49310540FD156BABD80DA364CC39E79EE00EF9624E9A09AC5F4CADC23B088615A1D67697186BF9240DE1E634677609F6652Dc3VEI" TargetMode="External"/><Relationship Id="rId37" Type="http://schemas.openxmlformats.org/officeDocument/2006/relationships/hyperlink" Target="consultantplus://offline/ref=81676625A18D18143F0B49310540FD156BABD80DA364CC39E79EE00EF9624E9A09AC5F4CADC23B088615A1D57497186BF9240DE1E634677609F6652Dc3VEI" TargetMode="External"/><Relationship Id="rId40" Type="http://schemas.openxmlformats.org/officeDocument/2006/relationships/hyperlink" Target="consultantplus://offline/ref=81676625A18D18143F0B49310540FD156BABD80DA364CC39E79EE00EF9624E9A09AC5F4CADC23B088615A1D57097186BF9240DE1E634677609F6652Dc3VEI" TargetMode="External"/><Relationship Id="rId45" Type="http://schemas.openxmlformats.org/officeDocument/2006/relationships/hyperlink" Target="consultantplus://offline/ref=81676625A18D18143F0B49310540FD156BABD80DA364CD33E594E00EF9624E9A09AC5F4CADC23B088615A2D17297186BF9240DE1E634677609F6652Dc3VEI" TargetMode="External"/><Relationship Id="rId53" Type="http://schemas.openxmlformats.org/officeDocument/2006/relationships/hyperlink" Target="consultantplus://offline/ref=81676625A18D18143F0B49310540FD156BABD80DA364CD33E594E00EF9624E9A09AC5F4CADC23B088615A1D07097186BF9240DE1E634677609F6652Dc3VEI" TargetMode="External"/><Relationship Id="rId58" Type="http://schemas.openxmlformats.org/officeDocument/2006/relationships/hyperlink" Target="consultantplus://offline/ref=81676625A18D18143F0B49310540FD156BABD80DA364C332E590E00EF9624E9A09AC5F4CADC23B088615A6D27D97186BF9240DE1E634677609F6652Dc3VEI" TargetMode="External"/><Relationship Id="rId66" Type="http://schemas.openxmlformats.org/officeDocument/2006/relationships/hyperlink" Target="consultantplus://offline/ref=81676625A18D18143F0B49310540FD156BABD80DA364C332E590E00EF9624E9A09AC5F4CADC23B088615A6DE7797186BF9240DE1E634677609F6652Dc3VEI" TargetMode="External"/><Relationship Id="rId5" Type="http://schemas.openxmlformats.org/officeDocument/2006/relationships/hyperlink" Target="consultantplus://offline/ref=81676625A18D18143F0B49310540FD156BABD80DA364C332E692E00EF9624E9A09AC5F4CADC23B088615A3D37297186BF9240DE1E634677609F6652Dc3VEI" TargetMode="External"/><Relationship Id="rId15" Type="http://schemas.openxmlformats.org/officeDocument/2006/relationships/hyperlink" Target="consultantplus://offline/ref=81676625A18D18143F0B49310540FD156BABD80DA364C332E692E00EF9624E9A09AC5F4CADC23B088615A1D57097186BF9240DE1E634677609F6652Dc3VEI" TargetMode="External"/><Relationship Id="rId23" Type="http://schemas.openxmlformats.org/officeDocument/2006/relationships/hyperlink" Target="consultantplus://offline/ref=81676625A18D18143F0B49310540FD156BABD80DA364CC39E79EE00EF9624E9A09AC5F4CADC23B088615A3D47497186BF9240DE1E634677609F6652Dc3VEI" TargetMode="External"/><Relationship Id="rId28" Type="http://schemas.openxmlformats.org/officeDocument/2006/relationships/hyperlink" Target="consultantplus://offline/ref=81676625A18D18143F0B49310540FD156BABD80DA364CC39E79EE00EF9624E9A09AC5F4CADC23B088615A2DE7497186BF9240DE1E634677609F6652Dc3VEI" TargetMode="External"/><Relationship Id="rId36" Type="http://schemas.openxmlformats.org/officeDocument/2006/relationships/hyperlink" Target="consultantplus://offline/ref=81676625A18D18143F0B49310540FD156BABD80DA364CC39E79EE00EF9624E9A09AC5F4CADC23B088615A1D67D97186BF9240DE1E634677609F6652Dc3VEI" TargetMode="External"/><Relationship Id="rId49" Type="http://schemas.openxmlformats.org/officeDocument/2006/relationships/hyperlink" Target="consultantplus://offline/ref=81676625A18D18143F0B49310540FD156BABD80DA364CD33E594E00EF9624E9A09AC5F4CADC23B088615A1D37597186BF9240DE1E634677609F6652Dc3VEI" TargetMode="External"/><Relationship Id="rId57" Type="http://schemas.openxmlformats.org/officeDocument/2006/relationships/hyperlink" Target="consultantplus://offline/ref=81676625A18D18143F0B49310540FD156BABD80DA364C332E590E00EF9624E9A09AC5F4CADC23B088615A7D27597186BF9240DE1E634677609F6652Dc3VEI" TargetMode="External"/><Relationship Id="rId61" Type="http://schemas.openxmlformats.org/officeDocument/2006/relationships/hyperlink" Target="consultantplus://offline/ref=81676625A18D18143F0B49310540FD156BABD80DA364C332E590E00EF9624E9A09AC5F4CADC23B088615A6D07697186BF9240DE1E634677609F6652Dc3VEI" TargetMode="External"/><Relationship Id="rId10" Type="http://schemas.openxmlformats.org/officeDocument/2006/relationships/hyperlink" Target="consultantplus://offline/ref=81676625A18D18143F0B49310540FD156BABD80DA364C332E692E00EF9624E9A09AC5F4CADC23B088615A1D77697186BF9240DE1E634677609F6652Dc3VEI" TargetMode="External"/><Relationship Id="rId19" Type="http://schemas.openxmlformats.org/officeDocument/2006/relationships/hyperlink" Target="consultantplus://offline/ref=81676625A18D18143F0B49310540FD156BABD80DA364C332E692E00EF9624E9A09AC5F4CADC23B088615A1D47797186BF9240DE1E634677609F6652Dc3VEI" TargetMode="External"/><Relationship Id="rId31" Type="http://schemas.openxmlformats.org/officeDocument/2006/relationships/hyperlink" Target="consultantplus://offline/ref=81676625A18D18143F0B49310540FD156BABD80DA364CC39E79EE00EF9624E9A09AC5F4CADC23B088615A2DE7097186BF9240DE1E634677609F6652Dc3VEI" TargetMode="External"/><Relationship Id="rId44" Type="http://schemas.openxmlformats.org/officeDocument/2006/relationships/hyperlink" Target="consultantplus://offline/ref=81676625A18D18143F0B49310540FD156BABD80DA364CD33E594E00EF9624E9A09AC5F4CADC23B088615A3DF7D97186BF9240DE1E634677609F6652Dc3VEI" TargetMode="External"/><Relationship Id="rId52" Type="http://schemas.openxmlformats.org/officeDocument/2006/relationships/hyperlink" Target="consultantplus://offline/ref=81676625A18D18143F0B49310540FD156BABD80DA364CD33E594E00EF9624E9A09AC5F4CADC23B088615A1D37197186BF9240DE1E634677609F6652Dc3VEI" TargetMode="External"/><Relationship Id="rId60" Type="http://schemas.openxmlformats.org/officeDocument/2006/relationships/hyperlink" Target="consultantplus://offline/ref=81676625A18D18143F0B49310540FD156BABD80DA364C332E590E00EF9624E9A09AC5F4CADC23B088615A6D17797186BF9240DE1E634677609F6652Dc3VEI" TargetMode="External"/><Relationship Id="rId65" Type="http://schemas.openxmlformats.org/officeDocument/2006/relationships/hyperlink" Target="consultantplus://offline/ref=81676625A18D18143F0B49310540FD156BABD80DA364C332E590E00EF9624E9A09AC5F4CADC23B088615A6DF7C97186BF9240DE1E634677609F6652Dc3V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1676625A18D18143F0B49310540FD156BABD80DA364C332E692E00EF9624E9A09AC5F4CADC23B088615A1D77597186BF9240DE1E634677609F6652Dc3VEI" TargetMode="External"/><Relationship Id="rId14" Type="http://schemas.openxmlformats.org/officeDocument/2006/relationships/hyperlink" Target="consultantplus://offline/ref=81676625A18D18143F0B49310540FD156BABD80DA364C332E692E00EF9624E9A09AC5F4CADC23B088615A1D57797186BF9240DE1E634677609F6652Dc3VEI" TargetMode="External"/><Relationship Id="rId22" Type="http://schemas.openxmlformats.org/officeDocument/2006/relationships/hyperlink" Target="consultantplus://offline/ref=81676625A18D18143F0B49310540FD156BABD80DA364CC39E79EE00EF9624E9A09AC5F4CADC23B088615A3D67197186BF9240DE1E634677609F6652Dc3VEI" TargetMode="External"/><Relationship Id="rId27" Type="http://schemas.openxmlformats.org/officeDocument/2006/relationships/hyperlink" Target="consultantplus://offline/ref=81676625A18D18143F0B49310540FD156BABD80DA364CC39E79EE00EF9624E9A09AC5F4CADC23B088615A2DF7D97186BF9240DE1E634677609F6652Dc3VEI" TargetMode="External"/><Relationship Id="rId30" Type="http://schemas.openxmlformats.org/officeDocument/2006/relationships/hyperlink" Target="consultantplus://offline/ref=81676625A18D18143F0B49310540FD156BABD80DA364CC39E79EE00EF9624E9A09AC5F4CADC23B088615A2DE7697186BF9240DE1E634677609F6652Dc3VEI" TargetMode="External"/><Relationship Id="rId35" Type="http://schemas.openxmlformats.org/officeDocument/2006/relationships/hyperlink" Target="consultantplus://offline/ref=81676625A18D18143F0B49310540FD156BABD80DA364CC39E79EE00EF9624E9A09AC5F4CADC23B088615A1D67397186BF9240DE1E634677609F6652Dc3VEI" TargetMode="External"/><Relationship Id="rId43" Type="http://schemas.openxmlformats.org/officeDocument/2006/relationships/hyperlink" Target="consultantplus://offline/ref=81676625A18D18143F0B49310540FD156BABD80DA364CD33E594E00EF9624E9A09AC5F4CADC23B088615A3DF7C97186BF9240DE1E634677609F6652Dc3VEI" TargetMode="External"/><Relationship Id="rId48" Type="http://schemas.openxmlformats.org/officeDocument/2006/relationships/hyperlink" Target="consultantplus://offline/ref=81676625A18D18143F0B49310540FD156BABD80DA364CD33E594E00EF9624E9A09AC5F4CADC23B088615A1D37497186BF9240DE1E634677609F6652Dc3VEI" TargetMode="External"/><Relationship Id="rId56" Type="http://schemas.openxmlformats.org/officeDocument/2006/relationships/hyperlink" Target="consultantplus://offline/ref=81676625A18D18143F0B49310540FD156BABD80DA364C332E590E00EF9624E9A09AC5F4CADC23B088615A7D47D97186BF9240DE1E634677609F6652Dc3VEI" TargetMode="External"/><Relationship Id="rId64" Type="http://schemas.openxmlformats.org/officeDocument/2006/relationships/hyperlink" Target="consultantplus://offline/ref=81676625A18D18143F0B49310540FD156BABD80DA364C332E590E00EF9624E9A09AC5F4CADC23B088615A6DF7297186BF9240DE1E634677609F6652Dc3VEI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81676625A18D18143F0B49310540FD156BABD80DA364C332E692E00EF9624E9A09AC5F4CADC23B088615A1D77497186BF9240DE1E634677609F6652Dc3VEI" TargetMode="External"/><Relationship Id="rId51" Type="http://schemas.openxmlformats.org/officeDocument/2006/relationships/hyperlink" Target="consultantplus://offline/ref=81676625A18D18143F0B49310540FD156BABD80DA364CD33E594E00EF9624E9A09AC5F4CADC23B088615A1D37797186BF9240DE1E634677609F6652Dc3V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1676625A18D18143F0B49310540FD156BABD80DA364C332E692E00EF9624E9A09AC5F4CADC23B088615A1D77197186BF9240DE1E634677609F6652Dc3VEI" TargetMode="External"/><Relationship Id="rId17" Type="http://schemas.openxmlformats.org/officeDocument/2006/relationships/hyperlink" Target="consultantplus://offline/ref=81676625A18D18143F0B49310540FD156BABD80DA364C332E692E00EF9624E9A09AC5F4CADC23B088615A1D47497186BF9240DE1E634677609F6652Dc3VEI" TargetMode="External"/><Relationship Id="rId25" Type="http://schemas.openxmlformats.org/officeDocument/2006/relationships/hyperlink" Target="consultantplus://offline/ref=81676625A18D18143F0B49310540FD156BABD80DA364CC39E79EE00EF9624E9A09AC5F4CADC23B088615A3D37797186BF9240DE1E634677609F6652Dc3VEI" TargetMode="External"/><Relationship Id="rId33" Type="http://schemas.openxmlformats.org/officeDocument/2006/relationships/hyperlink" Target="consultantplus://offline/ref=81676625A18D18143F0B49310540FD156BABD80DA364CC39E79EE00EF9624E9A09AC5F4CADC23B088615A1D67697186BF9240DE1E634677609F6652Dc3VEI" TargetMode="External"/><Relationship Id="rId38" Type="http://schemas.openxmlformats.org/officeDocument/2006/relationships/hyperlink" Target="consultantplus://offline/ref=81676625A18D18143F0B49310540FD156BABD80DA364CC39E79EE00EF9624E9A09AC5F4CADC23B088615A1D57697186BF9240DE1E634677609F6652Dc3VEI" TargetMode="External"/><Relationship Id="rId46" Type="http://schemas.openxmlformats.org/officeDocument/2006/relationships/hyperlink" Target="consultantplus://offline/ref=81676625A18D18143F0B49310540FD156BABD80DA364CD33E594E00EF9624E9A09AC5F4CADC23B088615A2D07397186BF9240DE1E634677609F6652Dc3VEI" TargetMode="External"/><Relationship Id="rId59" Type="http://schemas.openxmlformats.org/officeDocument/2006/relationships/hyperlink" Target="consultantplus://offline/ref=81676625A18D18143F0B49310540FD156BABD80DA364C332E590E00EF9624E9A09AC5F4CADC23B088615A6D17497186BF9240DE1E634677609F6652Dc3VEI" TargetMode="External"/><Relationship Id="rId67" Type="http://schemas.openxmlformats.org/officeDocument/2006/relationships/hyperlink" Target="consultantplus://offline/ref=81676625A18D18143F0B49310540FD156BABD80DA364C332E590E00EF9624E9A09AC5F4CADC23B088615A6DE7D97186BF9240DE1E634677609F6652Dc3VEI" TargetMode="External"/><Relationship Id="rId20" Type="http://schemas.openxmlformats.org/officeDocument/2006/relationships/hyperlink" Target="consultantplus://offline/ref=81676625A18D18143F0B49310540FD156BABD80DA364C332E692E00EF9624E9A09AC5F4CADC23B088615A1D47D97186BF9240DE1E634677609F6652Dc3VEI" TargetMode="External"/><Relationship Id="rId41" Type="http://schemas.openxmlformats.org/officeDocument/2006/relationships/hyperlink" Target="consultantplus://offline/ref=81676625A18D18143F0B49310540FD156BABD80DA364CC39E79EE00EF9624E9A09AC5F4CADC23B088615A1D57C97186BF9240DE1E634677609F6652Dc3VEI" TargetMode="External"/><Relationship Id="rId54" Type="http://schemas.openxmlformats.org/officeDocument/2006/relationships/hyperlink" Target="consultantplus://offline/ref=81676625A18D18143F0B49310540FD156BABD80DA364C332E590E00EF9624E9A09AC5F4CADC23B088615A7D67297186BF9240DE1E634677609F6652Dc3VEI" TargetMode="External"/><Relationship Id="rId62" Type="http://schemas.openxmlformats.org/officeDocument/2006/relationships/hyperlink" Target="consultantplus://offline/ref=81676625A18D18143F0B49310540FD156BABD80DA364C332E590E00EF9624E9A09AC5F4CADC23B088615A6D07797186BF9240DE1E634677609F6652Dc3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4541</Words>
  <Characters>25887</Characters>
  <Application>Microsoft Office Word</Application>
  <DocSecurity>0</DocSecurity>
  <Lines>215</Lines>
  <Paragraphs>60</Paragraphs>
  <ScaleCrop>false</ScaleCrop>
  <Company>ДПиР</Company>
  <LinksUpToDate>false</LinksUpToDate>
  <CharactersWithSpaces>30368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snegireva-ai</dc:creator>
  <cp:lastModifiedBy>snegireva-ai</cp:lastModifiedBy>
  <cp:revision>1</cp:revision>
  <dcterms:created xsi:type="dcterms:W3CDTF">2021-04-02T08:21:00Z</dcterms:created>
  <dcterms:modified xsi:type="dcterms:W3CDTF">2021-04-02T08:22:00Z</dcterms:modified>
</cp:coreProperties>
</file>