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39F" w:rsidRDefault="0056639F" w:rsidP="0056639F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Департамент культуры и молодёжной политики администрации города Перми</w:t>
      </w:r>
    </w:p>
    <w:p w:rsidR="0056639F" w:rsidRDefault="0056639F" w:rsidP="0056639F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учреждение дополнительного образования города Перми</w:t>
      </w:r>
    </w:p>
    <w:p w:rsidR="0056639F" w:rsidRDefault="0056639F" w:rsidP="0056639F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«Детская школа искусств № 15»</w:t>
      </w:r>
    </w:p>
    <w:p w:rsidR="0056639F" w:rsidRDefault="0056639F" w:rsidP="0056639F">
      <w:pPr>
        <w:spacing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17 лет назад в 2001 году широко распахнула свои двери школа иску</w:t>
      </w:r>
      <w:proofErr w:type="gramStart"/>
      <w:r>
        <w:rPr>
          <w:rFonts w:ascii="Times New Roman" w:hAnsi="Times New Roman" w:cs="Times New Roman"/>
          <w:sz w:val="26"/>
          <w:szCs w:val="26"/>
        </w:rPr>
        <w:t>сств дл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я детей правобережной части Дзержинского района. С открытием школы сразу начали свою деятельность основные отделения школы: музыкальное, театральное, изобразительное, отделение общего эстетического развития. В школе разработано трёхуровневое образование: подготовительный уровень для детей 4-6 лет, основной уровень для детей 7-17 лет,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профориентационный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класс для одаренных учащихся, желающих продолжить профессиональное образование. </w:t>
      </w:r>
    </w:p>
    <w:p w:rsidR="0056639F" w:rsidRDefault="0056639F" w:rsidP="0056639F">
      <w:pPr>
        <w:spacing w:after="12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 дня открытия школы контингент учащихся увеличился со 160 человек до 400 человек. За этот период школа выпустила 335 учащихся, из них 45 продолжили обучение в высших и средних специальных учебных заведениях, таких как Художественное училище (техникум) г</w:t>
      </w:r>
      <w:proofErr w:type="gramStart"/>
      <w:r>
        <w:rPr>
          <w:rFonts w:ascii="Times New Roman" w:hAnsi="Times New Roman" w:cs="Times New Roman"/>
          <w:sz w:val="26"/>
          <w:szCs w:val="26"/>
        </w:rPr>
        <w:t>.П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ерми, Пермский строительный колледж, Свердловский колледж искусства и культуры, Пермский музыкальный колледж, Пермский государственный институт искусства и культуры и другие учебные заведения. Высокий процент выпускников, решивших связать свою профессиональную деятельность с искусством, свидетельствует об уровне знаний и умений выпускников, качестве преподавания в школе, налаженной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профориентационной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работе.</w:t>
      </w:r>
    </w:p>
    <w:p w:rsidR="0056639F" w:rsidRDefault="0056639F" w:rsidP="0056639F">
      <w:pPr>
        <w:spacing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17 лет работы школа достигла положительных результатов по всем направлениям: концертной, конкурсной деятельности, учебно-методической, общественной. Школу знают  как в г</w:t>
      </w:r>
      <w:proofErr w:type="gramStart"/>
      <w:r>
        <w:rPr>
          <w:rFonts w:ascii="Times New Roman" w:hAnsi="Times New Roman" w:cs="Times New Roman"/>
          <w:sz w:val="26"/>
          <w:szCs w:val="26"/>
        </w:rPr>
        <w:t>.П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ерми, так и в Пермском крае. Только за последние три года солисты и коллективы школы приняли участие в 112 конкурсах разного уровня, завоевав 57 дипломов лауреата, 180 дипломов разных степеней, 25 специальных дипломов. </w:t>
      </w:r>
    </w:p>
    <w:p w:rsidR="0056639F" w:rsidRDefault="0056639F" w:rsidP="0056639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Преподаватели и учащиеся ведут активную культурно-просветительскую и концертную деятельность в микрорайонах  Правого берега, на концертных площ</w:t>
      </w:r>
      <w:r w:rsidR="00C5380F">
        <w:rPr>
          <w:rFonts w:ascii="Times New Roman" w:hAnsi="Times New Roman" w:cs="Times New Roman"/>
          <w:sz w:val="26"/>
          <w:szCs w:val="26"/>
        </w:rPr>
        <w:t>адках г</w:t>
      </w:r>
      <w:proofErr w:type="gramStart"/>
      <w:r w:rsidR="00C5380F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="00C5380F">
        <w:rPr>
          <w:rFonts w:ascii="Times New Roman" w:hAnsi="Times New Roman" w:cs="Times New Roman"/>
          <w:sz w:val="26"/>
          <w:szCs w:val="26"/>
        </w:rPr>
        <w:t>ерми и Пермского края, где нас знают и слушают с удовольствием.</w:t>
      </w:r>
    </w:p>
    <w:p w:rsidR="00C5380F" w:rsidRDefault="00C5380F" w:rsidP="0056639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последние  три года конку</w:t>
      </w:r>
      <w:proofErr w:type="gramStart"/>
      <w:r>
        <w:rPr>
          <w:rFonts w:ascii="Times New Roman" w:hAnsi="Times New Roman" w:cs="Times New Roman"/>
          <w:sz w:val="26"/>
          <w:szCs w:val="26"/>
        </w:rPr>
        <w:t>рс в шк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олу увеличился втрое. Чтобы поступить на обучение по предпрофессиональным программам, требуется пройти сложный творческий отбор. </w:t>
      </w:r>
    </w:p>
    <w:p w:rsidR="00C5380F" w:rsidRDefault="00C5380F" w:rsidP="0056639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Большой популярностью пользуется отделение изобразительного искусства. Дети с удовольствием занимаются рисованием, декоративно – прикладным ис</w:t>
      </w:r>
      <w:r w:rsidR="006E2D80">
        <w:rPr>
          <w:rFonts w:ascii="Times New Roman" w:hAnsi="Times New Roman" w:cs="Times New Roman"/>
          <w:sz w:val="26"/>
          <w:szCs w:val="26"/>
        </w:rPr>
        <w:t xml:space="preserve">кусством, участвуют в выставках, конкурсах, </w:t>
      </w:r>
      <w:proofErr w:type="spellStart"/>
      <w:r w:rsidR="006E2D80">
        <w:rPr>
          <w:rFonts w:ascii="Times New Roman" w:hAnsi="Times New Roman" w:cs="Times New Roman"/>
          <w:sz w:val="26"/>
          <w:szCs w:val="26"/>
        </w:rPr>
        <w:t>пленерах</w:t>
      </w:r>
      <w:proofErr w:type="spellEnd"/>
      <w:r w:rsidR="006E2D80">
        <w:rPr>
          <w:rFonts w:ascii="Times New Roman" w:hAnsi="Times New Roman" w:cs="Times New Roman"/>
          <w:sz w:val="26"/>
          <w:szCs w:val="26"/>
        </w:rPr>
        <w:t>.</w:t>
      </w:r>
    </w:p>
    <w:p w:rsidR="00C5380F" w:rsidRDefault="00C5380F" w:rsidP="0056639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Театральное отделение привлекает детей своим разнообразием. Дети учатся </w:t>
      </w:r>
      <w:r w:rsidR="006E2D80">
        <w:rPr>
          <w:rFonts w:ascii="Times New Roman" w:hAnsi="Times New Roman" w:cs="Times New Roman"/>
          <w:sz w:val="26"/>
          <w:szCs w:val="26"/>
        </w:rPr>
        <w:t>красиво и грамотно говори</w:t>
      </w:r>
      <w:r>
        <w:rPr>
          <w:rFonts w:ascii="Times New Roman" w:hAnsi="Times New Roman" w:cs="Times New Roman"/>
          <w:sz w:val="26"/>
          <w:szCs w:val="26"/>
        </w:rPr>
        <w:t xml:space="preserve">ть, </w:t>
      </w:r>
      <w:r w:rsidR="006E2D80">
        <w:rPr>
          <w:rFonts w:ascii="Times New Roman" w:hAnsi="Times New Roman" w:cs="Times New Roman"/>
          <w:sz w:val="26"/>
          <w:szCs w:val="26"/>
        </w:rPr>
        <w:t xml:space="preserve">свободно </w:t>
      </w:r>
      <w:r>
        <w:rPr>
          <w:rFonts w:ascii="Times New Roman" w:hAnsi="Times New Roman" w:cs="Times New Roman"/>
          <w:sz w:val="26"/>
          <w:szCs w:val="26"/>
        </w:rPr>
        <w:t>дви</w:t>
      </w:r>
      <w:r w:rsidR="006E2D80">
        <w:rPr>
          <w:rFonts w:ascii="Times New Roman" w:hAnsi="Times New Roman" w:cs="Times New Roman"/>
          <w:sz w:val="26"/>
          <w:szCs w:val="26"/>
        </w:rPr>
        <w:t>гаться на сцене, петь, танцевать – почувствовать себя настоящими артистами.</w:t>
      </w:r>
    </w:p>
    <w:p w:rsidR="006E2D80" w:rsidRDefault="006E2D80" w:rsidP="0056639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музыкальном отделении учащиеся осваивают такие инструменты как фортепиано, скрипка, виолончель, флейта, домра, гитара, баян и аккордеон, </w:t>
      </w:r>
      <w:proofErr w:type="gramStart"/>
      <w:r>
        <w:rPr>
          <w:rFonts w:ascii="Times New Roman" w:hAnsi="Times New Roman" w:cs="Times New Roman"/>
          <w:sz w:val="26"/>
          <w:szCs w:val="26"/>
        </w:rPr>
        <w:t>что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безусловно прекрасно развивает слух, память, мышление, координацию, что делает их интересными среди своих сверстников и помогает в дальнейшем развитии в обществе. </w:t>
      </w:r>
    </w:p>
    <w:p w:rsidR="0056639F" w:rsidRDefault="006E2D80" w:rsidP="0056639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школе есть несколько коллективов, которые представляют наше учреждение на конкурсах, являются украшением многих торжественных мероприятий города Перми и Дзержинского района.</w:t>
      </w:r>
    </w:p>
    <w:p w:rsidR="0056639F" w:rsidRDefault="0056639F" w:rsidP="0056639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Камерный ансамбль «Концертино»</w:t>
      </w:r>
      <w:r>
        <w:rPr>
          <w:rFonts w:ascii="Times New Roman" w:hAnsi="Times New Roman" w:cs="Times New Roman"/>
          <w:sz w:val="26"/>
          <w:szCs w:val="26"/>
        </w:rPr>
        <w:t xml:space="preserve"> (руководители Осипова Светлана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Вальтеовна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Пятилова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Ирина Юрьевна, концертмейстер </w:t>
      </w:r>
      <w:proofErr w:type="spellStart"/>
      <w:r>
        <w:rPr>
          <w:rFonts w:ascii="Times New Roman" w:hAnsi="Times New Roman" w:cs="Times New Roman"/>
          <w:sz w:val="26"/>
          <w:szCs w:val="26"/>
        </w:rPr>
        <w:t>Хорошавцева</w:t>
      </w:r>
      <w:proofErr w:type="spellEnd"/>
      <w:r w:rsidR="006E2D8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Светлана Александровна</w:t>
      </w:r>
      <w:proofErr w:type="gramStart"/>
      <w:r>
        <w:rPr>
          <w:rFonts w:ascii="Times New Roman" w:hAnsi="Times New Roman" w:cs="Times New Roman"/>
          <w:sz w:val="26"/>
          <w:szCs w:val="26"/>
        </w:rPr>
        <w:t>)–</w:t>
      </w:r>
      <w:proofErr w:type="gramEnd"/>
      <w:r>
        <w:rPr>
          <w:rFonts w:ascii="Times New Roman" w:hAnsi="Times New Roman" w:cs="Times New Roman"/>
          <w:sz w:val="26"/>
          <w:szCs w:val="26"/>
        </w:rPr>
        <w:t>постоянный участник конкурсов, концертов разного уровня.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копилке достижений коллектива: </w:t>
      </w:r>
      <w:r>
        <w:rPr>
          <w:rFonts w:ascii="Times New Roman" w:hAnsi="Times New Roman" w:cs="Times New Roman"/>
          <w:sz w:val="26"/>
          <w:szCs w:val="26"/>
        </w:rPr>
        <w:t xml:space="preserve">диплом лауреата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 степени и специальный приз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VII Международного творческого фестиваля-конкурса "Просторы вдохновения", проходившего в г. Астана, Казахстан; </w:t>
      </w:r>
      <w:r>
        <w:rPr>
          <w:rFonts w:ascii="Times New Roman" w:hAnsi="Times New Roman" w:cs="Times New Roman"/>
          <w:sz w:val="26"/>
          <w:szCs w:val="26"/>
        </w:rPr>
        <w:t xml:space="preserve">диплом лауреата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 степени краевого конкурса-фестиваля камерно-ансамблевого исполнительства; диплом лауреата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 степени</w:t>
      </w:r>
      <w:r w:rsidR="006E2D8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международного конкурса-фестиваля </w:t>
      </w:r>
      <w:r>
        <w:rPr>
          <w:rFonts w:ascii="Times New Roman" w:hAnsi="Times New Roman"/>
          <w:bCs/>
          <w:sz w:val="26"/>
          <w:szCs w:val="26"/>
        </w:rPr>
        <w:t>детского и юношеского творчества «Будущее планеты» г</w:t>
      </w:r>
      <w:proofErr w:type="gramStart"/>
      <w:r>
        <w:rPr>
          <w:rFonts w:ascii="Times New Roman" w:hAnsi="Times New Roman"/>
          <w:bCs/>
          <w:sz w:val="26"/>
          <w:szCs w:val="26"/>
        </w:rPr>
        <w:t>.С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-Петербург; </w:t>
      </w:r>
      <w:r>
        <w:rPr>
          <w:rFonts w:ascii="Times New Roman" w:hAnsi="Times New Roman" w:cs="Times New Roman"/>
          <w:sz w:val="26"/>
          <w:szCs w:val="26"/>
        </w:rPr>
        <w:t xml:space="preserve">диплом лауреата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 степени м</w:t>
      </w:r>
      <w:r>
        <w:rPr>
          <w:rFonts w:ascii="Times New Roman" w:hAnsi="Times New Roman"/>
          <w:sz w:val="26"/>
          <w:szCs w:val="26"/>
        </w:rPr>
        <w:t xml:space="preserve">еждународного фестиваля-конкурса </w:t>
      </w:r>
      <w:r>
        <w:rPr>
          <w:rFonts w:ascii="Times New Roman" w:hAnsi="Times New Roman"/>
          <w:bCs/>
          <w:sz w:val="26"/>
          <w:szCs w:val="26"/>
        </w:rPr>
        <w:t xml:space="preserve">детского-юношеского творчества «Голубая волна» (Чехия, г.Теплице);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выступления на лучших сценах г</w:t>
      </w:r>
      <w:proofErr w:type="gramStart"/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.П</w:t>
      </w:r>
      <w:proofErr w:type="gramEnd"/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ерми: КДЦ, ДК им</w:t>
      </w:r>
      <w:proofErr w:type="gramStart"/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.С</w:t>
      </w:r>
      <w:proofErr w:type="gramEnd"/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олдатова, ДК им. Кирова. За высокие творческие достижения </w:t>
      </w:r>
      <w:r>
        <w:rPr>
          <w:rFonts w:ascii="Times New Roman" w:hAnsi="Times New Roman" w:cs="Times New Roman"/>
          <w:sz w:val="26"/>
          <w:szCs w:val="26"/>
        </w:rPr>
        <w:t xml:space="preserve">в 2016 году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ансамблю</w:t>
      </w:r>
      <w:r w:rsidR="006E2D8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присвоено звание «Образцовый детский коллектив».</w:t>
      </w:r>
    </w:p>
    <w:p w:rsidR="004A3B83" w:rsidRDefault="004A3B83" w:rsidP="004A3B8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10935" cy="4658201"/>
            <wp:effectExtent l="0" t="0" r="0" b="0"/>
            <wp:docPr id="1" name="Рисунок 1" descr="C:\Users\user\Desktop\новое в САЙТ\на городской сайт обновление\Концер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е в САЙТ\на городской сайт обновление\Концерти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83" w:rsidRPr="004A3B83" w:rsidRDefault="004A3B83" w:rsidP="004A3B8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Камерный ансамбль «Концертино».</w:t>
      </w:r>
    </w:p>
    <w:p w:rsidR="0056639F" w:rsidRPr="004A3B83" w:rsidRDefault="0056639F" w:rsidP="0056639F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Вокальные ансамбли </w:t>
      </w:r>
      <w:r w:rsidR="00A134DD">
        <w:rPr>
          <w:rFonts w:ascii="Times New Roman" w:hAnsi="Times New Roman" w:cs="Times New Roman"/>
          <w:b/>
          <w:sz w:val="26"/>
          <w:szCs w:val="26"/>
        </w:rPr>
        <w:t xml:space="preserve">«Созвучие», </w:t>
      </w:r>
      <w:r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Семицветик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», «</w:t>
      </w:r>
      <w:r w:rsidR="00A134DD">
        <w:rPr>
          <w:rFonts w:ascii="Times New Roman" w:hAnsi="Times New Roman" w:cs="Times New Roman"/>
          <w:b/>
          <w:sz w:val="26"/>
          <w:szCs w:val="26"/>
        </w:rPr>
        <w:t>Нотные бусинки</w:t>
      </w:r>
      <w:r>
        <w:rPr>
          <w:rFonts w:ascii="Times New Roman" w:hAnsi="Times New Roman" w:cs="Times New Roman"/>
          <w:b/>
          <w:sz w:val="26"/>
          <w:szCs w:val="26"/>
        </w:rPr>
        <w:t>», сводный хор</w:t>
      </w:r>
      <w:r>
        <w:rPr>
          <w:rFonts w:ascii="Times New Roman" w:hAnsi="Times New Roman" w:cs="Times New Roman"/>
          <w:sz w:val="26"/>
          <w:szCs w:val="26"/>
        </w:rPr>
        <w:t xml:space="preserve"> (руководитель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Калимуллина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Клара </w:t>
      </w:r>
      <w:proofErr w:type="spellStart"/>
      <w:r>
        <w:rPr>
          <w:rFonts w:ascii="Times New Roman" w:hAnsi="Times New Roman" w:cs="Times New Roman"/>
          <w:sz w:val="26"/>
          <w:szCs w:val="26"/>
        </w:rPr>
        <w:t>Миргазияновна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концертмейстер  </w:t>
      </w:r>
      <w:proofErr w:type="spellStart"/>
      <w:r>
        <w:rPr>
          <w:rFonts w:ascii="Times New Roman" w:hAnsi="Times New Roman" w:cs="Times New Roman"/>
          <w:sz w:val="26"/>
          <w:szCs w:val="26"/>
        </w:rPr>
        <w:t>Фетюкова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Лариса Васильевна) – яркие творческие коллективы, которые всегда показывают высокое качество работы, покоряют слушателей сложным, разноплановым репертуаром. Лучшие конкурсные достижения:</w:t>
      </w:r>
      <w:r w:rsidR="00A134DD">
        <w:rPr>
          <w:rFonts w:ascii="Times New Roman" w:hAnsi="Times New Roman" w:cs="Times New Roman"/>
          <w:sz w:val="26"/>
          <w:szCs w:val="26"/>
        </w:rPr>
        <w:t xml:space="preserve"> Гран – </w:t>
      </w:r>
      <w:proofErr w:type="gramStart"/>
      <w:r w:rsidR="00A134DD">
        <w:rPr>
          <w:rFonts w:ascii="Times New Roman" w:hAnsi="Times New Roman" w:cs="Times New Roman"/>
          <w:sz w:val="26"/>
          <w:szCs w:val="26"/>
        </w:rPr>
        <w:t>при</w:t>
      </w:r>
      <w:proofErr w:type="gramEnd"/>
      <w:r w:rsidR="00A134D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134DD">
        <w:rPr>
          <w:rFonts w:ascii="Times New Roman" w:hAnsi="Times New Roman" w:cs="Times New Roman"/>
          <w:sz w:val="26"/>
          <w:szCs w:val="26"/>
        </w:rPr>
        <w:t>международного</w:t>
      </w:r>
      <w:proofErr w:type="gramEnd"/>
      <w:r w:rsidR="00A134DD">
        <w:rPr>
          <w:rFonts w:ascii="Times New Roman" w:hAnsi="Times New Roman" w:cs="Times New Roman"/>
          <w:sz w:val="26"/>
          <w:szCs w:val="26"/>
        </w:rPr>
        <w:t xml:space="preserve"> конкурса «Академия звёзд» - город Москва, </w:t>
      </w:r>
      <w:r>
        <w:rPr>
          <w:rFonts w:ascii="Times New Roman" w:hAnsi="Times New Roman"/>
          <w:sz w:val="26"/>
          <w:szCs w:val="26"/>
        </w:rPr>
        <w:t xml:space="preserve">Серебряная и бронзовая медали </w:t>
      </w:r>
      <w:r>
        <w:rPr>
          <w:rFonts w:ascii="Times New Roman" w:hAnsi="Times New Roman"/>
          <w:sz w:val="26"/>
          <w:szCs w:val="26"/>
          <w:lang w:val="en-US"/>
        </w:rPr>
        <w:t>XII</w:t>
      </w:r>
      <w:r>
        <w:rPr>
          <w:rFonts w:ascii="Times New Roman" w:hAnsi="Times New Roman"/>
          <w:sz w:val="26"/>
          <w:szCs w:val="26"/>
        </w:rPr>
        <w:t xml:space="preserve"> Фестиваль искусств детей и юношества им. </w:t>
      </w:r>
      <w:proofErr w:type="spellStart"/>
      <w:r>
        <w:rPr>
          <w:rFonts w:ascii="Times New Roman" w:hAnsi="Times New Roman"/>
          <w:sz w:val="26"/>
          <w:szCs w:val="26"/>
        </w:rPr>
        <w:t>Д.Кабалевского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«Наш Пермский край»; </w:t>
      </w:r>
      <w:r>
        <w:rPr>
          <w:rFonts w:ascii="Times New Roman" w:hAnsi="Times New Roman" w:cs="Times New Roman"/>
          <w:sz w:val="26"/>
          <w:szCs w:val="26"/>
        </w:rPr>
        <w:t xml:space="preserve">диплом лауреата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 степени </w:t>
      </w:r>
      <w:r>
        <w:rPr>
          <w:rFonts w:ascii="Times New Roman" w:hAnsi="Times New Roman"/>
          <w:sz w:val="26"/>
          <w:szCs w:val="26"/>
          <w:lang w:val="en-US"/>
        </w:rPr>
        <w:t>IV</w:t>
      </w:r>
      <w:r w:rsidR="00A134D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Международного фестиваля-конкурса</w:t>
      </w:r>
      <w:r w:rsidR="00A134D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детского и юношеского творчества</w:t>
      </w:r>
      <w:r w:rsidR="00A134D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«Слияние культур.</w:t>
      </w:r>
      <w:r w:rsidR="00A134DD">
        <w:rPr>
          <w:rFonts w:ascii="Times New Roman" w:hAnsi="Times New Roman"/>
          <w:sz w:val="26"/>
          <w:szCs w:val="26"/>
        </w:rPr>
        <w:t xml:space="preserve"> Музыка», проходивший в городе Казани</w:t>
      </w:r>
      <w:r>
        <w:rPr>
          <w:rFonts w:ascii="Times New Roman" w:hAnsi="Times New Roman"/>
          <w:sz w:val="26"/>
          <w:szCs w:val="26"/>
        </w:rPr>
        <w:t>; д</w:t>
      </w:r>
      <w:r>
        <w:rPr>
          <w:rFonts w:ascii="Times New Roman" w:hAnsi="Times New Roman" w:cs="Times New Roman"/>
          <w:sz w:val="26"/>
          <w:szCs w:val="26"/>
        </w:rPr>
        <w:t xml:space="preserve">иплом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степени </w:t>
      </w:r>
      <w:r>
        <w:rPr>
          <w:rFonts w:ascii="Times New Roman" w:hAnsi="Times New Roman"/>
          <w:sz w:val="26"/>
          <w:szCs w:val="26"/>
        </w:rPr>
        <w:t>краевого конкурса патриотической песни «Я люблю тебя, Россия»; д</w:t>
      </w:r>
      <w:r>
        <w:rPr>
          <w:rFonts w:ascii="Times New Roman" w:hAnsi="Times New Roman" w:cs="Times New Roman"/>
          <w:sz w:val="26"/>
          <w:szCs w:val="26"/>
        </w:rPr>
        <w:t xml:space="preserve">иплом лауреата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степени </w:t>
      </w:r>
      <w:r>
        <w:rPr>
          <w:rFonts w:ascii="Times New Roman" w:hAnsi="Times New Roman"/>
          <w:sz w:val="26"/>
          <w:szCs w:val="26"/>
        </w:rPr>
        <w:t>краевого хорового конкурса «Песни Великой Победы»  и многие другие.</w:t>
      </w:r>
    </w:p>
    <w:p w:rsidR="004A3B83" w:rsidRDefault="004A3B83" w:rsidP="004A3B8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10935" cy="4130272"/>
            <wp:effectExtent l="0" t="0" r="0" b="0"/>
            <wp:docPr id="3" name="Рисунок 3" descr="C:\Users\user\Desktop\новое в САЙТ\на городской сайт обновление\Созвуч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е в САЙТ\на городской сайт обновление\Созвуч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3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83" w:rsidRDefault="004A3B83" w:rsidP="004A3B8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Вокальный ансамбль «Созвучие».</w:t>
      </w:r>
    </w:p>
    <w:p w:rsidR="004A3B83" w:rsidRPr="004A3B83" w:rsidRDefault="004A3B83" w:rsidP="004A3B8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A3B83" w:rsidRDefault="004A3B83" w:rsidP="004A3B8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10935" cy="3493651"/>
            <wp:effectExtent l="0" t="0" r="0" b="0"/>
            <wp:docPr id="2" name="Рисунок 2" descr="C:\Users\user\Desktop\новое в САЙТ\на городской сайт обновление\Семи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е в САЙТ\на городской сайт обновление\Семицвет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83" w:rsidRDefault="004A3B83" w:rsidP="004A3B8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Вокальный ансамбль 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>
        <w:rPr>
          <w:rFonts w:ascii="Times New Roman" w:hAnsi="Times New Roman" w:cs="Times New Roman"/>
          <w:sz w:val="26"/>
          <w:szCs w:val="26"/>
        </w:rPr>
        <w:t>».</w:t>
      </w:r>
    </w:p>
    <w:p w:rsidR="0056639F" w:rsidRPr="004A3B83" w:rsidRDefault="0056639F" w:rsidP="0056639F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Театральная группа «Друзья» (</w:t>
      </w:r>
      <w:r>
        <w:rPr>
          <w:rFonts w:ascii="Times New Roman" w:hAnsi="Times New Roman" w:cs="Times New Roman"/>
          <w:sz w:val="26"/>
          <w:szCs w:val="26"/>
        </w:rPr>
        <w:t xml:space="preserve">руководители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Мусихина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Жанна Валерьевна, Костевич Мария Михайловна) -</w:t>
      </w:r>
      <w:r w:rsidR="00A134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целеустремленная, сплоченная группа лучших учащихся театрального отделения, имеющая опыт выступления на разных площадках города: КДЦ, ДК им. Солдатова, театра кукол, ДК им. Чехова. </w:t>
      </w:r>
      <w:r>
        <w:rPr>
          <w:rFonts w:ascii="Times New Roman" w:hAnsi="Times New Roman" w:cs="Times New Roman"/>
          <w:sz w:val="26"/>
          <w:szCs w:val="26"/>
        </w:rPr>
        <w:t xml:space="preserve">Конкурсные достижения коллектива: диплом лауреата </w:t>
      </w:r>
      <w:r>
        <w:rPr>
          <w:rFonts w:ascii="Times New Roman" w:hAnsi="Times New Roman"/>
          <w:sz w:val="26"/>
          <w:szCs w:val="26"/>
        </w:rPr>
        <w:t xml:space="preserve">Детского творческого конкурса-фестиваля «Дарования </w:t>
      </w:r>
      <w:proofErr w:type="spellStart"/>
      <w:r>
        <w:rPr>
          <w:rFonts w:ascii="Times New Roman" w:hAnsi="Times New Roman"/>
          <w:sz w:val="26"/>
          <w:szCs w:val="26"/>
        </w:rPr>
        <w:t>Прикамья</w:t>
      </w:r>
      <w:proofErr w:type="spellEnd"/>
      <w:r>
        <w:rPr>
          <w:rFonts w:ascii="Times New Roman" w:hAnsi="Times New Roman"/>
          <w:sz w:val="26"/>
          <w:szCs w:val="26"/>
        </w:rPr>
        <w:t xml:space="preserve">»; дипломы лауреатов </w:t>
      </w:r>
      <w:r>
        <w:rPr>
          <w:rFonts w:ascii="Times New Roman" w:hAnsi="Times New Roman"/>
          <w:sz w:val="26"/>
          <w:szCs w:val="26"/>
          <w:lang w:val="en-US"/>
        </w:rPr>
        <w:t>II</w:t>
      </w:r>
      <w:r>
        <w:rPr>
          <w:rFonts w:ascii="Times New Roman" w:hAnsi="Times New Roman"/>
          <w:sz w:val="26"/>
          <w:szCs w:val="26"/>
        </w:rPr>
        <w:t xml:space="preserve"> и </w:t>
      </w:r>
      <w:r>
        <w:rPr>
          <w:rFonts w:ascii="Times New Roman" w:hAnsi="Times New Roman"/>
          <w:sz w:val="26"/>
          <w:szCs w:val="26"/>
          <w:lang w:val="en-US"/>
        </w:rPr>
        <w:t>III</w:t>
      </w:r>
      <w:r>
        <w:rPr>
          <w:rFonts w:ascii="Times New Roman" w:hAnsi="Times New Roman"/>
          <w:sz w:val="26"/>
          <w:szCs w:val="26"/>
        </w:rPr>
        <w:t xml:space="preserve"> степени </w:t>
      </w:r>
      <w:r>
        <w:rPr>
          <w:rFonts w:ascii="Times New Roman" w:hAnsi="Times New Roman"/>
          <w:sz w:val="26"/>
          <w:szCs w:val="26"/>
          <w:lang w:val="en-US"/>
        </w:rPr>
        <w:t>VI</w:t>
      </w:r>
      <w:r w:rsidR="00A134D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международного фестиваля-конкурса детского и юношеского творчества «Слияние культур. Хореография и театр» в рамках проекта «Салют талантов», </w:t>
      </w:r>
      <w:proofErr w:type="spellStart"/>
      <w:r>
        <w:rPr>
          <w:rFonts w:ascii="Times New Roman" w:hAnsi="Times New Roman"/>
          <w:sz w:val="26"/>
          <w:szCs w:val="26"/>
        </w:rPr>
        <w:t>г</w:t>
      </w:r>
      <w:proofErr w:type="gramStart"/>
      <w:r>
        <w:rPr>
          <w:rFonts w:ascii="Times New Roman" w:hAnsi="Times New Roman"/>
          <w:sz w:val="26"/>
          <w:szCs w:val="26"/>
        </w:rPr>
        <w:t>.К</w:t>
      </w:r>
      <w:proofErr w:type="gramEnd"/>
      <w:r>
        <w:rPr>
          <w:rFonts w:ascii="Times New Roman" w:hAnsi="Times New Roman"/>
          <w:sz w:val="26"/>
          <w:szCs w:val="26"/>
        </w:rPr>
        <w:t>азань</w:t>
      </w:r>
      <w:proofErr w:type="spellEnd"/>
      <w:r>
        <w:rPr>
          <w:rFonts w:ascii="Times New Roman" w:hAnsi="Times New Roman"/>
          <w:sz w:val="26"/>
          <w:szCs w:val="26"/>
        </w:rPr>
        <w:t xml:space="preserve"> и другие.</w:t>
      </w:r>
    </w:p>
    <w:p w:rsidR="004A3B83" w:rsidRDefault="006402D7" w:rsidP="006402D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182594" cy="3889323"/>
            <wp:effectExtent l="0" t="0" r="0" b="0"/>
            <wp:docPr id="4" name="Рисунок 4" descr="C:\Users\user\AppData\Local\Microsoft\Windows\Temporary Internet Files\Content.Word\DSCN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N8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10" cy="38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3C" w:rsidRPr="00A134DD" w:rsidRDefault="0056639F" w:rsidP="00A134DD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 xml:space="preserve">Все </w:t>
      </w:r>
      <w:r w:rsidR="00A134DD">
        <w:rPr>
          <w:rFonts w:ascii="Times New Roman" w:hAnsi="Times New Roman" w:cs="Times New Roman"/>
          <w:sz w:val="26"/>
          <w:szCs w:val="26"/>
        </w:rPr>
        <w:t>17</w:t>
      </w:r>
      <w:r>
        <w:rPr>
          <w:rFonts w:ascii="Times New Roman" w:hAnsi="Times New Roman" w:cs="Times New Roman"/>
          <w:sz w:val="26"/>
          <w:szCs w:val="26"/>
        </w:rPr>
        <w:t xml:space="preserve"> лет руководят школой директор Ольга Николаевна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Кылосова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заместитель директора по учебной части Элина Геннадьевна Новицкая. Под их руководством высокопрофессиональный штат преподавателей достиг таких ярких результатов, и сейчас коллектив школы полон планов и идей, готов трудиться на благо родного Дзержинского района, города Перми, всего Пермского края!</w:t>
      </w:r>
    </w:p>
    <w:sectPr w:rsidR="000A3D3C" w:rsidRPr="00A134DD" w:rsidSect="00A134DD">
      <w:pgSz w:w="11906" w:h="16838"/>
      <w:pgMar w:top="851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2092C"/>
    <w:multiLevelType w:val="hybridMultilevel"/>
    <w:tmpl w:val="0EC886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CC26EC"/>
    <w:multiLevelType w:val="hybridMultilevel"/>
    <w:tmpl w:val="E458C6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639F"/>
    <w:rsid w:val="000A3D3C"/>
    <w:rsid w:val="004A3B83"/>
    <w:rsid w:val="0056639F"/>
    <w:rsid w:val="006402D7"/>
    <w:rsid w:val="006E2D80"/>
    <w:rsid w:val="00A134DD"/>
    <w:rsid w:val="00C5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39F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A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2018-03-01T07:00:00Z</dcterms:created>
  <dcterms:modified xsi:type="dcterms:W3CDTF">2018-03-01T09:12:00Z</dcterms:modified>
</cp:coreProperties>
</file>