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FE" w:rsidRPr="00333A27" w:rsidRDefault="00FE77FE" w:rsidP="00333A27">
      <w:pPr>
        <w:spacing w:after="0"/>
        <w:ind w:firstLine="142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246"/>
        <w:gridCol w:w="2161"/>
        <w:gridCol w:w="5494"/>
        <w:gridCol w:w="2141"/>
      </w:tblGrid>
      <w:tr w:rsidR="009D131F" w:rsidRPr="005A7E25" w:rsidTr="005A7E25">
        <w:tc>
          <w:tcPr>
            <w:tcW w:w="7407" w:type="dxa"/>
            <w:gridSpan w:val="2"/>
          </w:tcPr>
          <w:p w:rsidR="009D131F" w:rsidRPr="005A7E25" w:rsidRDefault="009D131F" w:rsidP="009D131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Автотранспорт</w:t>
            </w:r>
          </w:p>
        </w:tc>
        <w:tc>
          <w:tcPr>
            <w:tcW w:w="7635" w:type="dxa"/>
            <w:gridSpan w:val="2"/>
          </w:tcPr>
          <w:p w:rsidR="009D131F" w:rsidRPr="005A7E25" w:rsidRDefault="009D131F" w:rsidP="009D131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Коммунальное</w:t>
            </w:r>
          </w:p>
        </w:tc>
      </w:tr>
      <w:tr w:rsidR="009D131F" w:rsidRPr="005A7E25" w:rsidTr="005A7E25">
        <w:tc>
          <w:tcPr>
            <w:tcW w:w="5246" w:type="dxa"/>
          </w:tcPr>
          <w:p w:rsidR="009D131F" w:rsidRPr="005A7E25" w:rsidRDefault="009D131F" w:rsidP="00333A27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Действующая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Проектная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Действующая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Проектная</w:t>
            </w:r>
          </w:p>
        </w:tc>
      </w:tr>
      <w:tr w:rsidR="008C32B5" w:rsidRPr="005A7E25" w:rsidTr="008C32B5"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Ц-1</w:t>
            </w:r>
          </w:p>
        </w:tc>
      </w:tr>
      <w:tr w:rsidR="009D131F" w:rsidRPr="005A7E25" w:rsidTr="005A7E25"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333A27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легковых автомобилей на открытых площадках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стоянки многоэтажные, встроенные, пристроенные, отдельно стоящие надземные, подземные</w:t>
            </w:r>
          </w:p>
          <w:p w:rsidR="009D131F" w:rsidRPr="005A7E25" w:rsidRDefault="009D131F" w:rsidP="00333A27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Условные</w:t>
            </w:r>
          </w:p>
          <w:p w:rsidR="009D131F" w:rsidRDefault="009D131F" w:rsidP="00333A2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стоянки и гаражи многоэтажные встроенные, пристроенные, отдельно стоящие надземные, подземные</w:t>
            </w:r>
          </w:p>
          <w:p w:rsidR="004C5347" w:rsidRPr="004C5347" w:rsidRDefault="004C5347" w:rsidP="00333A2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4C5347">
              <w:rPr>
                <w:rFonts w:ascii="Times New Roman" w:hAnsi="Times New Roman" w:cs="Times New Roman"/>
              </w:rPr>
              <w:t>автосалоны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5347">
              <w:rPr>
                <w:rFonts w:ascii="Times New Roman" w:hAnsi="Times New Roman" w:cs="Times New Roman"/>
              </w:rPr>
              <w:t>-в</w:t>
            </w:r>
            <w:proofErr w:type="gramEnd"/>
            <w:r w:rsidRPr="004C5347">
              <w:rPr>
                <w:rFonts w:ascii="Times New Roman" w:hAnsi="Times New Roman" w:cs="Times New Roman"/>
              </w:rPr>
              <w:t>ыставки образцы автомобилей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347">
              <w:rPr>
                <w:rFonts w:ascii="Times New Roman" w:hAnsi="Times New Roman" w:cs="Times New Roman"/>
              </w:rPr>
              <w:t>-исключить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Объекты гаражного назначения (2.7.1)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>4.9)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телефонные станции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>жилищно-эксплуатационные и аварийно-диспетчерские службы,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Условные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5" w:history="1"/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Коммунальное обслуживание (3.1)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C32B5" w:rsidRPr="005A7E25" w:rsidTr="008C32B5"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Ц-2</w:t>
            </w:r>
          </w:p>
        </w:tc>
      </w:tr>
      <w:tr w:rsidR="009D131F" w:rsidRPr="005A7E25" w:rsidTr="005A7E25">
        <w:trPr>
          <w:trHeight w:val="83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стоянки легковых автомобилей на открытых площадках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многоэтажные, встроенные, пристроенные, отдельно стоящие надземные, подземные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временные стоянки легковых автомобилей на открытых площадках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</w:t>
            </w:r>
            <w:r w:rsidRPr="005A7E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  <w:szCs w:val="22"/>
              </w:rPr>
              <w:t>разрешенные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стоянки и гаражи многоэтажные встроенные, пристроенные, отдельно стоящие надземные, подземные 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Объекты гаражного назначения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(2.7.1) 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Обслуживание автотранспорта</w:t>
            </w:r>
            <w:r w:rsidR="00D76AB1" w:rsidRPr="00D76AB1">
              <w:rPr>
                <w:rFonts w:ascii="Times New Roman" w:hAnsi="Times New Roman" w:cs="Times New Roman"/>
              </w:rPr>
              <w:t xml:space="preserve"> </w:t>
            </w:r>
            <w:r w:rsidRPr="005A7E25">
              <w:rPr>
                <w:rFonts w:ascii="Times New Roman" w:hAnsi="Times New Roman" w:cs="Times New Roman"/>
              </w:rPr>
              <w:t xml:space="preserve">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8C32B5">
            <w:pPr>
              <w:pStyle w:val="ConsPlusNormal"/>
              <w:ind w:firstLine="142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телефонные станции </w:t>
            </w:r>
          </w:p>
          <w:p w:rsidR="009D131F" w:rsidRPr="005A7E25" w:rsidRDefault="009D131F" w:rsidP="008C32B5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>жилищно-эксплуатационные и аварийно-диспетчерские службы,</w:t>
            </w:r>
          </w:p>
          <w:p w:rsidR="009D131F" w:rsidRDefault="009D131F" w:rsidP="008C32B5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Cs w:val="22"/>
              </w:rPr>
            </w:pPr>
            <w:r w:rsidRPr="005A7E25">
              <w:rPr>
                <w:rFonts w:ascii="Times New Roman" w:hAnsi="Times New Roman" w:cs="Times New Roman"/>
                <w:bCs/>
                <w:szCs w:val="22"/>
              </w:rPr>
              <w:t>диспетчерский пункт электротранспорта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D76AB1" w:rsidRPr="00D76AB1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D76AB1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D76AB1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D76AB1">
              <w:rPr>
                <w:rFonts w:ascii="Times New Roman" w:hAnsi="Times New Roman" w:cs="Times New Roman"/>
              </w:rPr>
              <w:t>ючительно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</w:t>
            </w:r>
            <w:r w:rsidRPr="005A7E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  <w:szCs w:val="22"/>
              </w:rPr>
              <w:t>разрешенные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ЭП, РС, РП, ВНС, КНС, ЦТП, ТП, ГРУ</w:t>
            </w:r>
            <w:hyperlink r:id="rId6" w:history="1"/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8C32B5" w:rsidRPr="005A7E25" w:rsidRDefault="008C32B5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Коммунальное обслуживание (3.1)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C32B5" w:rsidRPr="005A7E25" w:rsidTr="008C32B5">
        <w:trPr>
          <w:trHeight w:val="343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Ц-3</w:t>
            </w:r>
          </w:p>
        </w:tc>
      </w:tr>
      <w:tr w:rsidR="009D131F" w:rsidRPr="005A7E25" w:rsidTr="005A7E25">
        <w:trPr>
          <w:trHeight w:val="845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bCs/>
                <w:szCs w:val="22"/>
              </w:rPr>
              <w:t>стоянки и гаражи, в том числе многоэтажные встроенные, пристроенные, отдельно стоящие надземные, подземные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0F4AA1" w:rsidRDefault="000F4AA1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Обслуживание автотранспорта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>4.9)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АТС, телефонные станции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>жилищно-эксплуатационные и аварийно-диспетчерские службы,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lastRenderedPageBreak/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ЦТП, ТП, РП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</w:t>
            </w:r>
            <w:r w:rsidRPr="005A7E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  <w:szCs w:val="22"/>
              </w:rPr>
              <w:t>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7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240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lastRenderedPageBreak/>
              <w:t>Ц-4</w:t>
            </w:r>
          </w:p>
        </w:tc>
      </w:tr>
      <w:tr w:rsidR="009D131F" w:rsidRPr="005A7E25" w:rsidTr="005A7E25">
        <w:trPr>
          <w:trHeight w:val="833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стоянки транспортных средств на открытых площадках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pStyle w:val="ConsPlusNormal"/>
              <w:ind w:firstLine="142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для хранения 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  <w:szCs w:val="22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  <w:szCs w:val="22"/>
              </w:rPr>
              <w:t>я обеспечения хозяйственной деятельности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0F4AA1" w:rsidRDefault="000F4AA1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0F4AA1" w:rsidRDefault="000F4AA1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Обслуживание автотранспорта</w:t>
            </w:r>
            <w:r w:rsidRPr="005A7E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>4.9)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D76AB1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D76AB1" w:rsidRDefault="009D131F" w:rsidP="005A7E25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D76A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Телефонные станции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>жилищно-эксплуатационные и аварийно-диспетчерские службы,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</w:t>
            </w:r>
            <w:r w:rsidRPr="005A7E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  <w:szCs w:val="22"/>
              </w:rPr>
              <w:t>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8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362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Ц-5</w:t>
            </w:r>
          </w:p>
        </w:tc>
      </w:tr>
      <w:tr w:rsidR="009D131F" w:rsidRPr="005A7E25" w:rsidTr="005A7E25">
        <w:trPr>
          <w:trHeight w:val="834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стоянки и гаражи, в том числе многоэтажные встроенные, пристроенные, отдельно стоящие надземные, подземные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Обслуживание автотранспорта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>жилищно-эксплуатационные и аварийно-диспетчерские службы,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7E25">
              <w:rPr>
                <w:rFonts w:ascii="Times New Roman" w:hAnsi="Times New Roman" w:cs="Times New Roman"/>
                <w:bCs/>
                <w:szCs w:val="22"/>
              </w:rPr>
              <w:t>диспетчерский пункт электротранспорта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lastRenderedPageBreak/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</w:t>
            </w:r>
            <w:r w:rsidRPr="005A7E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  <w:szCs w:val="22"/>
              </w:rPr>
              <w:t>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9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5A7E25" w:rsidRPr="005A7E25" w:rsidTr="005A7E25">
        <w:trPr>
          <w:trHeight w:val="230"/>
        </w:trPr>
        <w:tc>
          <w:tcPr>
            <w:tcW w:w="15042" w:type="dxa"/>
            <w:gridSpan w:val="4"/>
          </w:tcPr>
          <w:p w:rsidR="005A7E25" w:rsidRPr="005A7E25" w:rsidRDefault="005A7E25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lastRenderedPageBreak/>
              <w:t>Ц-6</w:t>
            </w:r>
          </w:p>
        </w:tc>
      </w:tr>
      <w:tr w:rsidR="009D131F" w:rsidRPr="005A7E25" w:rsidTr="005A7E25">
        <w:trPr>
          <w:trHeight w:val="942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стоянки и гаражи, в том числе многоэтажные встроенные, пристроенные, отдельно стоящие надземные, подземные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Обслуживание автотранспорта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АТС, телефонные станции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>жилищно-эксплуатационные и аварийно-диспетчерские службы,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мусора,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</w:t>
            </w:r>
            <w:r w:rsidRPr="005A7E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  <w:szCs w:val="22"/>
              </w:rPr>
              <w:t>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10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5A7E25" w:rsidRPr="005A7E25" w:rsidTr="005A7E25">
        <w:trPr>
          <w:trHeight w:val="401"/>
        </w:trPr>
        <w:tc>
          <w:tcPr>
            <w:tcW w:w="15042" w:type="dxa"/>
            <w:gridSpan w:val="4"/>
          </w:tcPr>
          <w:p w:rsidR="005A7E25" w:rsidRPr="005A7E25" w:rsidRDefault="005A7E25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ЦС-1.</w:t>
            </w:r>
          </w:p>
        </w:tc>
      </w:tr>
      <w:tr w:rsidR="009D131F" w:rsidRPr="005A7E25" w:rsidTr="005A7E25">
        <w:trPr>
          <w:trHeight w:val="406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транспортных средств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гаражи для хранения 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я обеспечения хозяйственной деятельности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Обслуживание автотранспорта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эксплуатационные службы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ind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</w:t>
            </w:r>
            <w:r w:rsidRPr="005A7E25">
              <w:rPr>
                <w:rFonts w:ascii="Times New Roman" w:hAnsi="Times New Roman" w:cs="Times New Roman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</w:rPr>
              <w:t>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11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котельные для жилых и нежилых зданий при соблюдении требований технических регламентов, а также экологических, санитарно-гигиенических и </w:t>
            </w:r>
            <w:r w:rsidRPr="005A7E25">
              <w:rPr>
                <w:rFonts w:ascii="Times New Roman" w:hAnsi="Times New Roman" w:cs="Times New Roman"/>
              </w:rPr>
              <w:lastRenderedPageBreak/>
              <w:t>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5A7E25" w:rsidRPr="005A7E25" w:rsidTr="005A7E25">
        <w:trPr>
          <w:trHeight w:val="289"/>
        </w:trPr>
        <w:tc>
          <w:tcPr>
            <w:tcW w:w="15042" w:type="dxa"/>
            <w:gridSpan w:val="4"/>
          </w:tcPr>
          <w:p w:rsidR="005A7E25" w:rsidRPr="005A7E25" w:rsidRDefault="005A7E25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lastRenderedPageBreak/>
              <w:t>ЦС-2.</w:t>
            </w:r>
          </w:p>
        </w:tc>
      </w:tr>
      <w:tr w:rsidR="009D131F" w:rsidRPr="005A7E25" w:rsidTr="005A7E25">
        <w:trPr>
          <w:trHeight w:val="429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стоянки транспортных средств, в том числе встроенные, пристроенные, отдельно стоящие подземные, надземные,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bCs/>
                <w:szCs w:val="22"/>
              </w:rPr>
              <w:t>гаражи для хранения 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  <w:bCs/>
                <w:szCs w:val="22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  <w:bCs/>
                <w:szCs w:val="22"/>
              </w:rPr>
              <w:t>я обеспечения хозяйственной деятельности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Обслуживание автотранспорта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ЦТП, ТП, РП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эксплуатационные службы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ind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</w:t>
            </w:r>
            <w:r w:rsidRPr="005A7E25">
              <w:rPr>
                <w:rFonts w:ascii="Times New Roman" w:hAnsi="Times New Roman" w:cs="Times New Roman"/>
              </w:rPr>
              <w:t xml:space="preserve"> </w:t>
            </w:r>
            <w:r w:rsidRPr="005A7E25">
              <w:rPr>
                <w:rFonts w:ascii="Times New Roman" w:hAnsi="Times New Roman" w:cs="Times New Roman"/>
                <w:i/>
              </w:rPr>
              <w:t>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12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0F46A2" w:rsidRPr="005A7E25" w:rsidTr="000F46A2">
        <w:trPr>
          <w:trHeight w:val="325"/>
        </w:trPr>
        <w:tc>
          <w:tcPr>
            <w:tcW w:w="15042" w:type="dxa"/>
            <w:gridSpan w:val="4"/>
          </w:tcPr>
          <w:p w:rsidR="000F46A2" w:rsidRPr="005A7E25" w:rsidRDefault="000F46A2" w:rsidP="005A7E25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ЦС-3</w:t>
            </w:r>
            <w:r w:rsidRPr="005A7E25">
              <w:rPr>
                <w:rFonts w:ascii="Times New Roman" w:hAnsi="Times New Roman" w:cs="Times New Roman"/>
              </w:rPr>
              <w:t>.</w:t>
            </w:r>
          </w:p>
        </w:tc>
      </w:tr>
      <w:tr w:rsidR="009D131F" w:rsidRPr="005A7E25" w:rsidTr="005A7E25">
        <w:trPr>
          <w:trHeight w:val="969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транспортных средств, в том числе встроенные, пристроенные, отдельно стоящие подземные, надземные,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гаражи для хранения 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я обеспечения хозяйственной деятельности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bCs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гаражи-стоянки (открытые, встроенные, пристроенные, многоэтажные, подземные) транспортных средств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эксплуатационные службы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0F46A2" w:rsidRPr="005A7E25" w:rsidTr="000F46A2">
        <w:trPr>
          <w:trHeight w:val="273"/>
        </w:trPr>
        <w:tc>
          <w:tcPr>
            <w:tcW w:w="15042" w:type="dxa"/>
            <w:gridSpan w:val="4"/>
          </w:tcPr>
          <w:p w:rsidR="000F46A2" w:rsidRPr="005A7E25" w:rsidRDefault="000F46A2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  <w:bCs/>
              </w:rPr>
              <w:t>ЦС-4</w:t>
            </w:r>
          </w:p>
        </w:tc>
      </w:tr>
      <w:tr w:rsidR="009D131F" w:rsidRPr="005A7E25" w:rsidTr="005A7E25">
        <w:trPr>
          <w:trHeight w:val="843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стоянки транспортных средств, в том числе встроенные, пристроенные, отдельно стоящие подземные, надземные,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7E25">
              <w:rPr>
                <w:rFonts w:ascii="Times New Roman" w:hAnsi="Times New Roman" w:cs="Times New Roman"/>
                <w:bCs/>
                <w:szCs w:val="22"/>
              </w:rPr>
              <w:t>гаражи для хранения 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  <w:bCs/>
                <w:szCs w:val="22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  <w:bCs/>
                <w:szCs w:val="22"/>
              </w:rPr>
              <w:t>я обеспечения хозяйственной деятельности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эксплуатационные службы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котельные для жилых и нежилых зданий при соблюдении требований технических регламентов, а </w:t>
            </w:r>
            <w:r w:rsidRPr="005A7E25">
              <w:rPr>
                <w:rFonts w:ascii="Times New Roman" w:hAnsi="Times New Roman" w:cs="Times New Roman"/>
                <w:szCs w:val="22"/>
              </w:rPr>
              <w:lastRenderedPageBreak/>
              <w:t>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  <w:szCs w:val="22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  <w:szCs w:val="22"/>
              </w:rPr>
              <w:t>ючительно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0F46A2" w:rsidRPr="005A7E25" w:rsidTr="000F46A2">
        <w:trPr>
          <w:trHeight w:val="237"/>
        </w:trPr>
        <w:tc>
          <w:tcPr>
            <w:tcW w:w="15042" w:type="dxa"/>
            <w:gridSpan w:val="4"/>
          </w:tcPr>
          <w:p w:rsidR="000F46A2" w:rsidRPr="005A7E25" w:rsidRDefault="000F46A2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lastRenderedPageBreak/>
              <w:t>ЦС-И</w:t>
            </w:r>
          </w:p>
        </w:tc>
      </w:tr>
      <w:tr w:rsidR="009D131F" w:rsidRPr="005A7E25" w:rsidTr="005A7E25">
        <w:trPr>
          <w:trHeight w:val="1298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>стоянки транспортных средств, гаражи для хранения 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я обеспечения хозяйственной и административной деятельности ипподрома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0F4AA1" w:rsidRDefault="000F4AA1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и накопления отходов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141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  <w:lang w:val="en-US"/>
              </w:rPr>
              <w:t>ЦС-А</w:t>
            </w:r>
          </w:p>
        </w:tc>
      </w:tr>
      <w:tr w:rsidR="009D131F" w:rsidRPr="005A7E25" w:rsidTr="005A7E25">
        <w:trPr>
          <w:trHeight w:val="559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Стоянки транспортных средств на открытых площадках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0F4AA1" w:rsidRDefault="000F4AA1" w:rsidP="00333A2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>4.9)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13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176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  <w:bCs/>
              </w:rPr>
              <w:t>Ж-1</w:t>
            </w:r>
          </w:p>
        </w:tc>
      </w:tr>
      <w:tr w:rsidR="009D131F" w:rsidRPr="005A7E25" w:rsidTr="005A7E25">
        <w:trPr>
          <w:trHeight w:val="1298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A364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Стоянки легковых автомобилей на открытых площадках</w:t>
            </w:r>
          </w:p>
          <w:p w:rsidR="009D131F" w:rsidRPr="005A7E25" w:rsidRDefault="009D131F" w:rsidP="00A364D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A364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гаражи и автостоянки встроенные, пристроенные (надземные, подземные, боксового типа) </w:t>
            </w:r>
          </w:p>
          <w:p w:rsidR="009D131F" w:rsidRPr="00D76AB1" w:rsidRDefault="009D131F" w:rsidP="00A364D6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D76AB1">
              <w:rPr>
                <w:rFonts w:ascii="Times New Roman" w:hAnsi="Times New Roman" w:cs="Times New Roman"/>
              </w:rPr>
              <w:t>временные стоянки легковых автомобилей на открытых площадках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и автостоянки отдельно стоящие (надземные и подземные, боксового типа)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0F4AA1" w:rsidRPr="005A7E25" w:rsidRDefault="000F4AA1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Объекты гаражного назначения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(2.7.1)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14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260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  <w:bCs/>
              </w:rPr>
              <w:t>Ж-2</w:t>
            </w:r>
          </w:p>
        </w:tc>
      </w:tr>
      <w:tr w:rsidR="009D131F" w:rsidRPr="005A7E25" w:rsidTr="005A7E25">
        <w:trPr>
          <w:trHeight w:val="512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lastRenderedPageBreak/>
              <w:t>Основные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стоянки легковых автомобилей на открытых площадках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гаражи и автостоянки встроенные и пристроенные (надземные и подземные, боксового типа) с количеством автомобилей не более 100 </w:t>
            </w:r>
          </w:p>
          <w:p w:rsidR="009D131F" w:rsidRPr="005A7E25" w:rsidRDefault="009D131F" w:rsidP="00333A2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временные стоянки легковых автомобилей на открытых площадках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A364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и автостоянки отдельно стоящие (надземные и подземные, боксового типа) с количеством автомобилей не более 100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0F4AA1" w:rsidRPr="005A7E25" w:rsidRDefault="000F4AA1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Объекты гаражного назначения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(2.7.1)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365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  <w:bCs/>
              </w:rPr>
              <w:t>Ж-3</w:t>
            </w:r>
          </w:p>
        </w:tc>
      </w:tr>
      <w:tr w:rsidR="009D131F" w:rsidRPr="005A7E25" w:rsidTr="005A7E25">
        <w:trPr>
          <w:trHeight w:val="1298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стоянки легковых автомобилей 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гаражи на земельном участке индивидуального отдельно стоящего блокированного жилого дома на 1-2 </w:t>
            </w:r>
            <w:proofErr w:type="gramStart"/>
            <w:r w:rsidRPr="005A7E25">
              <w:rPr>
                <w:rFonts w:ascii="Times New Roman" w:hAnsi="Times New Roman" w:cs="Times New Roman"/>
                <w:bCs/>
              </w:rPr>
              <w:t>легковых</w:t>
            </w:r>
            <w:proofErr w:type="gramEnd"/>
            <w:r w:rsidRPr="005A7E25">
              <w:rPr>
                <w:rFonts w:ascii="Times New Roman" w:hAnsi="Times New Roman" w:cs="Times New Roman"/>
                <w:bCs/>
              </w:rPr>
              <w:t xml:space="preserve"> автомобиля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гаражи и автостоянки встроенные, пристроенные (надземные и подземные) с количеством автомобилей не более 50 </w:t>
            </w:r>
          </w:p>
          <w:p w:rsidR="009D131F" w:rsidRPr="005A7E25" w:rsidRDefault="009D131F" w:rsidP="00333A2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и автостоянки (отдельно стоящие надземные и подземные, боксового типа) с количеством автомобилей не более 50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Объекты гаражного назначения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(2.7.1)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>4.9)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9D131F" w:rsidRPr="005A7E25" w:rsidRDefault="009D131F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15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286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  <w:bCs/>
              </w:rPr>
              <w:t>Ж-4</w:t>
            </w:r>
          </w:p>
        </w:tc>
      </w:tr>
      <w:tr w:rsidR="009D131F" w:rsidRPr="005A7E25" w:rsidTr="005A7E25">
        <w:trPr>
          <w:trHeight w:val="984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легковых автомобилей 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гаражи на земельном участке индивидуального отдельно стоящего блокированного жилого дома на </w:t>
            </w:r>
            <w:r w:rsidRPr="005A7E25">
              <w:rPr>
                <w:rFonts w:ascii="Times New Roman" w:hAnsi="Times New Roman" w:cs="Times New Roman"/>
              </w:rPr>
              <w:lastRenderedPageBreak/>
              <w:t xml:space="preserve">1-2 </w:t>
            </w:r>
            <w:proofErr w:type="gramStart"/>
            <w:r w:rsidRPr="005A7E25">
              <w:rPr>
                <w:rFonts w:ascii="Times New Roman" w:hAnsi="Times New Roman" w:cs="Times New Roman"/>
              </w:rPr>
              <w:t>легковых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Объекты гаражного </w:t>
            </w:r>
            <w:r w:rsidRPr="005A7E25">
              <w:rPr>
                <w:rFonts w:ascii="Times New Roman" w:hAnsi="Times New Roman" w:cs="Times New Roman"/>
              </w:rPr>
              <w:lastRenderedPageBreak/>
              <w:t>назначения (2.7.1)</w:t>
            </w:r>
            <w:r w:rsidRPr="005A7E2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lastRenderedPageBreak/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lastRenderedPageBreak/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9D131F" w:rsidRPr="005A7E25" w:rsidRDefault="009D131F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16" w:history="1"/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8C32B5" w:rsidRDefault="008C32B5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8C32B5" w:rsidRDefault="008C32B5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8C32B5" w:rsidRPr="005A7E25" w:rsidRDefault="008C32B5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275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lastRenderedPageBreak/>
              <w:t>Ж-5</w:t>
            </w:r>
          </w:p>
        </w:tc>
      </w:tr>
      <w:tr w:rsidR="009D131F" w:rsidRPr="005A7E25" w:rsidTr="005A7E25">
        <w:trPr>
          <w:trHeight w:val="1130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легковых автомобилей </w:t>
            </w:r>
          </w:p>
          <w:p w:rsidR="009D131F" w:rsidRPr="005A7E25" w:rsidRDefault="009D131F" w:rsidP="00A364D6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</w:rPr>
              <w:t xml:space="preserve">гаражи на земельном участке индивидуального отдельно стоящего блокированного жилого дома вместимостью до 3 легковых автомобилей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9D131F" w:rsidRPr="005A7E25" w:rsidRDefault="009D131F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Объекты гаражного назначения (2.7.1)</w:t>
            </w:r>
            <w:r w:rsidRPr="005A7E2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9D131F" w:rsidRPr="005A7E25" w:rsidRDefault="009D131F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9D131F" w:rsidRPr="005A7E25" w:rsidRDefault="009D131F" w:rsidP="005A7E2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ЭП, РС, РП, ВНС, КНС, ЦТП, ТП, ГРУ</w:t>
            </w:r>
            <w:hyperlink r:id="rId17" w:history="1"/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237"/>
        </w:trPr>
        <w:tc>
          <w:tcPr>
            <w:tcW w:w="15042" w:type="dxa"/>
            <w:gridSpan w:val="4"/>
          </w:tcPr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С-1</w:t>
            </w:r>
          </w:p>
        </w:tc>
      </w:tr>
      <w:tr w:rsidR="008C32B5" w:rsidRPr="005A7E25" w:rsidTr="005A7E25">
        <w:trPr>
          <w:trHeight w:val="1130"/>
        </w:trPr>
        <w:tc>
          <w:tcPr>
            <w:tcW w:w="5246" w:type="dxa"/>
          </w:tcPr>
          <w:p w:rsidR="008C32B5" w:rsidRPr="005A7E25" w:rsidRDefault="00BE5EF3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-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C32B5" w:rsidRPr="005A7E25" w:rsidRDefault="00BE5EF3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8C32B5" w:rsidRPr="005A7E25" w:rsidRDefault="008C32B5" w:rsidP="008C32B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8C32B5" w:rsidRPr="005A7E25" w:rsidRDefault="008C32B5" w:rsidP="008C32B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водопроводные очистные сооружения</w:t>
            </w:r>
          </w:p>
          <w:p w:rsidR="008C32B5" w:rsidRPr="005A7E25" w:rsidRDefault="008C32B5" w:rsidP="008C32B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канализационные очистные сооружения</w:t>
            </w:r>
          </w:p>
          <w:p w:rsidR="008C32B5" w:rsidRPr="005A7E25" w:rsidRDefault="008C32B5" w:rsidP="008C32B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распределительные станции, пункты </w:t>
            </w:r>
          </w:p>
          <w:p w:rsidR="008C32B5" w:rsidRPr="005A7E25" w:rsidRDefault="008C32B5" w:rsidP="008C32B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центральные тепловые пункты,</w:t>
            </w:r>
          </w:p>
          <w:p w:rsidR="008C32B5" w:rsidRPr="005A7E25" w:rsidRDefault="008C32B5" w:rsidP="008C32B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газораспределительные установки,</w:t>
            </w:r>
          </w:p>
          <w:p w:rsidR="008C32B5" w:rsidRPr="005A7E25" w:rsidRDefault="008C32B5" w:rsidP="008C32B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насосные станции,</w:t>
            </w:r>
          </w:p>
          <w:p w:rsidR="008C32B5" w:rsidRPr="005A7E25" w:rsidRDefault="008C32B5" w:rsidP="008C32B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иные инженерно-технические сооружения,</w:t>
            </w:r>
          </w:p>
          <w:p w:rsidR="008C32B5" w:rsidRPr="005A7E25" w:rsidRDefault="008C32B5" w:rsidP="008C32B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сооружения, коммуникации, объекты инженерной инфраструктуры,</w:t>
            </w:r>
          </w:p>
        </w:tc>
        <w:tc>
          <w:tcPr>
            <w:tcW w:w="2141" w:type="dxa"/>
          </w:tcPr>
          <w:p w:rsidR="008C32B5" w:rsidRPr="005A7E25" w:rsidRDefault="008C32B5" w:rsidP="008C32B5">
            <w:pPr>
              <w:ind w:firstLine="142"/>
              <w:rPr>
                <w:rFonts w:ascii="Times New Roman" w:hAnsi="Times New Roman" w:cs="Times New Roman"/>
              </w:rPr>
            </w:pPr>
          </w:p>
          <w:p w:rsidR="008C32B5" w:rsidRPr="005A7E25" w:rsidRDefault="008C32B5" w:rsidP="008C32B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8C32B5" w:rsidRPr="005A7E25" w:rsidTr="008C32B5">
        <w:trPr>
          <w:trHeight w:val="273"/>
        </w:trPr>
        <w:tc>
          <w:tcPr>
            <w:tcW w:w="15042" w:type="dxa"/>
            <w:gridSpan w:val="4"/>
          </w:tcPr>
          <w:p w:rsidR="008C32B5" w:rsidRPr="005A7E25" w:rsidRDefault="008C32B5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С-2</w:t>
            </w:r>
          </w:p>
        </w:tc>
      </w:tr>
      <w:tr w:rsidR="008C32B5" w:rsidRPr="005A7E25" w:rsidTr="004021C4">
        <w:trPr>
          <w:trHeight w:val="1543"/>
        </w:trPr>
        <w:tc>
          <w:tcPr>
            <w:tcW w:w="5246" w:type="dxa"/>
          </w:tcPr>
          <w:p w:rsidR="008C32B5" w:rsidRPr="005A7E25" w:rsidRDefault="008C32B5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8C32B5" w:rsidRPr="004B21B4" w:rsidRDefault="008C32B5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4B21B4">
              <w:rPr>
                <w:rFonts w:ascii="Times New Roman" w:hAnsi="Times New Roman" w:cs="Times New Roman"/>
                <w:szCs w:val="22"/>
              </w:rPr>
              <w:t xml:space="preserve">Стоянки автотранспорта </w:t>
            </w:r>
          </w:p>
          <w:p w:rsidR="008C32B5" w:rsidRPr="005A7E25" w:rsidRDefault="008C32B5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(встроенные, пристроенные, многоэтажные, подземные и надземные)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C32B5" w:rsidRPr="005A7E25" w:rsidRDefault="008C32B5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8C32B5" w:rsidRPr="005A7E25" w:rsidRDefault="008C32B5" w:rsidP="00333A27">
            <w:pPr>
              <w:ind w:firstLine="1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</w:t>
            </w:r>
            <w:proofErr w:type="gramStart"/>
            <w:r w:rsidRPr="005A7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8C32B5" w:rsidRPr="005A7E25" w:rsidRDefault="008C32B5" w:rsidP="008C32B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8C32B5" w:rsidRPr="005A7E25" w:rsidRDefault="008C32B5" w:rsidP="008C32B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8C32B5" w:rsidRPr="005A7E25" w:rsidRDefault="008C32B5" w:rsidP="008C32B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котельные мощностью до 3 М</w:t>
            </w:r>
            <w:proofErr w:type="gramStart"/>
            <w:r w:rsidRPr="005A7E25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ючительно </w:t>
            </w:r>
          </w:p>
          <w:p w:rsidR="008C32B5" w:rsidRPr="005A7E25" w:rsidRDefault="008C32B5" w:rsidP="008C32B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8C32B5" w:rsidRPr="005A7E25" w:rsidRDefault="008C32B5" w:rsidP="008C32B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ЭП, РС, РП, ВНС, КНС, ЦТП, ТП, ГРУ</w:t>
            </w:r>
            <w:hyperlink r:id="rId18" w:history="1"/>
          </w:p>
        </w:tc>
        <w:tc>
          <w:tcPr>
            <w:tcW w:w="2141" w:type="dxa"/>
          </w:tcPr>
          <w:p w:rsidR="008C32B5" w:rsidRPr="005A7E25" w:rsidRDefault="008C32B5" w:rsidP="008C32B5">
            <w:pPr>
              <w:ind w:firstLine="142"/>
              <w:rPr>
                <w:rFonts w:ascii="Times New Roman" w:hAnsi="Times New Roman" w:cs="Times New Roman"/>
              </w:rPr>
            </w:pPr>
          </w:p>
          <w:p w:rsidR="008C32B5" w:rsidRPr="005A7E25" w:rsidRDefault="008C32B5" w:rsidP="008C32B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8C32B5" w:rsidRPr="005A7E25" w:rsidRDefault="008C32B5" w:rsidP="008C32B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8C32B5" w:rsidRPr="005A7E25" w:rsidRDefault="008C32B5" w:rsidP="008C32B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8C32B5" w:rsidRPr="005A7E25" w:rsidRDefault="008C32B5" w:rsidP="008C32B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234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С-3</w:t>
            </w:r>
          </w:p>
        </w:tc>
      </w:tr>
      <w:tr w:rsidR="004021C4" w:rsidRPr="005A7E25" w:rsidTr="005A7E25">
        <w:trPr>
          <w:trHeight w:val="844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lastRenderedPageBreak/>
              <w:t>Основные</w:t>
            </w:r>
          </w:p>
          <w:p w:rsidR="004021C4" w:rsidRPr="005A7E25" w:rsidRDefault="004021C4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автостоянки и гаражи (встроенные, пристроенные, многоэтажные, подземные и надземные)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7E25">
              <w:rPr>
                <w:rFonts w:ascii="Times New Roman" w:hAnsi="Times New Roman" w:cs="Times New Roman"/>
                <w:bCs/>
                <w:szCs w:val="22"/>
              </w:rPr>
              <w:t xml:space="preserve">диспетчерский пункт электротранспорта 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ЦТП, ТП, РП</w:t>
            </w:r>
          </w:p>
          <w:p w:rsidR="004021C4" w:rsidRPr="005A7E25" w:rsidRDefault="004021C4" w:rsidP="00D76AB1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ЭП, РС, РП, ВНС, КНС, ЦТП, ТП, ГРУ</w:t>
            </w:r>
            <w:hyperlink r:id="rId19" w:history="1"/>
          </w:p>
        </w:tc>
        <w:tc>
          <w:tcPr>
            <w:tcW w:w="2141" w:type="dxa"/>
          </w:tcPr>
          <w:p w:rsidR="004021C4" w:rsidRPr="005A7E25" w:rsidRDefault="004021C4" w:rsidP="00D76AB1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214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  <w:bCs/>
              </w:rPr>
              <w:t>С-4</w:t>
            </w:r>
          </w:p>
        </w:tc>
      </w:tr>
      <w:tr w:rsidR="004021C4" w:rsidRPr="005A7E25" w:rsidTr="005A7E25">
        <w:trPr>
          <w:trHeight w:val="845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D76AB1" w:rsidRDefault="004021C4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76AB1">
              <w:rPr>
                <w:rFonts w:ascii="Times New Roman" w:hAnsi="Times New Roman" w:cs="Times New Roman"/>
                <w:color w:val="000000" w:themeColor="text1"/>
                <w:szCs w:val="22"/>
              </w:rPr>
              <w:t>Стоянки автотранспорта</w:t>
            </w:r>
          </w:p>
          <w:p w:rsidR="004021C4" w:rsidRPr="005A7E25" w:rsidRDefault="004021C4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(встроенные, пристроенные, многоэтажные, подземные и надземные) для обеспечения деятельности кладбища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ЦТП, ТП, РП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335"/>
        </w:trPr>
        <w:tc>
          <w:tcPr>
            <w:tcW w:w="15042" w:type="dxa"/>
            <w:gridSpan w:val="4"/>
          </w:tcPr>
          <w:p w:rsidR="004021C4" w:rsidRPr="005A7E25" w:rsidRDefault="004021C4" w:rsidP="004021C4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ПК</w:t>
            </w:r>
            <w:r w:rsidRPr="005A7E25">
              <w:rPr>
                <w:rFonts w:ascii="Times New Roman" w:hAnsi="Times New Roman" w:cs="Times New Roman"/>
                <w:b/>
                <w:lang w:val="en-US"/>
              </w:rPr>
              <w:t>-1</w:t>
            </w:r>
          </w:p>
        </w:tc>
      </w:tr>
      <w:tr w:rsidR="004021C4" w:rsidRPr="005A7E25" w:rsidTr="005A7E25">
        <w:trPr>
          <w:trHeight w:val="635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гаражи (встроенные, пристроенные, многоэтажные, подземные и надземные) 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автотранспорта 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4021C4" w:rsidRPr="00D76AB1" w:rsidRDefault="004021C4" w:rsidP="00D76AB1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D76AB1">
              <w:rPr>
                <w:rFonts w:ascii="Times New Roman" w:hAnsi="Times New Roman" w:cs="Times New Roman"/>
                <w:color w:val="000000" w:themeColor="text1"/>
              </w:rPr>
              <w:t>ЭП, РС, РП, ВНС, КНС, ЦТП, ТП, ГРУ</w:t>
            </w:r>
            <w:r w:rsidRPr="00D76A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bCs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D76AB1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275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ПК-2</w:t>
            </w:r>
          </w:p>
        </w:tc>
      </w:tr>
      <w:tr w:rsidR="004021C4" w:rsidRPr="005A7E25" w:rsidTr="005A7E25">
        <w:trPr>
          <w:trHeight w:val="833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гаражи (встроенные, пристроенные, многоэтажные, подземные и надземные), боксового типа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автотранспорта 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ЭП, РС, РП, ВНС, КНС, ЦТП, ТП, ГРУ</w:t>
            </w:r>
            <w:hyperlink r:id="rId20" w:history="1"/>
            <w:r w:rsidRPr="005A7E25">
              <w:rPr>
                <w:rFonts w:ascii="Times New Roman" w:hAnsi="Times New Roman" w:cs="Times New Roman"/>
              </w:rPr>
              <w:t xml:space="preserve"> 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Коммунальное обслуживание (3.1)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Коммунальное обслуживание (3.1) </w:t>
            </w:r>
          </w:p>
        </w:tc>
      </w:tr>
      <w:tr w:rsidR="004021C4" w:rsidRPr="005A7E25" w:rsidTr="00D76AB1">
        <w:trPr>
          <w:trHeight w:val="277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ПК-3</w:t>
            </w:r>
          </w:p>
        </w:tc>
      </w:tr>
      <w:tr w:rsidR="004021C4" w:rsidRPr="005A7E25" w:rsidTr="005A7E25">
        <w:trPr>
          <w:trHeight w:val="1134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lastRenderedPageBreak/>
              <w:t>Основные</w:t>
            </w:r>
          </w:p>
          <w:p w:rsidR="004021C4" w:rsidRPr="005A7E25" w:rsidRDefault="004021C4" w:rsidP="00333A2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гаражи (встроенные, пристроенные, многоэтажные, подземные и надземные), боксового типа,</w:t>
            </w:r>
          </w:p>
          <w:p w:rsidR="004021C4" w:rsidRPr="005A7E25" w:rsidRDefault="004021C4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 xml:space="preserve">стоянки автотранспорта 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4021C4" w:rsidRPr="00D76AB1" w:rsidRDefault="004021C4" w:rsidP="00D76AB1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D76AB1">
              <w:rPr>
                <w:rFonts w:ascii="Times New Roman" w:hAnsi="Times New Roman" w:cs="Times New Roman"/>
                <w:color w:val="000000" w:themeColor="text1"/>
              </w:rPr>
              <w:t>ЭП, РС, РП, ВНС, КНС, ЦТП, ТП, ГРУ</w:t>
            </w:r>
            <w:r w:rsidRPr="00D76A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bCs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240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ПК-</w:t>
            </w:r>
            <w:r w:rsidRPr="005A7E2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4021C4" w:rsidRPr="005A7E25" w:rsidTr="005A7E25">
        <w:trPr>
          <w:trHeight w:val="825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гаражи (встроенные, пристроенные, многоэтажные, подземные и надземные), боксового типа 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автотранспорта 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4021C4" w:rsidRPr="00D76AB1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D76AB1">
              <w:rPr>
                <w:rFonts w:ascii="Times New Roman" w:hAnsi="Times New Roman" w:cs="Times New Roman"/>
              </w:rPr>
              <w:t>ЭП, РС, РП, ВНС, КНС, ЦТП, ТП, ГРУ</w:t>
            </w:r>
            <w:r w:rsidRPr="00D76AB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256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ПК-5</w:t>
            </w:r>
          </w:p>
        </w:tc>
      </w:tr>
      <w:tr w:rsidR="004021C4" w:rsidRPr="005A7E25" w:rsidTr="005A7E25">
        <w:trPr>
          <w:trHeight w:val="1188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гаражи (встроенные, пристроенные, многоэтажные, подземные и надземные), боксового типа 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bCs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 автотранспорта 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жилищно-эксплуатационные и аварийно-диспетчерские службы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Cs/>
              </w:rPr>
              <w:t xml:space="preserve">диспетчерский пункт электротранспорта </w:t>
            </w:r>
          </w:p>
          <w:p w:rsidR="004021C4" w:rsidRPr="00D76AB1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D76AB1">
              <w:rPr>
                <w:rFonts w:ascii="Times New Roman" w:hAnsi="Times New Roman" w:cs="Times New Roman"/>
              </w:rPr>
              <w:t>ЭП, РС, РП, ВНС, КНС, ЦТП, ТП, ГРУ</w:t>
            </w:r>
            <w:r w:rsidRPr="00D76AB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299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Р-1</w:t>
            </w:r>
          </w:p>
        </w:tc>
      </w:tr>
      <w:tr w:rsidR="004021C4" w:rsidRPr="005A7E25" w:rsidTr="005A7E25">
        <w:trPr>
          <w:trHeight w:val="857"/>
        </w:trPr>
        <w:tc>
          <w:tcPr>
            <w:tcW w:w="5246" w:type="dxa"/>
          </w:tcPr>
          <w:p w:rsidR="004021C4" w:rsidRPr="00D76AB1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D76AB1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D76AB1" w:rsidRDefault="004021C4" w:rsidP="00333A27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D76AB1">
              <w:rPr>
                <w:rFonts w:ascii="Times New Roman" w:hAnsi="Times New Roman" w:cs="Times New Roman"/>
                <w:color w:val="000000" w:themeColor="text1"/>
              </w:rPr>
              <w:t xml:space="preserve">Стоянки легковых автомобилей на открытых площадках </w:t>
            </w:r>
          </w:p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Условно разрешенные</w:t>
            </w:r>
          </w:p>
          <w:p w:rsidR="004021C4" w:rsidRPr="005A7E25" w:rsidRDefault="004021C4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для хранения автотранспортных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  <w:szCs w:val="22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  <w:szCs w:val="22"/>
              </w:rPr>
              <w:t>я обеспечения хозяйственной деятельности парка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273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</w:rPr>
              <w:t>Р-2</w:t>
            </w:r>
          </w:p>
        </w:tc>
      </w:tr>
      <w:tr w:rsidR="004021C4" w:rsidRPr="005A7E25" w:rsidTr="005A7E25">
        <w:trPr>
          <w:trHeight w:val="264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D76AB1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D76AB1">
              <w:rPr>
                <w:rFonts w:ascii="Times New Roman" w:hAnsi="Times New Roman" w:cs="Times New Roman"/>
              </w:rPr>
              <w:t xml:space="preserve">Стоянки легковых автомобилей на открытых </w:t>
            </w:r>
            <w:r w:rsidRPr="00D76AB1">
              <w:rPr>
                <w:rFonts w:ascii="Times New Roman" w:hAnsi="Times New Roman" w:cs="Times New Roman"/>
              </w:rPr>
              <w:lastRenderedPageBreak/>
              <w:t xml:space="preserve">площадках 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гаражи для хранения автотранспортных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</w:rPr>
              <w:t>я обеспечения хозяйственной деятельности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</w:t>
            </w:r>
            <w:r w:rsidRPr="005A7E25">
              <w:rPr>
                <w:rFonts w:ascii="Times New Roman" w:hAnsi="Times New Roman" w:cs="Times New Roman"/>
              </w:rPr>
              <w:lastRenderedPageBreak/>
              <w:t xml:space="preserve">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lastRenderedPageBreak/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lastRenderedPageBreak/>
              <w:t xml:space="preserve">площадки для сбора мусора </w:t>
            </w:r>
          </w:p>
          <w:p w:rsidR="004021C4" w:rsidRPr="00D76AB1" w:rsidRDefault="004021C4" w:rsidP="00D76AB1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6AB1">
              <w:rPr>
                <w:rFonts w:ascii="Times New Roman" w:hAnsi="Times New Roman" w:cs="Times New Roman"/>
                <w:i/>
                <w:color w:val="000000" w:themeColor="text1"/>
              </w:rPr>
              <w:t>Условно разрешенные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D76AB1">
              <w:rPr>
                <w:rFonts w:ascii="Times New Roman" w:hAnsi="Times New Roman" w:cs="Times New Roman"/>
                <w:color w:val="000000" w:themeColor="text1"/>
              </w:rPr>
              <w:t>ЭП, РС, РП, ВНС, КНС, ЦТП, ТП, ГРУ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Коммунальное </w:t>
            </w:r>
            <w:r w:rsidRPr="005A7E25">
              <w:rPr>
                <w:rFonts w:ascii="Times New Roman" w:hAnsi="Times New Roman" w:cs="Times New Roman"/>
              </w:rPr>
              <w:lastRenderedPageBreak/>
              <w:t>обслуживание (3.1)</w:t>
            </w:r>
          </w:p>
        </w:tc>
      </w:tr>
      <w:tr w:rsidR="004021C4" w:rsidRPr="005A7E25" w:rsidTr="00D76AB1">
        <w:trPr>
          <w:trHeight w:val="303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lastRenderedPageBreak/>
              <w:t>Р-3</w:t>
            </w:r>
          </w:p>
        </w:tc>
      </w:tr>
      <w:tr w:rsidR="004021C4" w:rsidRPr="005A7E25" w:rsidTr="005A7E25">
        <w:trPr>
          <w:trHeight w:val="609"/>
        </w:trPr>
        <w:tc>
          <w:tcPr>
            <w:tcW w:w="5246" w:type="dxa"/>
          </w:tcPr>
          <w:p w:rsidR="00D76AB1" w:rsidRPr="00D76AB1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D76AB1">
              <w:rPr>
                <w:rFonts w:ascii="Times New Roman" w:hAnsi="Times New Roman" w:cs="Times New Roman"/>
                <w:i/>
                <w:szCs w:val="22"/>
              </w:rPr>
              <w:t xml:space="preserve">Основные </w:t>
            </w:r>
          </w:p>
          <w:p w:rsidR="004021C4" w:rsidRPr="00D76AB1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76AB1">
              <w:rPr>
                <w:rFonts w:ascii="Times New Roman" w:hAnsi="Times New Roman" w:cs="Times New Roman"/>
              </w:rPr>
              <w:t xml:space="preserve">Стоянки легковых автомобилей на открытых площадках </w:t>
            </w:r>
          </w:p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стоянки, гаражи на садово-огородном участке вместимостью на 1-2 автомобиля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4021C4" w:rsidRPr="005A7E25" w:rsidRDefault="004021C4" w:rsidP="00D76AB1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4021C4" w:rsidRPr="00D76AB1" w:rsidRDefault="004021C4" w:rsidP="00D76AB1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D76AB1">
              <w:rPr>
                <w:rFonts w:ascii="Times New Roman" w:hAnsi="Times New Roman" w:cs="Times New Roman"/>
                <w:color w:val="000000" w:themeColor="text1"/>
              </w:rPr>
              <w:t>ЭП, РС, РП, ВНС, КНС, ЦТП, ТП, ГРУ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</w:tc>
      </w:tr>
      <w:tr w:rsidR="004021C4" w:rsidRPr="005A7E25" w:rsidTr="00D76AB1">
        <w:trPr>
          <w:trHeight w:val="305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A7E25">
              <w:rPr>
                <w:rFonts w:ascii="Times New Roman" w:hAnsi="Times New Roman" w:cs="Times New Roman"/>
                <w:b/>
              </w:rPr>
              <w:t>Р-4</w:t>
            </w:r>
          </w:p>
        </w:tc>
      </w:tr>
      <w:tr w:rsidR="004021C4" w:rsidRPr="005A7E25" w:rsidTr="005A7E25">
        <w:trPr>
          <w:trHeight w:val="1103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color w:val="FF0000"/>
                <w:szCs w:val="22"/>
              </w:rPr>
            </w:pPr>
            <w:r w:rsidRPr="005A7E25">
              <w:rPr>
                <w:rFonts w:ascii="Times New Roman" w:hAnsi="Times New Roman" w:cs="Times New Roman"/>
                <w:szCs w:val="22"/>
              </w:rPr>
              <w:t>гаражи (встроенные, пристроенные, многоэтажные, подземные и надземные) для обеспечения производственной деятельности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4021C4" w:rsidRPr="005A7E25" w:rsidRDefault="004021C4" w:rsidP="00D76AB1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4021C4" w:rsidRPr="004C5347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4C5347">
              <w:rPr>
                <w:rFonts w:ascii="Times New Roman" w:hAnsi="Times New Roman" w:cs="Times New Roman"/>
              </w:rPr>
              <w:t>ЭП, РС, РП, ВНС, КНС, ЦТП, ТП, ГРУ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21C4" w:rsidRPr="005A7E25" w:rsidTr="00D76AB1">
        <w:trPr>
          <w:trHeight w:val="273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7E25">
              <w:rPr>
                <w:rFonts w:ascii="Times New Roman" w:hAnsi="Times New Roman" w:cs="Times New Roman"/>
                <w:b/>
              </w:rPr>
              <w:t>Р-5</w:t>
            </w:r>
          </w:p>
        </w:tc>
      </w:tr>
      <w:tr w:rsidR="004021C4" w:rsidRPr="005A7E25" w:rsidTr="005A7E25">
        <w:trPr>
          <w:trHeight w:val="840"/>
        </w:trPr>
        <w:tc>
          <w:tcPr>
            <w:tcW w:w="5246" w:type="dxa"/>
          </w:tcPr>
          <w:p w:rsidR="004021C4" w:rsidRPr="005A7E25" w:rsidRDefault="004021C4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4C5347" w:rsidRDefault="004021C4" w:rsidP="00333A27">
            <w:pPr>
              <w:ind w:firstLine="142"/>
              <w:rPr>
                <w:rFonts w:ascii="Times New Roman" w:hAnsi="Times New Roman" w:cs="Times New Roman"/>
              </w:rPr>
            </w:pPr>
            <w:r w:rsidRPr="004C5347">
              <w:rPr>
                <w:rFonts w:ascii="Times New Roman" w:hAnsi="Times New Roman" w:cs="Times New Roman"/>
              </w:rPr>
              <w:t xml:space="preserve">Стоянки легковых автомобилей на открытых площадках </w:t>
            </w: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>гаражи для хранения автотранспортных сре</w:t>
            </w:r>
            <w:proofErr w:type="gramStart"/>
            <w:r w:rsidRPr="005A7E2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A7E25">
              <w:rPr>
                <w:rFonts w:ascii="Times New Roman" w:hAnsi="Times New Roman" w:cs="Times New Roman"/>
              </w:rPr>
              <w:t xml:space="preserve">я обеспечения хозяйственной деятельности парка 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  <w:p w:rsidR="004021C4" w:rsidRPr="005A7E25" w:rsidRDefault="004021C4" w:rsidP="00333A27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4021C4" w:rsidRPr="005A7E25" w:rsidRDefault="004021C4" w:rsidP="00D76AB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Вспомогательные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ЦТП, ТП, РП 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4021C4" w:rsidRPr="005A7E25" w:rsidRDefault="004021C4" w:rsidP="00D76AB1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i/>
              </w:rPr>
              <w:t>Условно разрешенные</w:t>
            </w:r>
          </w:p>
          <w:p w:rsidR="004021C4" w:rsidRPr="004C5347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4C5347">
              <w:rPr>
                <w:rFonts w:ascii="Times New Roman" w:hAnsi="Times New Roman" w:cs="Times New Roman"/>
              </w:rPr>
              <w:t>ЭП, РС, РП, ВНС, КНС, ЦТП, ТП, ГРУ</w:t>
            </w:r>
          </w:p>
        </w:tc>
        <w:tc>
          <w:tcPr>
            <w:tcW w:w="2141" w:type="dxa"/>
          </w:tcPr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</w:t>
            </w: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</w:rPr>
            </w:pPr>
          </w:p>
          <w:p w:rsidR="004021C4" w:rsidRPr="005A7E25" w:rsidRDefault="004021C4" w:rsidP="00D76AB1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21C4" w:rsidRPr="005A7E25" w:rsidTr="00D76AB1">
        <w:trPr>
          <w:trHeight w:val="204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7E25">
              <w:rPr>
                <w:rFonts w:ascii="Times New Roman" w:hAnsi="Times New Roman" w:cs="Times New Roman"/>
                <w:b/>
                <w:bCs/>
              </w:rPr>
              <w:t>Р-Э</w:t>
            </w:r>
          </w:p>
        </w:tc>
      </w:tr>
      <w:tr w:rsidR="009D131F" w:rsidRPr="005A7E25" w:rsidTr="005A7E25">
        <w:trPr>
          <w:trHeight w:val="204"/>
        </w:trPr>
        <w:tc>
          <w:tcPr>
            <w:tcW w:w="5246" w:type="dxa"/>
          </w:tcPr>
          <w:p w:rsidR="009D131F" w:rsidRPr="005A7E25" w:rsidRDefault="009D131F" w:rsidP="00333A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A7E25">
              <w:rPr>
                <w:rFonts w:ascii="Times New Roman" w:hAnsi="Times New Roman" w:cs="Times New Roman"/>
                <w:i/>
                <w:szCs w:val="22"/>
              </w:rPr>
              <w:t>Основные</w:t>
            </w:r>
          </w:p>
          <w:p w:rsidR="009D131F" w:rsidRPr="005A7E25" w:rsidRDefault="009D131F" w:rsidP="00333A2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C5347">
              <w:rPr>
                <w:rFonts w:ascii="Times New Roman" w:hAnsi="Times New Roman" w:cs="Times New Roman"/>
                <w:szCs w:val="22"/>
              </w:rPr>
              <w:t xml:space="preserve">Подземные </w:t>
            </w:r>
            <w:r w:rsidRPr="005A7E25">
              <w:rPr>
                <w:rFonts w:ascii="Times New Roman" w:hAnsi="Times New Roman" w:cs="Times New Roman"/>
                <w:szCs w:val="22"/>
              </w:rPr>
              <w:t>стоянки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C32B5" w:rsidRDefault="008C32B5" w:rsidP="00333A27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9D131F" w:rsidRPr="005A7E25" w:rsidRDefault="009D131F" w:rsidP="00333A27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7E25">
              <w:rPr>
                <w:rFonts w:ascii="Times New Roman" w:hAnsi="Times New Roman" w:cs="Times New Roman"/>
              </w:rPr>
              <w:t xml:space="preserve">Обслуживание автотранспорта (4.9)  </w:t>
            </w: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1" w:type="dxa"/>
          </w:tcPr>
          <w:p w:rsidR="009D131F" w:rsidRPr="005A7E25" w:rsidRDefault="00BE5EF3" w:rsidP="005A7E25">
            <w:pPr>
              <w:ind w:firstLine="14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021C4" w:rsidRPr="005A7E25" w:rsidTr="00D76AB1">
        <w:trPr>
          <w:trHeight w:val="204"/>
        </w:trPr>
        <w:tc>
          <w:tcPr>
            <w:tcW w:w="15042" w:type="dxa"/>
            <w:gridSpan w:val="4"/>
          </w:tcPr>
          <w:p w:rsidR="004021C4" w:rsidRPr="005A7E25" w:rsidRDefault="004021C4" w:rsidP="005A7E2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  <w:b/>
                <w:bCs/>
                <w:lang w:val="en-US"/>
              </w:rPr>
              <w:t>CХ</w:t>
            </w:r>
          </w:p>
        </w:tc>
      </w:tr>
      <w:tr w:rsidR="009D131F" w:rsidRPr="005A7E25" w:rsidTr="005A7E25">
        <w:trPr>
          <w:trHeight w:val="204"/>
        </w:trPr>
        <w:tc>
          <w:tcPr>
            <w:tcW w:w="5246" w:type="dxa"/>
          </w:tcPr>
          <w:p w:rsidR="009D131F" w:rsidRPr="005A7E25" w:rsidRDefault="009D131F" w:rsidP="005A7E2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9D131F" w:rsidRPr="005A7E25" w:rsidRDefault="009D131F" w:rsidP="005A7E2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left w:val="single" w:sz="18" w:space="0" w:color="auto"/>
            </w:tcBorders>
          </w:tcPr>
          <w:p w:rsidR="009D131F" w:rsidRPr="005A7E25" w:rsidRDefault="009D131F" w:rsidP="005A7E2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A7E25">
              <w:rPr>
                <w:rFonts w:ascii="Times New Roman" w:hAnsi="Times New Roman" w:cs="Times New Roman"/>
                <w:bCs/>
              </w:rPr>
              <w:t>Площадки для сбора мусора (</w:t>
            </w:r>
            <w:proofErr w:type="spellStart"/>
            <w:r w:rsidRPr="005A7E25">
              <w:rPr>
                <w:rFonts w:ascii="Times New Roman" w:hAnsi="Times New Roman" w:cs="Times New Roman"/>
                <w:bCs/>
              </w:rPr>
              <w:t>усл</w:t>
            </w:r>
            <w:proofErr w:type="spellEnd"/>
            <w:r w:rsidRPr="005A7E2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41" w:type="dxa"/>
          </w:tcPr>
          <w:p w:rsidR="009D131F" w:rsidRPr="005A7E25" w:rsidRDefault="009D131F" w:rsidP="005A7E25">
            <w:pPr>
              <w:ind w:firstLine="142"/>
              <w:rPr>
                <w:rFonts w:ascii="Times New Roman" w:hAnsi="Times New Roman" w:cs="Times New Roman"/>
              </w:rPr>
            </w:pPr>
            <w:r w:rsidRPr="005A7E25">
              <w:rPr>
                <w:rFonts w:ascii="Times New Roman" w:hAnsi="Times New Roman" w:cs="Times New Roman"/>
              </w:rPr>
              <w:t>Коммунальное обслуживание (3.1) (</w:t>
            </w:r>
            <w:proofErr w:type="spellStart"/>
            <w:r w:rsidRPr="005A7E25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5A7E25">
              <w:rPr>
                <w:rFonts w:ascii="Times New Roman" w:hAnsi="Times New Roman" w:cs="Times New Roman"/>
              </w:rPr>
              <w:t>)</w:t>
            </w:r>
          </w:p>
        </w:tc>
      </w:tr>
    </w:tbl>
    <w:p w:rsidR="00914B14" w:rsidRPr="00333A27" w:rsidRDefault="00914B14" w:rsidP="00333A27">
      <w:pPr>
        <w:spacing w:after="0"/>
        <w:ind w:firstLine="142"/>
        <w:jc w:val="center"/>
        <w:rPr>
          <w:rFonts w:ascii="Times New Roman" w:hAnsi="Times New Roman" w:cs="Times New Roman"/>
          <w:b/>
        </w:rPr>
      </w:pPr>
    </w:p>
    <w:p w:rsidR="00FE77FE" w:rsidRPr="00333A27" w:rsidRDefault="00FE77FE" w:rsidP="00333A27">
      <w:pPr>
        <w:spacing w:after="0"/>
        <w:ind w:firstLine="142"/>
        <w:rPr>
          <w:rFonts w:ascii="Times New Roman" w:hAnsi="Times New Roman" w:cs="Times New Roman"/>
        </w:rPr>
      </w:pPr>
    </w:p>
    <w:sectPr w:rsidR="00FE77FE" w:rsidRPr="00333A27" w:rsidSect="009D131F">
      <w:pgSz w:w="16838" w:h="11906" w:orient="landscape"/>
      <w:pgMar w:top="1701" w:right="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C81"/>
    <w:rsid w:val="00000CD0"/>
    <w:rsid w:val="000018CB"/>
    <w:rsid w:val="000028E3"/>
    <w:rsid w:val="0000334A"/>
    <w:rsid w:val="0000424A"/>
    <w:rsid w:val="00006C10"/>
    <w:rsid w:val="0001100F"/>
    <w:rsid w:val="00014966"/>
    <w:rsid w:val="000167CD"/>
    <w:rsid w:val="00017EAB"/>
    <w:rsid w:val="000254EC"/>
    <w:rsid w:val="00026EE9"/>
    <w:rsid w:val="0003461C"/>
    <w:rsid w:val="00037B52"/>
    <w:rsid w:val="0004697C"/>
    <w:rsid w:val="00047F70"/>
    <w:rsid w:val="00052BCF"/>
    <w:rsid w:val="0005325C"/>
    <w:rsid w:val="0005650A"/>
    <w:rsid w:val="000609B0"/>
    <w:rsid w:val="00062257"/>
    <w:rsid w:val="00070D22"/>
    <w:rsid w:val="00073FFD"/>
    <w:rsid w:val="00080419"/>
    <w:rsid w:val="00080648"/>
    <w:rsid w:val="00082AAA"/>
    <w:rsid w:val="0009292C"/>
    <w:rsid w:val="000C255D"/>
    <w:rsid w:val="000D7CCE"/>
    <w:rsid w:val="000E2A1C"/>
    <w:rsid w:val="000E719D"/>
    <w:rsid w:val="000F46A2"/>
    <w:rsid w:val="000F4AA1"/>
    <w:rsid w:val="001048F3"/>
    <w:rsid w:val="00106255"/>
    <w:rsid w:val="00107B9C"/>
    <w:rsid w:val="00114624"/>
    <w:rsid w:val="00117F99"/>
    <w:rsid w:val="0012245D"/>
    <w:rsid w:val="00134AEC"/>
    <w:rsid w:val="00134BF6"/>
    <w:rsid w:val="00136831"/>
    <w:rsid w:val="00140F23"/>
    <w:rsid w:val="00157905"/>
    <w:rsid w:val="00157BE1"/>
    <w:rsid w:val="00166946"/>
    <w:rsid w:val="00167873"/>
    <w:rsid w:val="00170700"/>
    <w:rsid w:val="00180DD2"/>
    <w:rsid w:val="00181FF3"/>
    <w:rsid w:val="00182D77"/>
    <w:rsid w:val="00182DCE"/>
    <w:rsid w:val="001846A3"/>
    <w:rsid w:val="001900C1"/>
    <w:rsid w:val="001A06E9"/>
    <w:rsid w:val="001A6682"/>
    <w:rsid w:val="001B2B5E"/>
    <w:rsid w:val="001B7300"/>
    <w:rsid w:val="001C33EC"/>
    <w:rsid w:val="001D1FCD"/>
    <w:rsid w:val="001D5EA8"/>
    <w:rsid w:val="001E28D6"/>
    <w:rsid w:val="001E62B7"/>
    <w:rsid w:val="001F27EA"/>
    <w:rsid w:val="002076CC"/>
    <w:rsid w:val="00217815"/>
    <w:rsid w:val="002348EC"/>
    <w:rsid w:val="00243DF7"/>
    <w:rsid w:val="002545F6"/>
    <w:rsid w:val="00266DEB"/>
    <w:rsid w:val="0027091A"/>
    <w:rsid w:val="0027547C"/>
    <w:rsid w:val="002757BD"/>
    <w:rsid w:val="00276D67"/>
    <w:rsid w:val="002868D9"/>
    <w:rsid w:val="00297F3E"/>
    <w:rsid w:val="002A17D5"/>
    <w:rsid w:val="002A6018"/>
    <w:rsid w:val="002B5DA9"/>
    <w:rsid w:val="002C293C"/>
    <w:rsid w:val="002C4C03"/>
    <w:rsid w:val="002D02C0"/>
    <w:rsid w:val="002D0818"/>
    <w:rsid w:val="002D7299"/>
    <w:rsid w:val="002F433A"/>
    <w:rsid w:val="002F791A"/>
    <w:rsid w:val="0032207E"/>
    <w:rsid w:val="00333A27"/>
    <w:rsid w:val="003420FB"/>
    <w:rsid w:val="0034612E"/>
    <w:rsid w:val="00363C40"/>
    <w:rsid w:val="003642C3"/>
    <w:rsid w:val="00364A9B"/>
    <w:rsid w:val="00365283"/>
    <w:rsid w:val="00376698"/>
    <w:rsid w:val="00377386"/>
    <w:rsid w:val="0037743A"/>
    <w:rsid w:val="00381DC6"/>
    <w:rsid w:val="00382399"/>
    <w:rsid w:val="00383280"/>
    <w:rsid w:val="00386994"/>
    <w:rsid w:val="00396533"/>
    <w:rsid w:val="00397ABE"/>
    <w:rsid w:val="003A0B53"/>
    <w:rsid w:val="003A6302"/>
    <w:rsid w:val="003B3BB5"/>
    <w:rsid w:val="003C242F"/>
    <w:rsid w:val="003C5009"/>
    <w:rsid w:val="003C6EDF"/>
    <w:rsid w:val="003D0AA1"/>
    <w:rsid w:val="003E11E9"/>
    <w:rsid w:val="003F156D"/>
    <w:rsid w:val="004021C4"/>
    <w:rsid w:val="004115FD"/>
    <w:rsid w:val="00423164"/>
    <w:rsid w:val="00425A11"/>
    <w:rsid w:val="00434485"/>
    <w:rsid w:val="00442696"/>
    <w:rsid w:val="004530A4"/>
    <w:rsid w:val="00453F3D"/>
    <w:rsid w:val="004544B8"/>
    <w:rsid w:val="00456279"/>
    <w:rsid w:val="00467B8B"/>
    <w:rsid w:val="0047133F"/>
    <w:rsid w:val="00474F96"/>
    <w:rsid w:val="00480C95"/>
    <w:rsid w:val="00487F06"/>
    <w:rsid w:val="004962D8"/>
    <w:rsid w:val="004A1EA5"/>
    <w:rsid w:val="004A27EF"/>
    <w:rsid w:val="004A7F3F"/>
    <w:rsid w:val="004B12B3"/>
    <w:rsid w:val="004B21B4"/>
    <w:rsid w:val="004B75E2"/>
    <w:rsid w:val="004B75FE"/>
    <w:rsid w:val="004C0019"/>
    <w:rsid w:val="004C2128"/>
    <w:rsid w:val="004C5347"/>
    <w:rsid w:val="004E266F"/>
    <w:rsid w:val="004E4074"/>
    <w:rsid w:val="0050004F"/>
    <w:rsid w:val="005005AB"/>
    <w:rsid w:val="005022DF"/>
    <w:rsid w:val="00511923"/>
    <w:rsid w:val="00516B6A"/>
    <w:rsid w:val="005243DA"/>
    <w:rsid w:val="005244C4"/>
    <w:rsid w:val="0053253F"/>
    <w:rsid w:val="0055644C"/>
    <w:rsid w:val="00556DAD"/>
    <w:rsid w:val="00557A23"/>
    <w:rsid w:val="00561C94"/>
    <w:rsid w:val="00565F29"/>
    <w:rsid w:val="00572246"/>
    <w:rsid w:val="00575022"/>
    <w:rsid w:val="005754AE"/>
    <w:rsid w:val="00575AAC"/>
    <w:rsid w:val="00576AC6"/>
    <w:rsid w:val="005A7E25"/>
    <w:rsid w:val="005C4838"/>
    <w:rsid w:val="005C5CB8"/>
    <w:rsid w:val="005E0173"/>
    <w:rsid w:val="005E1BF3"/>
    <w:rsid w:val="005E1EEF"/>
    <w:rsid w:val="005E7C81"/>
    <w:rsid w:val="006009F4"/>
    <w:rsid w:val="00604D53"/>
    <w:rsid w:val="00605D52"/>
    <w:rsid w:val="00614D67"/>
    <w:rsid w:val="00623730"/>
    <w:rsid w:val="00626F8F"/>
    <w:rsid w:val="006334FC"/>
    <w:rsid w:val="00635BA2"/>
    <w:rsid w:val="00636937"/>
    <w:rsid w:val="006443B9"/>
    <w:rsid w:val="00644E93"/>
    <w:rsid w:val="00645897"/>
    <w:rsid w:val="00650F22"/>
    <w:rsid w:val="00651771"/>
    <w:rsid w:val="00665E4F"/>
    <w:rsid w:val="00665E69"/>
    <w:rsid w:val="00677A80"/>
    <w:rsid w:val="00682425"/>
    <w:rsid w:val="00685C85"/>
    <w:rsid w:val="00691B41"/>
    <w:rsid w:val="0069281C"/>
    <w:rsid w:val="006C5800"/>
    <w:rsid w:val="006D2388"/>
    <w:rsid w:val="006D30AA"/>
    <w:rsid w:val="00703E48"/>
    <w:rsid w:val="007108A9"/>
    <w:rsid w:val="007133A0"/>
    <w:rsid w:val="00713BE6"/>
    <w:rsid w:val="007206E7"/>
    <w:rsid w:val="0073187E"/>
    <w:rsid w:val="0074087F"/>
    <w:rsid w:val="00740CA3"/>
    <w:rsid w:val="00747E58"/>
    <w:rsid w:val="0075476C"/>
    <w:rsid w:val="00772FA2"/>
    <w:rsid w:val="0077348E"/>
    <w:rsid w:val="0078013E"/>
    <w:rsid w:val="00786AA3"/>
    <w:rsid w:val="00787B7F"/>
    <w:rsid w:val="00787F9A"/>
    <w:rsid w:val="007939D2"/>
    <w:rsid w:val="00795A7C"/>
    <w:rsid w:val="007A6845"/>
    <w:rsid w:val="007C1C31"/>
    <w:rsid w:val="007C3C4E"/>
    <w:rsid w:val="007C5C4C"/>
    <w:rsid w:val="007D7D1E"/>
    <w:rsid w:val="007E2C19"/>
    <w:rsid w:val="007E3164"/>
    <w:rsid w:val="007E4FC5"/>
    <w:rsid w:val="007F06FF"/>
    <w:rsid w:val="007F7212"/>
    <w:rsid w:val="007F784E"/>
    <w:rsid w:val="00816246"/>
    <w:rsid w:val="00823DDA"/>
    <w:rsid w:val="008277CF"/>
    <w:rsid w:val="008341E2"/>
    <w:rsid w:val="00835070"/>
    <w:rsid w:val="00857DF7"/>
    <w:rsid w:val="0088148F"/>
    <w:rsid w:val="00887EEF"/>
    <w:rsid w:val="00891C24"/>
    <w:rsid w:val="00893726"/>
    <w:rsid w:val="008945FA"/>
    <w:rsid w:val="00896D26"/>
    <w:rsid w:val="008B3A52"/>
    <w:rsid w:val="008C178D"/>
    <w:rsid w:val="008C32B5"/>
    <w:rsid w:val="008C71D6"/>
    <w:rsid w:val="008D1A69"/>
    <w:rsid w:val="008D3859"/>
    <w:rsid w:val="008D4849"/>
    <w:rsid w:val="008D4A97"/>
    <w:rsid w:val="008E7A25"/>
    <w:rsid w:val="00914B14"/>
    <w:rsid w:val="00915A6D"/>
    <w:rsid w:val="0092461B"/>
    <w:rsid w:val="009271BD"/>
    <w:rsid w:val="009302DF"/>
    <w:rsid w:val="00942E23"/>
    <w:rsid w:val="0095260E"/>
    <w:rsid w:val="0095322E"/>
    <w:rsid w:val="00954439"/>
    <w:rsid w:val="00955F9B"/>
    <w:rsid w:val="0096243A"/>
    <w:rsid w:val="00962A53"/>
    <w:rsid w:val="00967FCC"/>
    <w:rsid w:val="00980EF8"/>
    <w:rsid w:val="0099608E"/>
    <w:rsid w:val="009A7651"/>
    <w:rsid w:val="009B71B0"/>
    <w:rsid w:val="009C767E"/>
    <w:rsid w:val="009C7BCC"/>
    <w:rsid w:val="009D131F"/>
    <w:rsid w:val="009E449D"/>
    <w:rsid w:val="009E523C"/>
    <w:rsid w:val="009E772D"/>
    <w:rsid w:val="009F71A5"/>
    <w:rsid w:val="00A02231"/>
    <w:rsid w:val="00A05EA1"/>
    <w:rsid w:val="00A13A5E"/>
    <w:rsid w:val="00A15791"/>
    <w:rsid w:val="00A215C3"/>
    <w:rsid w:val="00A3599B"/>
    <w:rsid w:val="00A364D6"/>
    <w:rsid w:val="00A36D07"/>
    <w:rsid w:val="00A46CE8"/>
    <w:rsid w:val="00A50BE6"/>
    <w:rsid w:val="00A56C3B"/>
    <w:rsid w:val="00A64816"/>
    <w:rsid w:val="00A73BE3"/>
    <w:rsid w:val="00AB1C19"/>
    <w:rsid w:val="00AC29D3"/>
    <w:rsid w:val="00AC7C3F"/>
    <w:rsid w:val="00AD1C62"/>
    <w:rsid w:val="00AD24E3"/>
    <w:rsid w:val="00AD3D7D"/>
    <w:rsid w:val="00AD6823"/>
    <w:rsid w:val="00AE6675"/>
    <w:rsid w:val="00AF0B5F"/>
    <w:rsid w:val="00AF1004"/>
    <w:rsid w:val="00AF15E4"/>
    <w:rsid w:val="00B06A9B"/>
    <w:rsid w:val="00B169A2"/>
    <w:rsid w:val="00B254AE"/>
    <w:rsid w:val="00B30F36"/>
    <w:rsid w:val="00B41FA1"/>
    <w:rsid w:val="00B4219B"/>
    <w:rsid w:val="00B50238"/>
    <w:rsid w:val="00B517CD"/>
    <w:rsid w:val="00B542DB"/>
    <w:rsid w:val="00B70C42"/>
    <w:rsid w:val="00B7265A"/>
    <w:rsid w:val="00B72D98"/>
    <w:rsid w:val="00B731A1"/>
    <w:rsid w:val="00B75CD4"/>
    <w:rsid w:val="00B822F2"/>
    <w:rsid w:val="00B85BAB"/>
    <w:rsid w:val="00B90057"/>
    <w:rsid w:val="00B96FF3"/>
    <w:rsid w:val="00BB0BC8"/>
    <w:rsid w:val="00BB2EA7"/>
    <w:rsid w:val="00BB318D"/>
    <w:rsid w:val="00BB31BC"/>
    <w:rsid w:val="00BD1E78"/>
    <w:rsid w:val="00BD4F09"/>
    <w:rsid w:val="00BD56EB"/>
    <w:rsid w:val="00BD60FD"/>
    <w:rsid w:val="00BE5EF3"/>
    <w:rsid w:val="00BF0235"/>
    <w:rsid w:val="00BF7AEC"/>
    <w:rsid w:val="00C01833"/>
    <w:rsid w:val="00C02FB6"/>
    <w:rsid w:val="00C12545"/>
    <w:rsid w:val="00C15717"/>
    <w:rsid w:val="00C366F3"/>
    <w:rsid w:val="00C42AD6"/>
    <w:rsid w:val="00C677C7"/>
    <w:rsid w:val="00C75C21"/>
    <w:rsid w:val="00C771B0"/>
    <w:rsid w:val="00C81E74"/>
    <w:rsid w:val="00C95514"/>
    <w:rsid w:val="00CA2979"/>
    <w:rsid w:val="00CB12AC"/>
    <w:rsid w:val="00CB13EF"/>
    <w:rsid w:val="00CC525A"/>
    <w:rsid w:val="00CD3790"/>
    <w:rsid w:val="00CE6AA9"/>
    <w:rsid w:val="00D0307A"/>
    <w:rsid w:val="00D13075"/>
    <w:rsid w:val="00D1470A"/>
    <w:rsid w:val="00D40FD7"/>
    <w:rsid w:val="00D41921"/>
    <w:rsid w:val="00D461B2"/>
    <w:rsid w:val="00D479D5"/>
    <w:rsid w:val="00D47D04"/>
    <w:rsid w:val="00D506B5"/>
    <w:rsid w:val="00D50AB0"/>
    <w:rsid w:val="00D515C5"/>
    <w:rsid w:val="00D71B8D"/>
    <w:rsid w:val="00D76AB1"/>
    <w:rsid w:val="00D803C0"/>
    <w:rsid w:val="00D8582C"/>
    <w:rsid w:val="00D91086"/>
    <w:rsid w:val="00D97443"/>
    <w:rsid w:val="00DA2865"/>
    <w:rsid w:val="00DC266D"/>
    <w:rsid w:val="00DE6052"/>
    <w:rsid w:val="00DE7C5A"/>
    <w:rsid w:val="00DF5C61"/>
    <w:rsid w:val="00E038AC"/>
    <w:rsid w:val="00E0473E"/>
    <w:rsid w:val="00E07EF1"/>
    <w:rsid w:val="00E11792"/>
    <w:rsid w:val="00E22D59"/>
    <w:rsid w:val="00E249B3"/>
    <w:rsid w:val="00E27C45"/>
    <w:rsid w:val="00E343E6"/>
    <w:rsid w:val="00E5372B"/>
    <w:rsid w:val="00E54C2E"/>
    <w:rsid w:val="00E61FDA"/>
    <w:rsid w:val="00E71B51"/>
    <w:rsid w:val="00E75EA1"/>
    <w:rsid w:val="00EA5C12"/>
    <w:rsid w:val="00EB489D"/>
    <w:rsid w:val="00EC3DCE"/>
    <w:rsid w:val="00EC656E"/>
    <w:rsid w:val="00ED691E"/>
    <w:rsid w:val="00ED6BF5"/>
    <w:rsid w:val="00EE1EFF"/>
    <w:rsid w:val="00EE57E2"/>
    <w:rsid w:val="00EF7ED5"/>
    <w:rsid w:val="00EF7F28"/>
    <w:rsid w:val="00F0553C"/>
    <w:rsid w:val="00F14D54"/>
    <w:rsid w:val="00F15461"/>
    <w:rsid w:val="00F418E0"/>
    <w:rsid w:val="00F67E78"/>
    <w:rsid w:val="00F84039"/>
    <w:rsid w:val="00F90478"/>
    <w:rsid w:val="00FA350C"/>
    <w:rsid w:val="00FA6586"/>
    <w:rsid w:val="00FC6A4A"/>
    <w:rsid w:val="00FD40CE"/>
    <w:rsid w:val="00FD465D"/>
    <w:rsid w:val="00FE1812"/>
    <w:rsid w:val="00FE21A6"/>
    <w:rsid w:val="00FE77FE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EDF7BBDFDD9A73835A223361A9976CD127EB5272EED2BB0DB03B4FF55269A198A17238B3614ECFB786F4Fw0a4E" TargetMode="External"/><Relationship Id="rId13" Type="http://schemas.openxmlformats.org/officeDocument/2006/relationships/hyperlink" Target="consultantplus://offline/ref=02AEDF7BBDFDD9A73835A223361A9976CD127EB5272EED2BB0DB03B4FF55269A198A17238B3614ECFB786F4Fw0a4E" TargetMode="External"/><Relationship Id="rId18" Type="http://schemas.openxmlformats.org/officeDocument/2006/relationships/hyperlink" Target="consultantplus://offline/ref=02AEDF7BBDFDD9A73835A223361A9976CD127EB5272EED2BB0DB03B4FF55269A198A17238B3614ECFB786F4Fw0a4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AEDF7BBDFDD9A73835A223361A9976CD127EB5272EED2BB0DB03B4FF55269A198A17238B3614ECFB786F4Fw0a4E" TargetMode="External"/><Relationship Id="rId12" Type="http://schemas.openxmlformats.org/officeDocument/2006/relationships/hyperlink" Target="consultantplus://offline/ref=02AEDF7BBDFDD9A73835A223361A9976CD127EB5272EED2BB0DB03B4FF55269A198A17238B3614ECFB786F4Fw0a4E" TargetMode="External"/><Relationship Id="rId17" Type="http://schemas.openxmlformats.org/officeDocument/2006/relationships/hyperlink" Target="consultantplus://offline/ref=02AEDF7BBDFDD9A73835A223361A9976CD127EB5272EED2BB0DB03B4FF55269A198A17238B3614ECFB786F4Fw0a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AEDF7BBDFDD9A73835A223361A9976CD127EB5272EED2BB0DB03B4FF55269A198A17238B3614ECFB786F4Fw0a4E" TargetMode="External"/><Relationship Id="rId20" Type="http://schemas.openxmlformats.org/officeDocument/2006/relationships/hyperlink" Target="consultantplus://offline/ref=02AEDF7BBDFDD9A73835A223361A9976CD127EB5272EED2BB0DB03B4FF55269A198A17238B3614ECFB786F4Fw0a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AEDF7BBDFDD9A73835A223361A9976CD127EB5272EED2BB0DB03B4FF55269A198A17238B3614ECFB786F4Fw0a4E" TargetMode="External"/><Relationship Id="rId11" Type="http://schemas.openxmlformats.org/officeDocument/2006/relationships/hyperlink" Target="consultantplus://offline/ref=02AEDF7BBDFDD9A73835A223361A9976CD127EB5272EED2BB0DB03B4FF55269A198A17238B3614ECFB786F4Fw0a4E" TargetMode="External"/><Relationship Id="rId5" Type="http://schemas.openxmlformats.org/officeDocument/2006/relationships/hyperlink" Target="consultantplus://offline/ref=02AEDF7BBDFDD9A73835A223361A9976CD127EB5272EED2BB0DB03B4FF55269A198A17238B3614ECFB786F4Fw0a4E" TargetMode="External"/><Relationship Id="rId15" Type="http://schemas.openxmlformats.org/officeDocument/2006/relationships/hyperlink" Target="consultantplus://offline/ref=02AEDF7BBDFDD9A73835A223361A9976CD127EB5272EED2BB0DB03B4FF55269A198A17238B3614ECFB786F4Fw0a4E" TargetMode="External"/><Relationship Id="rId10" Type="http://schemas.openxmlformats.org/officeDocument/2006/relationships/hyperlink" Target="consultantplus://offline/ref=02AEDF7BBDFDD9A73835A223361A9976CD127EB5272EED2BB0DB03B4FF55269A198A17238B3614ECFB786F4Fw0a4E" TargetMode="External"/><Relationship Id="rId19" Type="http://schemas.openxmlformats.org/officeDocument/2006/relationships/hyperlink" Target="consultantplus://offline/ref=02AEDF7BBDFDD9A73835A223361A9976CD127EB5272EED2BB0DB03B4FF55269A198A17238B3614ECFB786F4Fw0a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AEDF7BBDFDD9A73835A223361A9976CD127EB5272EED2BB0DB03B4FF55269A198A17238B3614ECFB786F4Fw0a4E" TargetMode="External"/><Relationship Id="rId14" Type="http://schemas.openxmlformats.org/officeDocument/2006/relationships/hyperlink" Target="consultantplus://offline/ref=02AEDF7BBDFDD9A73835A223361A9976CD127EB5272EED2BB0DB03B4FF55269A198A17238B3614ECFB786F4Fw0a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8ADF-C346-47CC-A17C-ED8CE6A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mahneva</dc:creator>
  <cp:lastModifiedBy>mahneva</cp:lastModifiedBy>
  <cp:revision>18</cp:revision>
  <dcterms:created xsi:type="dcterms:W3CDTF">2018-07-09T08:45:00Z</dcterms:created>
  <dcterms:modified xsi:type="dcterms:W3CDTF">2018-11-22T03:43:00Z</dcterms:modified>
</cp:coreProperties>
</file>